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Хамгийн чухал API document сайт </w:t>
        <w:br w:type="textWrapping"/>
        <w:br w:type="textWrapping"/>
      </w:r>
      <w:hyperlink r:id="rId6">
        <w:r w:rsidDel="00000000" w:rsidR="00000000" w:rsidRPr="00000000">
          <w:rPr>
            <w:color w:val="1155cc"/>
            <w:u w:val="single"/>
            <w:rtl w:val="0"/>
          </w:rPr>
          <w:t xml:space="preserve">https://developer.itc.gov.mn/</w:t>
        </w:r>
      </w:hyperlink>
      <w:r w:rsidDel="00000000" w:rsidR="00000000" w:rsidRPr="00000000">
        <w:rPr>
          <w:rtl w:val="0"/>
        </w:rPr>
        <w:t xml:space="preserve"> </w:t>
        <w:br w:type="textWrapping"/>
        <w:br w:type="textWrapping"/>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Discord:</w:t>
        <w:br w:type="textWrapping"/>
        <w:br w:type="textWrapping"/>
      </w:r>
      <w:hyperlink r:id="rId7">
        <w:r w:rsidDel="00000000" w:rsidR="00000000" w:rsidRPr="00000000">
          <w:rPr>
            <w:color w:val="1155cc"/>
            <w:u w:val="single"/>
            <w:rtl w:val="0"/>
          </w:rPr>
          <w:t xml:space="preserve">https://discord.gg/Hfm8UAcA</w:t>
        </w:r>
      </w:hyperlink>
      <w:r w:rsidDel="00000000" w:rsidR="00000000" w:rsidRPr="00000000">
        <w:rPr>
          <w:rtl w:val="0"/>
        </w:rPr>
        <w:t xml:space="preserve"> </w:t>
        <w:br w:type="textWrapping"/>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E-mail: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Сайн байна уу</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Хавсралтаар Хэрэглэгчийн систем нийлүүлэгчийн гэрээ хүргүүлж байна.</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Хүндэтгэсэн:                                                                Sincerely:</w:t>
      </w:r>
    </w:p>
    <w:p w:rsidR="00000000" w:rsidDel="00000000" w:rsidP="00000000" w:rsidRDefault="00000000" w:rsidRPr="00000000" w14:paraId="0000000B">
      <w:pPr>
        <w:rPr/>
      </w:pPr>
      <w:r w:rsidDel="00000000" w:rsidR="00000000" w:rsidRPr="00000000">
        <w:rPr>
          <w:rtl w:val="0"/>
        </w:rPr>
        <w:t xml:space="preserve">ГТСМТТ | Захиргааны алба                                 ITCCTF/ Administration department</w:t>
      </w:r>
    </w:p>
    <w:p w:rsidR="00000000" w:rsidDel="00000000" w:rsidP="00000000" w:rsidRDefault="00000000" w:rsidRPr="00000000" w14:paraId="0000000C">
      <w:pPr>
        <w:rPr/>
      </w:pPr>
      <w:r w:rsidDel="00000000" w:rsidR="00000000" w:rsidRPr="00000000">
        <w:rPr>
          <w:rtl w:val="0"/>
        </w:rPr>
        <w:t xml:space="preserve">ЗА | Мэргэжилтэн                                                      AD/ Specialist</w:t>
      </w:r>
    </w:p>
    <w:p w:rsidR="00000000" w:rsidDel="00000000" w:rsidP="00000000" w:rsidRDefault="00000000" w:rsidRPr="00000000" w14:paraId="0000000D">
      <w:pPr>
        <w:rPr/>
      </w:pPr>
      <w:r w:rsidDel="00000000" w:rsidR="00000000" w:rsidRPr="00000000">
        <w:rPr>
          <w:rtl w:val="0"/>
        </w:rPr>
        <w:t xml:space="preserve">Д.Сэлэнгэ                                                                   D.Selenge</w:t>
      </w:r>
    </w:p>
    <w:p w:rsidR="00000000" w:rsidDel="00000000" w:rsidP="00000000" w:rsidRDefault="00000000" w:rsidRPr="00000000" w14:paraId="0000000E">
      <w:pPr>
        <w:rPr/>
      </w:pPr>
      <w:r w:rsidDel="00000000" w:rsidR="00000000" w:rsidRPr="00000000">
        <w:rPr>
          <w:rtl w:val="0"/>
        </w:rPr>
        <w:t xml:space="preserve">Хаяг: Улаанбаатар хот, Чингэлтэй дүүрэг,              Address: Ulaanbaatar, Chingeltei district,</w:t>
      </w:r>
    </w:p>
    <w:p w:rsidR="00000000" w:rsidDel="00000000" w:rsidP="00000000" w:rsidRDefault="00000000" w:rsidRPr="00000000" w14:paraId="0000000F">
      <w:pPr>
        <w:rPr/>
      </w:pPr>
      <w:r w:rsidDel="00000000" w:rsidR="00000000" w:rsidRPr="00000000">
        <w:rPr>
          <w:rtl w:val="0"/>
        </w:rPr>
        <w:t xml:space="preserve">4-р хороо, НҮБ-ын гудамж 38-4                               4 khoroo, UN street  38-4</w:t>
      </w:r>
    </w:p>
    <w:p w:rsidR="00000000" w:rsidDel="00000000" w:rsidP="00000000" w:rsidRDefault="00000000" w:rsidRPr="00000000" w14:paraId="00000010">
      <w:pPr>
        <w:rPr/>
      </w:pPr>
      <w:r w:rsidDel="00000000" w:rsidR="00000000" w:rsidRPr="00000000">
        <w:rPr>
          <w:rtl w:val="0"/>
        </w:rPr>
        <w:t xml:space="preserve">И-мэйл: selenge@itc.gov.mn&lt;mailto:selenge@itc.gov.mn&gt;                                       E-mail: selenge@itc.gov.mn</w:t>
      </w:r>
    </w:p>
    <w:p w:rsidR="00000000" w:rsidDel="00000000" w:rsidP="00000000" w:rsidRDefault="00000000" w:rsidRPr="00000000" w14:paraId="00000011">
      <w:pPr>
        <w:rPr/>
      </w:pPr>
      <w:r w:rsidDel="00000000" w:rsidR="00000000" w:rsidRPr="00000000">
        <w:rPr>
          <w:rtl w:val="0"/>
        </w:rPr>
        <w:t xml:space="preserve">Гар утас: +976-99978263                                           Mobile phone: +976-99978263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АНХААРУУЛГА: Энэхүү цахим шуудан түүний агуулга нь “ГТСМТТ” УҮГ-ийн өмч бөгөөд зөвхөн зориулж илгээсэн этгээд ашиглах эрхтэй болно. Бусдад дамжуулсан тохиолдолд байгууллагын нууц задруулсан гэж үзэн хуулийн хариуцлага хүлээлгэх үндэслэл болохыг анхаарна уу. Хэрвээ та энэхүү цахим шуудангийн зорилтот хүлээн авагч бус бөгөөд энэхүү захидлыг зохих зөвшөөрөл авалгүйгээр танд илгээсэн болох нь илэрхий харагдаж буй тохиолдолд агуулагдаж буй мэдээллийг ямар нэг байдлаар бусдад түгээхийг хатуу хориглоно. Хэрэв энэхүү цахим шууданг эндүүрэл гарсны улмаас хүлээн авсан бол илгээсэн этгээд рүү нэн даруй хариу илгээн мэдэгдэж, энэхүү цахим шууданг өөрийн системээс даруй устгана уу.</w:t>
      </w:r>
    </w:p>
    <w:p w:rsidR="00000000" w:rsidDel="00000000" w:rsidP="00000000" w:rsidRDefault="00000000" w:rsidRPr="00000000" w14:paraId="00000014">
      <w:pPr>
        <w:rPr/>
      </w:pPr>
      <w:r w:rsidDel="00000000" w:rsidR="00000000" w:rsidRPr="00000000">
        <w:rPr>
          <w:rtl w:val="0"/>
        </w:rPr>
        <w:t xml:space="preserve">DISCLAIMER: This e-mail is the property of “GTSMTT” UUG and will be used only by the person who sent it. Please note that in case of transfer, the disclosure of the organization's secrets is a ground for legal action. If you are not the intended recipient of this email and it is clear that this letter was sent to you without proper permission, it is strictly forbidden to share the information contained in any way with others. If you receive this email due to an error, please notify the sender immediately and delete this email from your system immediately.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Test user: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Сайн байна уу,</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Тестийн оператор эрх авхын тулд дараах мэдээллүүдийг явуулж өгнө үү</w:t>
      </w:r>
    </w:p>
    <w:p w:rsidR="00000000" w:rsidDel="00000000" w:rsidP="00000000" w:rsidRDefault="00000000" w:rsidRPr="00000000" w14:paraId="0000001E">
      <w:pPr>
        <w:rPr/>
      </w:pPr>
      <w:r w:rsidDel="00000000" w:rsidR="00000000" w:rsidRPr="00000000">
        <w:rPr>
          <w:rtl w:val="0"/>
        </w:rPr>
        <w:t xml:space="preserve">Байгуулгын нэр:</w:t>
      </w:r>
    </w:p>
    <w:p w:rsidR="00000000" w:rsidDel="00000000" w:rsidP="00000000" w:rsidRDefault="00000000" w:rsidRPr="00000000" w14:paraId="0000001F">
      <w:pPr>
        <w:rPr/>
      </w:pPr>
      <w:r w:rsidDel="00000000" w:rsidR="00000000" w:rsidRPr="00000000">
        <w:rPr>
          <w:rtl w:val="0"/>
        </w:rPr>
        <w:t xml:space="preserve">Байгуулгын рд:</w:t>
      </w:r>
    </w:p>
    <w:p w:rsidR="00000000" w:rsidDel="00000000" w:rsidP="00000000" w:rsidRDefault="00000000" w:rsidRPr="00000000" w14:paraId="00000020">
      <w:pPr>
        <w:rPr/>
      </w:pPr>
      <w:r w:rsidDel="00000000" w:rsidR="00000000" w:rsidRPr="00000000">
        <w:rPr>
          <w:rtl w:val="0"/>
        </w:rPr>
        <w:t xml:space="preserve">Холболт хийлгэх хүний овог:</w:t>
      </w:r>
    </w:p>
    <w:p w:rsidR="00000000" w:rsidDel="00000000" w:rsidP="00000000" w:rsidRDefault="00000000" w:rsidRPr="00000000" w14:paraId="00000021">
      <w:pPr>
        <w:rPr/>
      </w:pPr>
      <w:r w:rsidDel="00000000" w:rsidR="00000000" w:rsidRPr="00000000">
        <w:rPr>
          <w:rtl w:val="0"/>
        </w:rPr>
        <w:t xml:space="preserve">Холболт хийлгэх хүний нэр:</w:t>
      </w:r>
    </w:p>
    <w:p w:rsidR="00000000" w:rsidDel="00000000" w:rsidP="00000000" w:rsidRDefault="00000000" w:rsidRPr="00000000" w14:paraId="00000022">
      <w:pPr>
        <w:rPr/>
      </w:pPr>
      <w:r w:rsidDel="00000000" w:rsidR="00000000" w:rsidRPr="00000000">
        <w:rPr>
          <w:rtl w:val="0"/>
        </w:rPr>
        <w:t xml:space="preserve">Холболт хийлгэх хүний рд:</w:t>
      </w:r>
    </w:p>
    <w:p w:rsidR="00000000" w:rsidDel="00000000" w:rsidP="00000000" w:rsidRDefault="00000000" w:rsidRPr="00000000" w14:paraId="00000023">
      <w:pPr>
        <w:rPr/>
      </w:pPr>
      <w:r w:rsidDel="00000000" w:rsidR="00000000" w:rsidRPr="00000000">
        <w:rPr>
          <w:rtl w:val="0"/>
        </w:rPr>
        <w:t xml:space="preserve">Холболт хийлгэх хүний утасны дугаар:</w:t>
      </w:r>
    </w:p>
    <w:p w:rsidR="00000000" w:rsidDel="00000000" w:rsidP="00000000" w:rsidRDefault="00000000" w:rsidRPr="00000000" w14:paraId="00000024">
      <w:pPr>
        <w:rPr/>
      </w:pPr>
      <w:r w:rsidDel="00000000" w:rsidR="00000000" w:rsidRPr="00000000">
        <w:rPr>
          <w:rtl w:val="0"/>
        </w:rPr>
        <w:t xml:space="preserve">Холболт хийлгэх хүний цахим шуудан:</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Хүндэтгэсэн: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ГТСМТТ | Систем төлөвлөлт статистикийн алба</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СТСА | Мэргэжилтэн</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Э.Энх-Амар</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Хаяг:  Улаанбаатар хот, Чингэлтэй дүүрэг,</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4-р хороо, НҮБ-ын гудамж 38-4</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И-мэйл: enkhamar@itc.gov.mn&lt;mailto:chantsaldulam@itc.gov.mn&gt;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Гар утас: +976-99975245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itc.gov.mn/" TargetMode="External"/><Relationship Id="rId7" Type="http://schemas.openxmlformats.org/officeDocument/2006/relationships/hyperlink" Target="https://discord.gg/Hfm8U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