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DF51C" w14:textId="77777777" w:rsidR="00491DE5" w:rsidRPr="004D0FDD" w:rsidRDefault="00491DE5" w:rsidP="00491DE5">
      <w:pPr>
        <w:jc w:val="center"/>
        <w:rPr>
          <w:b/>
          <w:sz w:val="28"/>
          <w:szCs w:val="28"/>
        </w:rPr>
      </w:pPr>
      <w:r w:rsidRPr="004D0FDD">
        <w:rPr>
          <w:b/>
          <w:sz w:val="28"/>
          <w:szCs w:val="28"/>
        </w:rPr>
        <w:t>ПЕНЗЕНСКИЙ ГОСУДАРСТВЕННЫЙ УНИВЕРСИТЕТ</w:t>
      </w:r>
    </w:p>
    <w:p w14:paraId="2A90F75C" w14:textId="77777777" w:rsidR="00491DE5" w:rsidRPr="004D0FDD" w:rsidRDefault="00491DE5" w:rsidP="00491DE5">
      <w:pPr>
        <w:jc w:val="center"/>
        <w:rPr>
          <w:b/>
          <w:sz w:val="28"/>
          <w:szCs w:val="28"/>
        </w:rPr>
      </w:pPr>
      <w:r w:rsidRPr="004D0FDD">
        <w:rPr>
          <w:b/>
          <w:sz w:val="28"/>
          <w:szCs w:val="28"/>
        </w:rPr>
        <w:t>ИНСТИТУТ НЕПРЕРЫВНОГО ОБРАЗОВАНИЯ</w:t>
      </w:r>
    </w:p>
    <w:p w14:paraId="166E4324" w14:textId="77777777" w:rsidR="00491DE5" w:rsidRPr="004D0FDD" w:rsidRDefault="00491DE5" w:rsidP="00491DE5">
      <w:pPr>
        <w:jc w:val="center"/>
        <w:rPr>
          <w:b/>
          <w:sz w:val="28"/>
          <w:szCs w:val="28"/>
        </w:rPr>
      </w:pPr>
      <w:r w:rsidRPr="004D0FDD">
        <w:rPr>
          <w:b/>
          <w:sz w:val="28"/>
          <w:szCs w:val="28"/>
        </w:rPr>
        <w:t>МНОГОПРОФИЛЬНЫЙ КОЛЛЕДЖ</w:t>
      </w:r>
    </w:p>
    <w:p w14:paraId="1F1270D4" w14:textId="77777777" w:rsidR="00491DE5" w:rsidRPr="004D0FDD" w:rsidRDefault="00491DE5" w:rsidP="00491DE5">
      <w:pPr>
        <w:jc w:val="center"/>
        <w:rPr>
          <w:b/>
          <w:sz w:val="28"/>
          <w:szCs w:val="28"/>
        </w:rPr>
      </w:pPr>
      <w:r w:rsidRPr="004D0FDD">
        <w:rPr>
          <w:b/>
          <w:sz w:val="28"/>
          <w:szCs w:val="28"/>
        </w:rPr>
        <w:t>Отделение «Информационные системы и программирование»</w:t>
      </w:r>
    </w:p>
    <w:p w14:paraId="217F4A10" w14:textId="77777777" w:rsidR="00491DE5" w:rsidRPr="004535BF" w:rsidRDefault="00491DE5" w:rsidP="00491DE5">
      <w:pPr>
        <w:spacing w:line="240" w:lineRule="auto"/>
        <w:jc w:val="center"/>
        <w:rPr>
          <w:b/>
          <w:sz w:val="20"/>
          <w:szCs w:val="20"/>
        </w:rPr>
      </w:pPr>
    </w:p>
    <w:p w14:paraId="2B490182" w14:textId="77777777" w:rsidR="00491DE5" w:rsidRPr="004D0FDD" w:rsidRDefault="00491DE5" w:rsidP="00491DE5">
      <w:pPr>
        <w:jc w:val="center"/>
        <w:rPr>
          <w:b/>
          <w:sz w:val="28"/>
          <w:szCs w:val="28"/>
        </w:rPr>
      </w:pPr>
      <w:r w:rsidRPr="004D0FDD">
        <w:rPr>
          <w:b/>
          <w:sz w:val="28"/>
          <w:szCs w:val="28"/>
        </w:rPr>
        <w:t>ОТЧЕТ</w:t>
      </w:r>
    </w:p>
    <w:p w14:paraId="2ACBACD2" w14:textId="77777777" w:rsidR="00491DE5" w:rsidRDefault="00491DE5" w:rsidP="00491DE5">
      <w:pPr>
        <w:spacing w:line="240" w:lineRule="auto"/>
        <w:jc w:val="center"/>
        <w:rPr>
          <w:b/>
          <w:szCs w:val="24"/>
        </w:rPr>
      </w:pPr>
    </w:p>
    <w:tbl>
      <w:tblPr>
        <w:tblStyle w:val="a3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0"/>
        <w:gridCol w:w="623"/>
        <w:gridCol w:w="1975"/>
        <w:gridCol w:w="5386"/>
      </w:tblGrid>
      <w:tr w:rsidR="00491DE5" w:rsidRPr="004D0FDD" w14:paraId="5AA7F4E0" w14:textId="77777777" w:rsidTr="00045745">
        <w:trPr>
          <w:jc w:val="center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62B1D0E6" w14:textId="524A73EA" w:rsidR="00491DE5" w:rsidRPr="004D0FDD" w:rsidRDefault="00DC37ED" w:rsidP="00A020F9">
            <w:pPr>
              <w:spacing w:line="276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Мозговой Дмитрий Алексеевич</w:t>
            </w:r>
          </w:p>
        </w:tc>
      </w:tr>
      <w:tr w:rsidR="00491DE5" w:rsidRPr="004D0FDD" w14:paraId="17EAA1C0" w14:textId="77777777" w:rsidTr="00045745">
        <w:trPr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</w:tcBorders>
          </w:tcPr>
          <w:p w14:paraId="786A0FBC" w14:textId="77777777" w:rsidR="00491DE5" w:rsidRPr="004D0FDD" w:rsidRDefault="00491DE5" w:rsidP="00045745">
            <w:pPr>
              <w:spacing w:line="276" w:lineRule="auto"/>
              <w:jc w:val="center"/>
              <w:rPr>
                <w:i/>
                <w:sz w:val="20"/>
                <w:szCs w:val="20"/>
              </w:rPr>
            </w:pPr>
            <w:r w:rsidRPr="004D0FDD">
              <w:rPr>
                <w:sz w:val="20"/>
                <w:szCs w:val="20"/>
              </w:rPr>
              <w:t>(ФИО)</w:t>
            </w:r>
          </w:p>
        </w:tc>
      </w:tr>
      <w:tr w:rsidR="00491DE5" w:rsidRPr="004D0FDD" w14:paraId="3A504D11" w14:textId="77777777" w:rsidTr="004D0FDD">
        <w:trPr>
          <w:jc w:val="center"/>
        </w:trPr>
        <w:tc>
          <w:tcPr>
            <w:tcW w:w="732" w:type="pct"/>
          </w:tcPr>
          <w:p w14:paraId="1F4BFF5F" w14:textId="77777777" w:rsidR="00491DE5" w:rsidRPr="004D0FDD" w:rsidRDefault="00491DE5" w:rsidP="00045745">
            <w:pPr>
              <w:spacing w:line="276" w:lineRule="auto"/>
              <w:ind w:right="-123"/>
              <w:jc w:val="left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>студента</w:t>
            </w:r>
          </w:p>
        </w:tc>
        <w:tc>
          <w:tcPr>
            <w:tcW w:w="333" w:type="pct"/>
            <w:tcBorders>
              <w:bottom w:val="single" w:sz="4" w:space="0" w:color="auto"/>
            </w:tcBorders>
          </w:tcPr>
          <w:p w14:paraId="419090F7" w14:textId="21054809" w:rsidR="00491DE5" w:rsidRPr="004D0FDD" w:rsidRDefault="003A071B" w:rsidP="00045745">
            <w:pPr>
              <w:spacing w:line="276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3</w:t>
            </w:r>
          </w:p>
        </w:tc>
        <w:tc>
          <w:tcPr>
            <w:tcW w:w="1056" w:type="pct"/>
          </w:tcPr>
          <w:p w14:paraId="62162912" w14:textId="77777777" w:rsidR="00491DE5" w:rsidRPr="004D0FDD" w:rsidRDefault="00491DE5" w:rsidP="00045745">
            <w:pPr>
              <w:spacing w:line="276" w:lineRule="auto"/>
              <w:jc w:val="left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>курса группы</w:t>
            </w:r>
          </w:p>
        </w:tc>
        <w:tc>
          <w:tcPr>
            <w:tcW w:w="2878" w:type="pct"/>
            <w:tcBorders>
              <w:bottom w:val="single" w:sz="4" w:space="0" w:color="auto"/>
            </w:tcBorders>
          </w:tcPr>
          <w:p w14:paraId="07329379" w14:textId="04990EB3" w:rsidR="00491DE5" w:rsidRPr="004D0FDD" w:rsidRDefault="00A020F9" w:rsidP="00045745">
            <w:pPr>
              <w:spacing w:line="276" w:lineRule="auto"/>
              <w:jc w:val="left"/>
              <w:rPr>
                <w:i/>
                <w:sz w:val="28"/>
                <w:szCs w:val="28"/>
              </w:rPr>
            </w:pPr>
            <w:r w:rsidRPr="004D0FDD">
              <w:rPr>
                <w:i/>
                <w:sz w:val="28"/>
                <w:szCs w:val="28"/>
              </w:rPr>
              <w:t>2</w:t>
            </w:r>
            <w:r w:rsidR="003A071B">
              <w:rPr>
                <w:i/>
                <w:sz w:val="28"/>
                <w:szCs w:val="28"/>
              </w:rPr>
              <w:t>3</w:t>
            </w:r>
            <w:r w:rsidRPr="004D0FDD">
              <w:rPr>
                <w:i/>
                <w:sz w:val="28"/>
                <w:szCs w:val="28"/>
              </w:rPr>
              <w:t>КИ</w:t>
            </w:r>
            <w:r w:rsidR="00757B65">
              <w:rPr>
                <w:i/>
                <w:sz w:val="28"/>
                <w:szCs w:val="28"/>
              </w:rPr>
              <w:t>С</w:t>
            </w:r>
            <w:r w:rsidR="003A071B">
              <w:rPr>
                <w:i/>
                <w:sz w:val="28"/>
                <w:szCs w:val="28"/>
              </w:rPr>
              <w:t>0</w:t>
            </w:r>
            <w:r w:rsidRPr="004D0FDD">
              <w:rPr>
                <w:i/>
                <w:sz w:val="28"/>
                <w:szCs w:val="28"/>
              </w:rPr>
              <w:t>1</w:t>
            </w:r>
          </w:p>
        </w:tc>
      </w:tr>
      <w:tr w:rsidR="00491DE5" w:rsidRPr="004D0FDD" w14:paraId="089FAEC9" w14:textId="77777777" w:rsidTr="004D0FDD">
        <w:trPr>
          <w:jc w:val="center"/>
        </w:trPr>
        <w:tc>
          <w:tcPr>
            <w:tcW w:w="1065" w:type="pct"/>
            <w:gridSpan w:val="2"/>
          </w:tcPr>
          <w:p w14:paraId="35A96349" w14:textId="77777777" w:rsidR="00491DE5" w:rsidRPr="004D0FDD" w:rsidRDefault="00491DE5" w:rsidP="00045745">
            <w:pPr>
              <w:spacing w:line="276" w:lineRule="auto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>специальности</w:t>
            </w:r>
          </w:p>
        </w:tc>
        <w:tc>
          <w:tcPr>
            <w:tcW w:w="3935" w:type="pct"/>
            <w:gridSpan w:val="2"/>
            <w:tcBorders>
              <w:bottom w:val="single" w:sz="4" w:space="0" w:color="auto"/>
            </w:tcBorders>
          </w:tcPr>
          <w:p w14:paraId="3E52C6C1" w14:textId="77777777" w:rsidR="00491DE5" w:rsidRPr="004D0FDD" w:rsidRDefault="00491DE5" w:rsidP="00045745">
            <w:pPr>
              <w:spacing w:line="276" w:lineRule="auto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</w:tbl>
    <w:p w14:paraId="7101123C" w14:textId="77777777" w:rsidR="00491DE5" w:rsidRDefault="00491DE5" w:rsidP="00491DE5">
      <w:pPr>
        <w:spacing w:line="240" w:lineRule="auto"/>
        <w:jc w:val="center"/>
        <w:rPr>
          <w:b/>
          <w:szCs w:val="24"/>
        </w:rPr>
      </w:pPr>
    </w:p>
    <w:p w14:paraId="512570FF" w14:textId="77777777" w:rsidR="00491DE5" w:rsidRPr="004D0FDD" w:rsidRDefault="00491DE5" w:rsidP="00491DE5">
      <w:pPr>
        <w:spacing w:line="360" w:lineRule="auto"/>
        <w:rPr>
          <w:sz w:val="28"/>
          <w:szCs w:val="28"/>
        </w:rPr>
      </w:pPr>
      <w:r w:rsidRPr="004D0FDD">
        <w:rPr>
          <w:sz w:val="28"/>
          <w:szCs w:val="28"/>
        </w:rPr>
        <w:t>по производственной практике: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4816"/>
        <w:gridCol w:w="2695"/>
        <w:gridCol w:w="1833"/>
      </w:tblGrid>
      <w:tr w:rsidR="00491DE5" w:rsidRPr="004D0FDD" w14:paraId="06CE107F" w14:textId="77777777" w:rsidTr="001A2E90">
        <w:trPr>
          <w:jc w:val="center"/>
        </w:trPr>
        <w:tc>
          <w:tcPr>
            <w:tcW w:w="2577" w:type="pct"/>
            <w:vAlign w:val="center"/>
          </w:tcPr>
          <w:p w14:paraId="246CC160" w14:textId="77777777" w:rsidR="00491DE5" w:rsidRPr="004D0FDD" w:rsidRDefault="00491DE5" w:rsidP="000340A9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>Наименование видов практик</w:t>
            </w:r>
          </w:p>
        </w:tc>
        <w:tc>
          <w:tcPr>
            <w:tcW w:w="1442" w:type="pct"/>
            <w:vAlign w:val="center"/>
          </w:tcPr>
          <w:p w14:paraId="7B435870" w14:textId="77777777" w:rsidR="00491DE5" w:rsidRPr="004D0FDD" w:rsidRDefault="00491DE5" w:rsidP="000340A9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 xml:space="preserve">Продолжительность практики </w:t>
            </w:r>
          </w:p>
        </w:tc>
        <w:tc>
          <w:tcPr>
            <w:tcW w:w="981" w:type="pct"/>
            <w:vAlign w:val="center"/>
          </w:tcPr>
          <w:p w14:paraId="61A4B559" w14:textId="77777777" w:rsidR="00491DE5" w:rsidRPr="004D0FDD" w:rsidRDefault="00491DE5" w:rsidP="000340A9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4D0FDD">
              <w:rPr>
                <w:sz w:val="28"/>
                <w:szCs w:val="28"/>
              </w:rPr>
              <w:t>Сроки прохождения</w:t>
            </w:r>
          </w:p>
        </w:tc>
      </w:tr>
      <w:tr w:rsidR="004535BF" w:rsidRPr="004D0FDD" w14:paraId="3601C9A2" w14:textId="77777777" w:rsidTr="001A2E90">
        <w:trPr>
          <w:jc w:val="center"/>
        </w:trPr>
        <w:tc>
          <w:tcPr>
            <w:tcW w:w="2577" w:type="pct"/>
            <w:vAlign w:val="center"/>
          </w:tcPr>
          <w:p w14:paraId="2A5B809A" w14:textId="77777777" w:rsidR="004535BF" w:rsidRPr="004535BF" w:rsidRDefault="004535BF" w:rsidP="004535BF">
            <w:pPr>
              <w:spacing w:line="240" w:lineRule="auto"/>
              <w:jc w:val="left"/>
              <w:rPr>
                <w:sz w:val="28"/>
                <w:szCs w:val="28"/>
              </w:rPr>
            </w:pPr>
            <w:r w:rsidRPr="004535BF">
              <w:rPr>
                <w:sz w:val="28"/>
                <w:szCs w:val="28"/>
              </w:rPr>
              <w:t xml:space="preserve">ПП.07.01 Производственная практика по профессиональному модулю ПМ.07 </w:t>
            </w:r>
            <w:proofErr w:type="spellStart"/>
            <w:r w:rsidRPr="004535BF">
              <w:rPr>
                <w:sz w:val="28"/>
                <w:szCs w:val="28"/>
              </w:rPr>
              <w:t>Соадминистрирование</w:t>
            </w:r>
            <w:proofErr w:type="spellEnd"/>
            <w:r w:rsidRPr="004535BF">
              <w:rPr>
                <w:sz w:val="28"/>
                <w:szCs w:val="28"/>
              </w:rPr>
              <w:t xml:space="preserve"> и автоматизация баз данных и серверов</w:t>
            </w:r>
          </w:p>
        </w:tc>
        <w:tc>
          <w:tcPr>
            <w:tcW w:w="1442" w:type="pct"/>
            <w:vAlign w:val="center"/>
          </w:tcPr>
          <w:p w14:paraId="13614AB9" w14:textId="77777777" w:rsidR="004535BF" w:rsidRPr="004535BF" w:rsidRDefault="004535BF" w:rsidP="004535BF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4535BF">
              <w:rPr>
                <w:sz w:val="28"/>
                <w:szCs w:val="28"/>
              </w:rPr>
              <w:t>3 недели</w:t>
            </w:r>
          </w:p>
          <w:p w14:paraId="167C4638" w14:textId="77777777" w:rsidR="004535BF" w:rsidRPr="004535BF" w:rsidRDefault="004535BF" w:rsidP="004535BF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4535BF">
              <w:rPr>
                <w:sz w:val="28"/>
                <w:szCs w:val="28"/>
              </w:rPr>
              <w:t xml:space="preserve"> (108 ч.)</w:t>
            </w:r>
          </w:p>
        </w:tc>
        <w:tc>
          <w:tcPr>
            <w:tcW w:w="981" w:type="pct"/>
            <w:vAlign w:val="center"/>
          </w:tcPr>
          <w:p w14:paraId="389E8FDC" w14:textId="77777777" w:rsidR="004535BF" w:rsidRPr="004535BF" w:rsidRDefault="004535BF" w:rsidP="004535BF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4535BF">
              <w:rPr>
                <w:sz w:val="28"/>
                <w:szCs w:val="28"/>
              </w:rPr>
              <w:t>23.02.2026 - 15.03.2026</w:t>
            </w:r>
          </w:p>
        </w:tc>
      </w:tr>
    </w:tbl>
    <w:p w14:paraId="7DA1161A" w14:textId="77777777" w:rsidR="00491DE5" w:rsidRDefault="00491DE5" w:rsidP="00491DE5">
      <w:pPr>
        <w:spacing w:line="240" w:lineRule="auto"/>
        <w:jc w:val="center"/>
        <w:rPr>
          <w:b/>
        </w:rPr>
      </w:pPr>
    </w:p>
    <w:p w14:paraId="27D9E3E0" w14:textId="77777777" w:rsidR="00491DE5" w:rsidRPr="004D0FDD" w:rsidRDefault="00033133" w:rsidP="004D0FDD">
      <w:pPr>
        <w:spacing w:line="360" w:lineRule="auto"/>
        <w:jc w:val="center"/>
        <w:rPr>
          <w:b/>
          <w:sz w:val="28"/>
          <w:szCs w:val="28"/>
        </w:rPr>
      </w:pPr>
      <w:r w:rsidRPr="004D0FDD">
        <w:rPr>
          <w:b/>
          <w:sz w:val="28"/>
          <w:szCs w:val="28"/>
        </w:rPr>
        <w:t>С</w:t>
      </w:r>
      <w:r w:rsidR="00491DE5" w:rsidRPr="004D0FDD">
        <w:rPr>
          <w:b/>
          <w:sz w:val="28"/>
          <w:szCs w:val="28"/>
        </w:rPr>
        <w:t>одержание отчета</w:t>
      </w:r>
    </w:p>
    <w:p w14:paraId="6D07C8BC" w14:textId="77777777" w:rsidR="00192B20" w:rsidRPr="004535BF" w:rsidRDefault="00192B20" w:rsidP="004535BF">
      <w:pPr>
        <w:pStyle w:val="22"/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bCs/>
          <w:sz w:val="26"/>
          <w:szCs w:val="26"/>
        </w:rPr>
      </w:pPr>
      <w:r w:rsidRPr="004535BF">
        <w:rPr>
          <w:bCs/>
          <w:sz w:val="26"/>
          <w:szCs w:val="26"/>
        </w:rPr>
        <w:t>Введение</w:t>
      </w:r>
    </w:p>
    <w:p w14:paraId="5EACD59F" w14:textId="77777777" w:rsidR="004535BF" w:rsidRPr="004535BF" w:rsidRDefault="004535BF" w:rsidP="00350755">
      <w:pPr>
        <w:pStyle w:val="22"/>
        <w:widowControl w:val="0"/>
        <w:numPr>
          <w:ilvl w:val="0"/>
          <w:numId w:val="14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360"/>
        <w:rPr>
          <w:bCs/>
          <w:sz w:val="26"/>
          <w:szCs w:val="26"/>
        </w:rPr>
      </w:pPr>
      <w:r w:rsidRPr="004535BF">
        <w:rPr>
          <w:bCs/>
          <w:sz w:val="26"/>
          <w:szCs w:val="26"/>
        </w:rPr>
        <w:t>Разработка технических требований к серверу баз данных предприятия.</w:t>
      </w:r>
    </w:p>
    <w:p w14:paraId="278C2262" w14:textId="77777777" w:rsidR="004535BF" w:rsidRPr="004535BF" w:rsidRDefault="004535BF" w:rsidP="00350755">
      <w:pPr>
        <w:pStyle w:val="22"/>
        <w:widowControl w:val="0"/>
        <w:numPr>
          <w:ilvl w:val="0"/>
          <w:numId w:val="14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360"/>
        <w:rPr>
          <w:bCs/>
          <w:sz w:val="26"/>
          <w:szCs w:val="26"/>
        </w:rPr>
      </w:pPr>
      <w:r w:rsidRPr="004535BF">
        <w:rPr>
          <w:bCs/>
          <w:sz w:val="26"/>
          <w:szCs w:val="26"/>
        </w:rPr>
        <w:t>Конфигурирование сети.</w:t>
      </w:r>
    </w:p>
    <w:p w14:paraId="460FD97A" w14:textId="77777777" w:rsidR="004535BF" w:rsidRPr="004535BF" w:rsidRDefault="004535BF" w:rsidP="00350755">
      <w:pPr>
        <w:pStyle w:val="22"/>
        <w:widowControl w:val="0"/>
        <w:numPr>
          <w:ilvl w:val="0"/>
          <w:numId w:val="14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360"/>
        <w:rPr>
          <w:bCs/>
          <w:sz w:val="26"/>
          <w:szCs w:val="26"/>
        </w:rPr>
      </w:pPr>
      <w:r w:rsidRPr="004535BF">
        <w:rPr>
          <w:bCs/>
          <w:sz w:val="26"/>
          <w:szCs w:val="26"/>
        </w:rPr>
        <w:t>Формирование аппаратных требований и схемы банка данных предприятия.</w:t>
      </w:r>
    </w:p>
    <w:p w14:paraId="6916E8EC" w14:textId="77777777" w:rsidR="004535BF" w:rsidRPr="004535BF" w:rsidRDefault="004535BF" w:rsidP="00350755">
      <w:pPr>
        <w:pStyle w:val="22"/>
        <w:widowControl w:val="0"/>
        <w:numPr>
          <w:ilvl w:val="0"/>
          <w:numId w:val="14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360"/>
        <w:rPr>
          <w:bCs/>
          <w:sz w:val="26"/>
          <w:szCs w:val="26"/>
        </w:rPr>
      </w:pPr>
      <w:r w:rsidRPr="004535BF">
        <w:rPr>
          <w:bCs/>
          <w:sz w:val="26"/>
          <w:szCs w:val="26"/>
        </w:rPr>
        <w:t>Создание концептуальной, логической и физической модели данных предприятия.</w:t>
      </w:r>
    </w:p>
    <w:p w14:paraId="2EF28A24" w14:textId="77777777" w:rsidR="004535BF" w:rsidRPr="004535BF" w:rsidRDefault="004535BF" w:rsidP="00350755">
      <w:pPr>
        <w:pStyle w:val="22"/>
        <w:widowControl w:val="0"/>
        <w:numPr>
          <w:ilvl w:val="0"/>
          <w:numId w:val="14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360"/>
        <w:rPr>
          <w:bCs/>
          <w:sz w:val="26"/>
          <w:szCs w:val="26"/>
        </w:rPr>
      </w:pPr>
      <w:r w:rsidRPr="004535BF">
        <w:rPr>
          <w:bCs/>
          <w:sz w:val="26"/>
          <w:szCs w:val="26"/>
        </w:rPr>
        <w:t>Разработка серверной части базы данных в инструментальной оболочке.</w:t>
      </w:r>
    </w:p>
    <w:p w14:paraId="29AA49D7" w14:textId="77777777" w:rsidR="004535BF" w:rsidRPr="004535BF" w:rsidRDefault="004535BF" w:rsidP="00350755">
      <w:pPr>
        <w:pStyle w:val="22"/>
        <w:widowControl w:val="0"/>
        <w:numPr>
          <w:ilvl w:val="0"/>
          <w:numId w:val="14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360"/>
        <w:rPr>
          <w:bCs/>
          <w:sz w:val="26"/>
          <w:szCs w:val="26"/>
        </w:rPr>
      </w:pPr>
      <w:r w:rsidRPr="004535BF">
        <w:rPr>
          <w:bCs/>
          <w:sz w:val="26"/>
          <w:szCs w:val="26"/>
        </w:rPr>
        <w:t>Создание запросов, процедур и триггеров к базе данных предприятия.</w:t>
      </w:r>
    </w:p>
    <w:p w14:paraId="04DF90E1" w14:textId="77777777" w:rsidR="004535BF" w:rsidRPr="004535BF" w:rsidRDefault="004535BF" w:rsidP="00350755">
      <w:pPr>
        <w:pStyle w:val="22"/>
        <w:widowControl w:val="0"/>
        <w:numPr>
          <w:ilvl w:val="0"/>
          <w:numId w:val="14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360"/>
        <w:rPr>
          <w:bCs/>
          <w:sz w:val="26"/>
          <w:szCs w:val="26"/>
        </w:rPr>
      </w:pPr>
      <w:r w:rsidRPr="004535BF">
        <w:rPr>
          <w:bCs/>
          <w:sz w:val="26"/>
          <w:szCs w:val="26"/>
        </w:rPr>
        <w:t>Выполнение запросов к базе данных предприятия.</w:t>
      </w:r>
    </w:p>
    <w:p w14:paraId="0FC5BE11" w14:textId="77777777" w:rsidR="004535BF" w:rsidRPr="004535BF" w:rsidRDefault="004535BF" w:rsidP="00350755">
      <w:pPr>
        <w:pStyle w:val="22"/>
        <w:widowControl w:val="0"/>
        <w:numPr>
          <w:ilvl w:val="0"/>
          <w:numId w:val="14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360"/>
        <w:rPr>
          <w:bCs/>
          <w:sz w:val="26"/>
          <w:szCs w:val="26"/>
        </w:rPr>
      </w:pPr>
      <w:r w:rsidRPr="004535BF">
        <w:rPr>
          <w:bCs/>
          <w:sz w:val="26"/>
          <w:szCs w:val="26"/>
        </w:rPr>
        <w:t>Составление словаря данных предприятия.</w:t>
      </w:r>
    </w:p>
    <w:p w14:paraId="301939BD" w14:textId="77777777" w:rsidR="004535BF" w:rsidRPr="004535BF" w:rsidRDefault="004535BF" w:rsidP="00350755">
      <w:pPr>
        <w:pStyle w:val="22"/>
        <w:widowControl w:val="0"/>
        <w:numPr>
          <w:ilvl w:val="0"/>
          <w:numId w:val="14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360"/>
        <w:rPr>
          <w:bCs/>
          <w:sz w:val="26"/>
          <w:szCs w:val="26"/>
        </w:rPr>
      </w:pPr>
      <w:r w:rsidRPr="004535BF">
        <w:rPr>
          <w:bCs/>
          <w:sz w:val="26"/>
          <w:szCs w:val="26"/>
        </w:rPr>
        <w:t>Работа с журналом аудита базы данных предприятия.</w:t>
      </w:r>
    </w:p>
    <w:p w14:paraId="52C8DDE7" w14:textId="77777777" w:rsidR="004535BF" w:rsidRPr="004535BF" w:rsidRDefault="004535BF" w:rsidP="00350755">
      <w:pPr>
        <w:pStyle w:val="22"/>
        <w:widowControl w:val="0"/>
        <w:numPr>
          <w:ilvl w:val="0"/>
          <w:numId w:val="14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360"/>
        <w:rPr>
          <w:bCs/>
          <w:sz w:val="26"/>
          <w:szCs w:val="26"/>
        </w:rPr>
      </w:pPr>
      <w:r w:rsidRPr="004535BF">
        <w:rPr>
          <w:bCs/>
          <w:sz w:val="26"/>
          <w:szCs w:val="26"/>
        </w:rPr>
        <w:t>Мониторинг нагрузки сервера базы данных предприятия.</w:t>
      </w:r>
    </w:p>
    <w:p w14:paraId="7EF5C360" w14:textId="77777777" w:rsidR="004535BF" w:rsidRPr="004535BF" w:rsidRDefault="004535BF" w:rsidP="00350755">
      <w:pPr>
        <w:pStyle w:val="22"/>
        <w:widowControl w:val="0"/>
        <w:numPr>
          <w:ilvl w:val="0"/>
          <w:numId w:val="14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360"/>
        <w:rPr>
          <w:bCs/>
          <w:sz w:val="26"/>
          <w:szCs w:val="26"/>
        </w:rPr>
      </w:pPr>
      <w:r w:rsidRPr="004535BF">
        <w:rPr>
          <w:bCs/>
          <w:sz w:val="26"/>
          <w:szCs w:val="26"/>
        </w:rPr>
        <w:t>Создание резервных копий базы данных.</w:t>
      </w:r>
    </w:p>
    <w:p w14:paraId="35553F9F" w14:textId="77777777" w:rsidR="004535BF" w:rsidRPr="004535BF" w:rsidRDefault="004535BF" w:rsidP="00350755">
      <w:pPr>
        <w:pStyle w:val="22"/>
        <w:widowControl w:val="0"/>
        <w:numPr>
          <w:ilvl w:val="0"/>
          <w:numId w:val="14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360"/>
        <w:rPr>
          <w:bCs/>
          <w:sz w:val="26"/>
          <w:szCs w:val="26"/>
        </w:rPr>
      </w:pPr>
      <w:r w:rsidRPr="004535BF">
        <w:rPr>
          <w:bCs/>
          <w:sz w:val="26"/>
          <w:szCs w:val="26"/>
        </w:rPr>
        <w:t>Мониторинг активности портов. Блокировка портов.</w:t>
      </w:r>
    </w:p>
    <w:p w14:paraId="22769972" w14:textId="77777777" w:rsidR="004535BF" w:rsidRPr="004535BF" w:rsidRDefault="004535BF" w:rsidP="00350755">
      <w:pPr>
        <w:pStyle w:val="22"/>
        <w:widowControl w:val="0"/>
        <w:numPr>
          <w:ilvl w:val="0"/>
          <w:numId w:val="14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360"/>
        <w:rPr>
          <w:bCs/>
          <w:sz w:val="26"/>
          <w:szCs w:val="26"/>
        </w:rPr>
      </w:pPr>
      <w:r w:rsidRPr="004535BF">
        <w:rPr>
          <w:bCs/>
          <w:sz w:val="26"/>
          <w:szCs w:val="26"/>
        </w:rPr>
        <w:t>Проверка наличия и сроков действия сертификатов.</w:t>
      </w:r>
    </w:p>
    <w:p w14:paraId="3AE9665B" w14:textId="77777777" w:rsidR="004535BF" w:rsidRPr="004535BF" w:rsidRDefault="004535BF" w:rsidP="00350755">
      <w:pPr>
        <w:pStyle w:val="22"/>
        <w:widowControl w:val="0"/>
        <w:numPr>
          <w:ilvl w:val="0"/>
          <w:numId w:val="14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360"/>
        <w:rPr>
          <w:bCs/>
          <w:sz w:val="26"/>
          <w:szCs w:val="26"/>
        </w:rPr>
      </w:pPr>
      <w:r w:rsidRPr="004535BF">
        <w:rPr>
          <w:bCs/>
          <w:sz w:val="26"/>
          <w:szCs w:val="26"/>
        </w:rPr>
        <w:t>Оформление требований в области сертификации программных средств предприятия.</w:t>
      </w:r>
    </w:p>
    <w:p w14:paraId="270896E3" w14:textId="77777777" w:rsidR="004535BF" w:rsidRPr="004535BF" w:rsidRDefault="004535BF" w:rsidP="00350755">
      <w:pPr>
        <w:pStyle w:val="22"/>
        <w:widowControl w:val="0"/>
        <w:numPr>
          <w:ilvl w:val="0"/>
          <w:numId w:val="14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360"/>
        <w:rPr>
          <w:bCs/>
          <w:sz w:val="26"/>
          <w:szCs w:val="26"/>
        </w:rPr>
      </w:pPr>
      <w:r w:rsidRPr="004535BF">
        <w:rPr>
          <w:bCs/>
          <w:sz w:val="26"/>
          <w:szCs w:val="26"/>
        </w:rPr>
        <w:t>Разработка политики безопасности корпоративной сети предприятия.</w:t>
      </w:r>
    </w:p>
    <w:p w14:paraId="0F91568A" w14:textId="77777777" w:rsidR="004D0FDD" w:rsidRDefault="004D0FDD" w:rsidP="00535358">
      <w:pPr>
        <w:pStyle w:val="22"/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ind w:left="-11"/>
        <w:jc w:val="both"/>
        <w:rPr>
          <w:b/>
        </w:rPr>
      </w:pPr>
      <w:r w:rsidRPr="004535BF">
        <w:rPr>
          <w:bCs/>
          <w:sz w:val="26"/>
          <w:szCs w:val="26"/>
        </w:rPr>
        <w:t>Заключение</w:t>
      </w:r>
      <w:r>
        <w:rPr>
          <w:b/>
        </w:rPr>
        <w:br w:type="page"/>
      </w:r>
    </w:p>
    <w:p w14:paraId="55B197F7" w14:textId="77777777" w:rsidR="00192B20" w:rsidRPr="001A2E90" w:rsidRDefault="00192B20" w:rsidP="001A2E90">
      <w:pPr>
        <w:spacing w:after="360" w:line="240" w:lineRule="auto"/>
        <w:ind w:firstLine="709"/>
        <w:rPr>
          <w:b/>
          <w:sz w:val="28"/>
          <w:szCs w:val="28"/>
        </w:rPr>
      </w:pPr>
      <w:r w:rsidRPr="001A2E90">
        <w:rPr>
          <w:b/>
          <w:sz w:val="28"/>
          <w:szCs w:val="28"/>
        </w:rPr>
        <w:lastRenderedPageBreak/>
        <w:t>Введение</w:t>
      </w:r>
    </w:p>
    <w:p w14:paraId="191FC28A" w14:textId="713B5E5A" w:rsidR="00033133" w:rsidRPr="001A2E90" w:rsidRDefault="00E36831" w:rsidP="001A2E90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DB285A">
        <w:rPr>
          <w:sz w:val="28"/>
          <w:szCs w:val="28"/>
        </w:rPr>
        <w:t xml:space="preserve">С </w:t>
      </w:r>
      <w:r w:rsidR="003A071B" w:rsidRPr="00DB285A">
        <w:rPr>
          <w:sz w:val="28"/>
          <w:szCs w:val="28"/>
        </w:rPr>
        <w:t>23</w:t>
      </w:r>
      <w:r w:rsidRPr="00DB285A">
        <w:rPr>
          <w:sz w:val="28"/>
          <w:szCs w:val="28"/>
        </w:rPr>
        <w:t xml:space="preserve"> </w:t>
      </w:r>
      <w:r w:rsidR="003A071B" w:rsidRPr="00DB285A">
        <w:rPr>
          <w:sz w:val="28"/>
          <w:szCs w:val="28"/>
        </w:rPr>
        <w:t>февраля</w:t>
      </w:r>
      <w:r w:rsidRPr="00DB285A">
        <w:rPr>
          <w:sz w:val="28"/>
          <w:szCs w:val="28"/>
        </w:rPr>
        <w:t xml:space="preserve"> по </w:t>
      </w:r>
      <w:r w:rsidR="003A071B" w:rsidRPr="00DB285A">
        <w:rPr>
          <w:sz w:val="28"/>
          <w:szCs w:val="28"/>
        </w:rPr>
        <w:t>15</w:t>
      </w:r>
      <w:r w:rsidRPr="00DB285A">
        <w:rPr>
          <w:sz w:val="28"/>
          <w:szCs w:val="28"/>
        </w:rPr>
        <w:t xml:space="preserve"> </w:t>
      </w:r>
      <w:r w:rsidR="00D600C5">
        <w:rPr>
          <w:sz w:val="28"/>
          <w:szCs w:val="28"/>
        </w:rPr>
        <w:t>марта</w:t>
      </w:r>
      <w:r w:rsidRPr="00DB285A">
        <w:rPr>
          <w:sz w:val="28"/>
          <w:szCs w:val="28"/>
        </w:rPr>
        <w:t xml:space="preserve"> 202</w:t>
      </w:r>
      <w:r w:rsidR="003A071B" w:rsidRPr="00DB285A">
        <w:rPr>
          <w:sz w:val="28"/>
          <w:szCs w:val="28"/>
        </w:rPr>
        <w:t>6</w:t>
      </w:r>
      <w:r w:rsidRPr="00DB285A">
        <w:rPr>
          <w:sz w:val="28"/>
          <w:szCs w:val="28"/>
        </w:rPr>
        <w:t xml:space="preserve"> года м</w:t>
      </w:r>
      <w:r w:rsidR="00045745" w:rsidRPr="00DB285A">
        <w:rPr>
          <w:sz w:val="28"/>
          <w:szCs w:val="28"/>
        </w:rPr>
        <w:t>ною была пройдена</w:t>
      </w:r>
      <w:r w:rsidR="00033133" w:rsidRPr="00DB285A">
        <w:rPr>
          <w:sz w:val="28"/>
          <w:szCs w:val="28"/>
        </w:rPr>
        <w:t xml:space="preserve"> </w:t>
      </w:r>
      <w:r w:rsidR="00DB285A" w:rsidRPr="00DB285A">
        <w:rPr>
          <w:sz w:val="28"/>
          <w:szCs w:val="28"/>
        </w:rPr>
        <w:t>производственная</w:t>
      </w:r>
      <w:r w:rsidR="00033133" w:rsidRPr="00DB285A">
        <w:rPr>
          <w:sz w:val="28"/>
          <w:szCs w:val="28"/>
        </w:rPr>
        <w:t xml:space="preserve"> практик</w:t>
      </w:r>
      <w:r w:rsidR="00045745" w:rsidRPr="00DB285A">
        <w:rPr>
          <w:sz w:val="28"/>
          <w:szCs w:val="28"/>
        </w:rPr>
        <w:t>а</w:t>
      </w:r>
      <w:r w:rsidR="00033133" w:rsidRPr="00DB285A">
        <w:rPr>
          <w:sz w:val="28"/>
          <w:szCs w:val="28"/>
        </w:rPr>
        <w:t xml:space="preserve"> в </w:t>
      </w:r>
      <w:r w:rsidR="00DB285A" w:rsidRPr="00DB285A">
        <w:rPr>
          <w:sz w:val="28"/>
          <w:szCs w:val="28"/>
        </w:rPr>
        <w:t>ООО</w:t>
      </w:r>
      <w:r w:rsidR="00033133" w:rsidRPr="00DB285A">
        <w:rPr>
          <w:sz w:val="28"/>
          <w:szCs w:val="28"/>
        </w:rPr>
        <w:t xml:space="preserve"> «</w:t>
      </w:r>
      <w:r w:rsidR="00DB285A" w:rsidRPr="00DB285A">
        <w:rPr>
          <w:sz w:val="28"/>
          <w:szCs w:val="28"/>
        </w:rPr>
        <w:t>Открытые решения</w:t>
      </w:r>
      <w:r w:rsidR="00033133" w:rsidRPr="00DB285A">
        <w:rPr>
          <w:sz w:val="28"/>
          <w:szCs w:val="28"/>
        </w:rPr>
        <w:t>», г. Пенза Пензенской области.</w:t>
      </w:r>
    </w:p>
    <w:p w14:paraId="7276D982" w14:textId="77777777" w:rsidR="00033133" w:rsidRPr="001A2E90" w:rsidRDefault="00033133" w:rsidP="001A2E90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1A2E90">
        <w:rPr>
          <w:sz w:val="28"/>
          <w:szCs w:val="28"/>
        </w:rPr>
        <w:t>Целью данной практики являлось получение профессиональных умений и приобретение навыков на уровне, обеспечивающем выполнение работы в конкретной должности.</w:t>
      </w:r>
    </w:p>
    <w:p w14:paraId="548344F7" w14:textId="77777777" w:rsidR="00033133" w:rsidRPr="001A2E90" w:rsidRDefault="00033133" w:rsidP="001A2E90">
      <w:pPr>
        <w:spacing w:line="360" w:lineRule="auto"/>
        <w:ind w:firstLine="709"/>
        <w:rPr>
          <w:sz w:val="28"/>
          <w:szCs w:val="28"/>
        </w:rPr>
      </w:pPr>
      <w:r w:rsidRPr="001A2E90">
        <w:rPr>
          <w:sz w:val="28"/>
          <w:szCs w:val="28"/>
        </w:rPr>
        <w:t>Достижению данной цели послужило решение следующих задач:</w:t>
      </w:r>
    </w:p>
    <w:p w14:paraId="4AF99192" w14:textId="77777777" w:rsidR="00033133" w:rsidRPr="001A2E90" w:rsidRDefault="00033133" w:rsidP="001A2E9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 w:rsidRPr="001A2E90">
        <w:rPr>
          <w:sz w:val="28"/>
          <w:szCs w:val="28"/>
        </w:rPr>
        <w:t xml:space="preserve">закрепление полученных теоретических знаний на основе практического участия в деятельности организации; </w:t>
      </w:r>
    </w:p>
    <w:p w14:paraId="63525FB6" w14:textId="77777777" w:rsidR="00033133" w:rsidRPr="001A2E90" w:rsidRDefault="00033133" w:rsidP="001A2E9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 w:rsidRPr="001A2E90">
        <w:rPr>
          <w:sz w:val="28"/>
          <w:szCs w:val="28"/>
        </w:rPr>
        <w:t xml:space="preserve">приобретение опыта профессиональной деятельности и самостоятельной работы, </w:t>
      </w:r>
    </w:p>
    <w:p w14:paraId="6A2EA281" w14:textId="77777777" w:rsidR="00033133" w:rsidRPr="001A2E90" w:rsidRDefault="00033133" w:rsidP="001A2E9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sz w:val="28"/>
          <w:szCs w:val="28"/>
        </w:rPr>
      </w:pPr>
      <w:r w:rsidRPr="001A2E90">
        <w:rPr>
          <w:sz w:val="28"/>
          <w:szCs w:val="28"/>
        </w:rPr>
        <w:t>сбор, анализ и обобщение материалов для подготовки отчета по практике.</w:t>
      </w:r>
    </w:p>
    <w:p w14:paraId="36921957" w14:textId="443433B2" w:rsidR="001A2E90" w:rsidRDefault="00AE3CFE" w:rsidP="00AE3CFE">
      <w:pPr>
        <w:tabs>
          <w:tab w:val="left" w:pos="993"/>
        </w:tabs>
        <w:spacing w:line="360" w:lineRule="auto"/>
        <w:ind w:firstLine="709"/>
        <w:rPr>
          <w:i/>
          <w:sz w:val="28"/>
          <w:szCs w:val="28"/>
        </w:rPr>
      </w:pPr>
      <w:r w:rsidRPr="00AE3CFE">
        <w:rPr>
          <w:sz w:val="28"/>
          <w:szCs w:val="28"/>
        </w:rPr>
        <w:t>В процессе прохождения производственной практики по профессиональному модулю ПМ.07 «</w:t>
      </w:r>
      <w:proofErr w:type="spellStart"/>
      <w:r w:rsidRPr="00AE3CFE">
        <w:rPr>
          <w:sz w:val="28"/>
          <w:szCs w:val="28"/>
        </w:rPr>
        <w:t>Соадминистрирование</w:t>
      </w:r>
      <w:proofErr w:type="spellEnd"/>
      <w:r w:rsidRPr="00AE3CFE">
        <w:rPr>
          <w:sz w:val="28"/>
          <w:szCs w:val="28"/>
        </w:rPr>
        <w:t xml:space="preserve"> и автоматизация баз данных и серверов» мною были успешно выполнены мероприятия согласно полученному заданию на разработку </w:t>
      </w:r>
      <w:proofErr w:type="spellStart"/>
      <w:r w:rsidRPr="00AE3CFE">
        <w:rPr>
          <w:sz w:val="28"/>
          <w:szCs w:val="28"/>
        </w:rPr>
        <w:t>RESTful</w:t>
      </w:r>
      <w:proofErr w:type="spellEnd"/>
      <w:r w:rsidRPr="00AE3CFE">
        <w:rPr>
          <w:sz w:val="28"/>
          <w:szCs w:val="28"/>
        </w:rPr>
        <w:t xml:space="preserve"> API сервиса уведомлений. На основе технического задания спроектирована архитектура приложения, определены используемые технологии и инструменты, выполнена реализация серверной части, включая проектирование базы данных, создание моделей, реализацию бизнес-логики, настройку сетевого взаимодействия, резервного копирования, мониторинга и обеспечения информационной безопасности.</w:t>
      </w:r>
    </w:p>
    <w:p w14:paraId="1DE2FA78" w14:textId="77777777" w:rsidR="001A2E90" w:rsidRDefault="001A2E90">
      <w:pPr>
        <w:spacing w:after="160" w:line="259" w:lineRule="auto"/>
        <w:jc w:val="left"/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</w:p>
    <w:p w14:paraId="27AF9B99" w14:textId="77777777" w:rsidR="001A2E90" w:rsidRPr="002A3A55" w:rsidRDefault="001A2E90" w:rsidP="00103874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2A3A55">
        <w:rPr>
          <w:b/>
          <w:sz w:val="28"/>
          <w:szCs w:val="28"/>
        </w:rPr>
        <w:lastRenderedPageBreak/>
        <w:t xml:space="preserve">1 </w:t>
      </w:r>
      <w:r w:rsidR="00535358" w:rsidRPr="002A3A55">
        <w:rPr>
          <w:b/>
          <w:sz w:val="28"/>
          <w:szCs w:val="28"/>
        </w:rPr>
        <w:t>Разработка технических требований к серверу баз данных предприятия</w:t>
      </w:r>
    </w:p>
    <w:p w14:paraId="17B20CB7" w14:textId="77777777" w:rsidR="00BE374A" w:rsidRPr="00BE374A" w:rsidRDefault="00BE374A" w:rsidP="00BE374A">
      <w:pPr>
        <w:spacing w:line="360" w:lineRule="auto"/>
        <w:ind w:firstLine="709"/>
        <w:rPr>
          <w:sz w:val="28"/>
          <w:szCs w:val="28"/>
        </w:rPr>
      </w:pPr>
      <w:r w:rsidRPr="00BE374A">
        <w:rPr>
          <w:sz w:val="28"/>
          <w:szCs w:val="28"/>
        </w:rPr>
        <w:t xml:space="preserve">На этапе инициации разработки сервиса уведомлений мною был выполнен анализ и сформулированы технические требования к серверу баз данных. В качестве системы управления базами данных (СУБД) была выбрана </w:t>
      </w:r>
      <w:proofErr w:type="spellStart"/>
      <w:r w:rsidRPr="00BE374A">
        <w:rPr>
          <w:sz w:val="28"/>
          <w:szCs w:val="28"/>
        </w:rPr>
        <w:t>PostgreSQL</w:t>
      </w:r>
      <w:proofErr w:type="spellEnd"/>
      <w:r w:rsidRPr="00BE374A">
        <w:rPr>
          <w:sz w:val="28"/>
          <w:szCs w:val="28"/>
        </w:rPr>
        <w:t xml:space="preserve">, что обусловлено ее высокой совместимостью с платформой .NET посредством использования провайдера </w:t>
      </w:r>
      <w:proofErr w:type="spellStart"/>
      <w:r w:rsidRPr="00BE374A">
        <w:rPr>
          <w:sz w:val="28"/>
          <w:szCs w:val="28"/>
        </w:rPr>
        <w:t>Npgsql</w:t>
      </w:r>
      <w:proofErr w:type="spellEnd"/>
      <w:r w:rsidRPr="00BE374A">
        <w:rPr>
          <w:sz w:val="28"/>
          <w:szCs w:val="28"/>
        </w:rPr>
        <w:t xml:space="preserve"> и ORM </w:t>
      </w:r>
      <w:proofErr w:type="spellStart"/>
      <w:r w:rsidRPr="00BE374A">
        <w:rPr>
          <w:sz w:val="28"/>
          <w:szCs w:val="28"/>
        </w:rPr>
        <w:t>Entity</w:t>
      </w:r>
      <w:proofErr w:type="spellEnd"/>
      <w:r w:rsidRPr="00BE374A">
        <w:rPr>
          <w:sz w:val="28"/>
          <w:szCs w:val="28"/>
        </w:rPr>
        <w:t xml:space="preserve"> Framework Core.</w:t>
      </w:r>
    </w:p>
    <w:p w14:paraId="249E8F71" w14:textId="77777777" w:rsidR="00BE374A" w:rsidRPr="00BE374A" w:rsidRDefault="00BE374A" w:rsidP="00BE374A">
      <w:pPr>
        <w:spacing w:line="360" w:lineRule="auto"/>
        <w:ind w:firstLine="709"/>
        <w:rPr>
          <w:sz w:val="28"/>
          <w:szCs w:val="28"/>
        </w:rPr>
      </w:pPr>
      <w:r w:rsidRPr="00BE374A">
        <w:rPr>
          <w:sz w:val="28"/>
          <w:szCs w:val="28"/>
        </w:rPr>
        <w:t>Ключевые требования к СУБД включали:</w:t>
      </w:r>
    </w:p>
    <w:p w14:paraId="71F1960C" w14:textId="77777777" w:rsidR="00BE374A" w:rsidRPr="00BE374A" w:rsidRDefault="00BE374A" w:rsidP="00BE374A">
      <w:pPr>
        <w:numPr>
          <w:ilvl w:val="0"/>
          <w:numId w:val="26"/>
        </w:numPr>
        <w:spacing w:line="360" w:lineRule="auto"/>
        <w:ind w:left="0" w:firstLine="709"/>
        <w:rPr>
          <w:sz w:val="28"/>
          <w:szCs w:val="28"/>
        </w:rPr>
      </w:pPr>
      <w:r w:rsidRPr="00BE374A">
        <w:rPr>
          <w:sz w:val="28"/>
          <w:szCs w:val="28"/>
        </w:rPr>
        <w:t>поддержку реляционной модели данных;</w:t>
      </w:r>
    </w:p>
    <w:p w14:paraId="5C164CCF" w14:textId="77777777" w:rsidR="00BE374A" w:rsidRPr="00BE374A" w:rsidRDefault="00BE374A" w:rsidP="00BE374A">
      <w:pPr>
        <w:numPr>
          <w:ilvl w:val="0"/>
          <w:numId w:val="26"/>
        </w:numPr>
        <w:spacing w:line="360" w:lineRule="auto"/>
        <w:ind w:left="0" w:firstLine="709"/>
        <w:rPr>
          <w:sz w:val="28"/>
          <w:szCs w:val="28"/>
        </w:rPr>
      </w:pPr>
      <w:r w:rsidRPr="00BE374A">
        <w:rPr>
          <w:sz w:val="28"/>
          <w:szCs w:val="28"/>
        </w:rPr>
        <w:t>обеспечение ссылочной целостности на уровне базы данных;</w:t>
      </w:r>
    </w:p>
    <w:p w14:paraId="5E8D842E" w14:textId="77777777" w:rsidR="00BE374A" w:rsidRPr="00BE374A" w:rsidRDefault="00BE374A" w:rsidP="00BE374A">
      <w:pPr>
        <w:numPr>
          <w:ilvl w:val="0"/>
          <w:numId w:val="26"/>
        </w:numPr>
        <w:spacing w:line="360" w:lineRule="auto"/>
        <w:ind w:left="0" w:firstLine="709"/>
        <w:rPr>
          <w:sz w:val="28"/>
          <w:szCs w:val="28"/>
        </w:rPr>
      </w:pPr>
      <w:r w:rsidRPr="00BE374A">
        <w:rPr>
          <w:sz w:val="28"/>
          <w:szCs w:val="28"/>
        </w:rPr>
        <w:t>возможность выполнения транзакционных операций;</w:t>
      </w:r>
    </w:p>
    <w:p w14:paraId="7614B086" w14:textId="77777777" w:rsidR="00BE374A" w:rsidRPr="00BE374A" w:rsidRDefault="00BE374A" w:rsidP="00BE374A">
      <w:pPr>
        <w:numPr>
          <w:ilvl w:val="0"/>
          <w:numId w:val="26"/>
        </w:numPr>
        <w:spacing w:line="360" w:lineRule="auto"/>
        <w:ind w:left="0" w:firstLine="709"/>
        <w:rPr>
          <w:sz w:val="28"/>
          <w:szCs w:val="28"/>
        </w:rPr>
      </w:pPr>
      <w:r w:rsidRPr="00BE374A">
        <w:rPr>
          <w:sz w:val="28"/>
          <w:szCs w:val="28"/>
        </w:rPr>
        <w:t>наличие механизмов индексирования для оптимизации производительности запросов;</w:t>
      </w:r>
    </w:p>
    <w:p w14:paraId="12C50064" w14:textId="77777777" w:rsidR="00BE374A" w:rsidRPr="00BE374A" w:rsidRDefault="00BE374A" w:rsidP="00BE374A">
      <w:pPr>
        <w:numPr>
          <w:ilvl w:val="0"/>
          <w:numId w:val="26"/>
        </w:numPr>
        <w:spacing w:line="360" w:lineRule="auto"/>
        <w:ind w:left="0" w:firstLine="709"/>
        <w:rPr>
          <w:sz w:val="28"/>
          <w:szCs w:val="28"/>
        </w:rPr>
      </w:pPr>
      <w:r w:rsidRPr="00BE374A">
        <w:rPr>
          <w:sz w:val="28"/>
          <w:szCs w:val="28"/>
        </w:rPr>
        <w:t>реализацию аудита изменений и процедур резервного копирования.</w:t>
      </w:r>
    </w:p>
    <w:p w14:paraId="2AACAB9C" w14:textId="77777777" w:rsidR="00BE374A" w:rsidRPr="00BE374A" w:rsidRDefault="00BE374A" w:rsidP="00BE374A">
      <w:pPr>
        <w:spacing w:line="360" w:lineRule="auto"/>
        <w:ind w:firstLine="709"/>
        <w:rPr>
          <w:sz w:val="28"/>
          <w:szCs w:val="28"/>
        </w:rPr>
      </w:pPr>
      <w:r w:rsidRPr="00BE374A">
        <w:rPr>
          <w:sz w:val="28"/>
          <w:szCs w:val="28"/>
        </w:rPr>
        <w:t>Учитывая прогнозируемый объем данных (до нескольких миллионов записей в таблице уведомлений), в требования к аппаратному обеспечению сервера были включены использование твердотельных накопителей (SSD) и выделение не менее 8 ГБ оперативной памяти. Дополнительно были проработаны требования по обеспечению отказоустойчивости, а именно: настройка репликации и организация регулярного резервного копирования. Сформированные требования были согласованы с руководителем практики и зафиксированы в техническом задании на разработку сервиса.</w:t>
      </w:r>
    </w:p>
    <w:p w14:paraId="34B79B4D" w14:textId="77777777" w:rsidR="001A2E90" w:rsidRPr="002A3A55" w:rsidRDefault="001A2E90" w:rsidP="00103874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2A3A55">
        <w:rPr>
          <w:b/>
          <w:sz w:val="28"/>
          <w:szCs w:val="28"/>
        </w:rPr>
        <w:t xml:space="preserve">2 </w:t>
      </w:r>
      <w:r w:rsidR="00535358" w:rsidRPr="002A3A55">
        <w:rPr>
          <w:b/>
          <w:sz w:val="28"/>
          <w:szCs w:val="28"/>
        </w:rPr>
        <w:t>Конфигурирование сети</w:t>
      </w:r>
    </w:p>
    <w:p w14:paraId="102ADFF1" w14:textId="3D99910B" w:rsidR="005B6723" w:rsidRPr="005B6723" w:rsidRDefault="005B6723" w:rsidP="005B6723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Ц</w:t>
      </w:r>
      <w:r w:rsidRPr="005B6723">
        <w:rPr>
          <w:sz w:val="28"/>
          <w:szCs w:val="28"/>
        </w:rPr>
        <w:t xml:space="preserve">елью обеспечения безопасного и надежного взаимодействия компонентов сервиса уведомлений была выполнена настройка сетевых параметров. Сервер СУБД </w:t>
      </w:r>
      <w:proofErr w:type="spellStart"/>
      <w:r w:rsidRPr="005B6723">
        <w:rPr>
          <w:sz w:val="28"/>
          <w:szCs w:val="28"/>
        </w:rPr>
        <w:t>PostgreSQL</w:t>
      </w:r>
      <w:proofErr w:type="spellEnd"/>
      <w:r w:rsidRPr="005B6723">
        <w:rPr>
          <w:sz w:val="28"/>
          <w:szCs w:val="28"/>
        </w:rPr>
        <w:t xml:space="preserve"> был размещен в изолированном сетевом сегменте. С использованием механизмов межсетевого экранирования </w:t>
      </w:r>
      <w:r w:rsidRPr="005B6723">
        <w:rPr>
          <w:sz w:val="28"/>
          <w:szCs w:val="28"/>
        </w:rPr>
        <w:lastRenderedPageBreak/>
        <w:t>доступ к нему был ограничен только сервером приложений по порту 5432 через внутренний IP-адрес.</w:t>
      </w:r>
    </w:p>
    <w:p w14:paraId="57DDC99C" w14:textId="77777777" w:rsidR="005B6723" w:rsidRPr="005B6723" w:rsidRDefault="005B6723" w:rsidP="005B6723">
      <w:pPr>
        <w:spacing w:line="360" w:lineRule="auto"/>
        <w:ind w:firstLine="709"/>
        <w:rPr>
          <w:sz w:val="28"/>
          <w:szCs w:val="28"/>
        </w:rPr>
      </w:pPr>
      <w:r w:rsidRPr="005B6723">
        <w:rPr>
          <w:sz w:val="28"/>
          <w:szCs w:val="28"/>
        </w:rPr>
        <w:t>На сервере приложений была произведена настройка встроенного брандмауэра Windows. Правилами фильтрации разрешены входящие подключения к API по стандартному порту 443 (HTTPS), а также порту 7047, используемому для локальной отладки. Для выполнения задач администрирования был открыт порт 22 (SSH), доступ к которому ограничен списком разрешенных IP-адресов сотрудников отдела системного администрирования.</w:t>
      </w:r>
    </w:p>
    <w:p w14:paraId="1BC1A29F" w14:textId="6E886009" w:rsidR="003C74B5" w:rsidRDefault="005B6723" w:rsidP="003C74B5">
      <w:pPr>
        <w:spacing w:line="360" w:lineRule="auto"/>
        <w:ind w:firstLine="709"/>
        <w:rPr>
          <w:sz w:val="28"/>
          <w:szCs w:val="28"/>
        </w:rPr>
      </w:pPr>
      <w:r w:rsidRPr="005B6723">
        <w:rPr>
          <w:sz w:val="28"/>
          <w:szCs w:val="28"/>
        </w:rPr>
        <w:t xml:space="preserve">После применения конфигурации была проведена верификация сетевых настроек с использованием утилит </w:t>
      </w:r>
      <w:proofErr w:type="spellStart"/>
      <w:r w:rsidRPr="005B6723">
        <w:rPr>
          <w:sz w:val="28"/>
          <w:szCs w:val="28"/>
        </w:rPr>
        <w:t>ping</w:t>
      </w:r>
      <w:proofErr w:type="spellEnd"/>
      <w:r w:rsidRPr="005B6723">
        <w:rPr>
          <w:sz w:val="28"/>
          <w:szCs w:val="28"/>
        </w:rPr>
        <w:t xml:space="preserve">, </w:t>
      </w:r>
      <w:proofErr w:type="spellStart"/>
      <w:r w:rsidRPr="005B6723">
        <w:rPr>
          <w:sz w:val="28"/>
          <w:szCs w:val="28"/>
        </w:rPr>
        <w:t>telnet</w:t>
      </w:r>
      <w:proofErr w:type="spellEnd"/>
      <w:r w:rsidRPr="005B6723">
        <w:rPr>
          <w:sz w:val="28"/>
          <w:szCs w:val="28"/>
        </w:rPr>
        <w:t xml:space="preserve"> и </w:t>
      </w:r>
      <w:proofErr w:type="spellStart"/>
      <w:r w:rsidRPr="005B6723">
        <w:rPr>
          <w:sz w:val="28"/>
          <w:szCs w:val="28"/>
        </w:rPr>
        <w:t>nmap</w:t>
      </w:r>
      <w:proofErr w:type="spellEnd"/>
      <w:r w:rsidRPr="005B6723">
        <w:rPr>
          <w:sz w:val="28"/>
          <w:szCs w:val="28"/>
        </w:rPr>
        <w:t>, в результате чего подтверждено отсутствие нерегламентированных открытых портов и корректность функционирования сетевых взаимодействий.</w:t>
      </w:r>
    </w:p>
    <w:p w14:paraId="2934BD05" w14:textId="681630F1" w:rsidR="002B2A90" w:rsidRPr="002A3A55" w:rsidRDefault="002B2A90" w:rsidP="002B2A90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2A3A55">
        <w:rPr>
          <w:b/>
          <w:sz w:val="28"/>
          <w:szCs w:val="28"/>
        </w:rPr>
        <w:t xml:space="preserve">3 </w:t>
      </w:r>
      <w:r w:rsidR="00535358" w:rsidRPr="002A3A55">
        <w:rPr>
          <w:b/>
          <w:sz w:val="28"/>
          <w:szCs w:val="28"/>
        </w:rPr>
        <w:t>Формирование аппаратных требований и схемы банка данных предприятия</w:t>
      </w:r>
    </w:p>
    <w:p w14:paraId="365D27C6" w14:textId="77777777" w:rsidR="003C74B5" w:rsidRPr="003C74B5" w:rsidRDefault="003C74B5" w:rsidP="003C74B5">
      <w:pPr>
        <w:spacing w:line="360" w:lineRule="auto"/>
        <w:ind w:firstLine="709"/>
        <w:rPr>
          <w:sz w:val="28"/>
          <w:szCs w:val="28"/>
        </w:rPr>
      </w:pPr>
      <w:r w:rsidRPr="003C74B5">
        <w:rPr>
          <w:sz w:val="28"/>
          <w:szCs w:val="28"/>
        </w:rPr>
        <w:t>На основании анализа прогнозируемой нагрузки на сервис уведомлений были рассчитаны и обоснованы аппаратные требования к серверному оборудованию. Для сервера баз данных определена конфигурация, обеспечивающая необходимый уровень производительности и надежности: 4 ядра центрального процессора, 16 ГБ оперативной памяти, а также дисковый массив SSD емкостью 200 ГБ для размещения файлов данных. С целью минимизации рисков потери данных и повышения скорости записи предусмотрено выделение отдельного физического или логического диска для хранения журналов предзаписи (WAL) и резервных копий. Для сервера приложений, учитывая передачу вычислительной нагрузки на СУБД, признано достаточным использование 2 ядер CPU и 4 ГБ RAM.</w:t>
      </w:r>
    </w:p>
    <w:p w14:paraId="40E08150" w14:textId="0420F5AA" w:rsidR="003C74B5" w:rsidRPr="003C74B5" w:rsidRDefault="003C74B5" w:rsidP="00290D7C">
      <w:pPr>
        <w:spacing w:line="360" w:lineRule="auto"/>
        <w:ind w:firstLine="709"/>
        <w:rPr>
          <w:sz w:val="28"/>
          <w:szCs w:val="28"/>
        </w:rPr>
      </w:pPr>
      <w:r w:rsidRPr="003C74B5">
        <w:rPr>
          <w:sz w:val="28"/>
          <w:szCs w:val="28"/>
        </w:rPr>
        <w:t>В рамках проектирования инфраструктуры разработана схема банка данных</w:t>
      </w:r>
      <w:r w:rsidR="00290D7C">
        <w:rPr>
          <w:sz w:val="28"/>
          <w:szCs w:val="28"/>
        </w:rPr>
        <w:t xml:space="preserve"> она</w:t>
      </w:r>
      <w:r w:rsidR="00290D7C" w:rsidRPr="00290D7C">
        <w:rPr>
          <w:sz w:val="28"/>
          <w:szCs w:val="28"/>
        </w:rPr>
        <w:t xml:space="preserve"> включает: каталог данных </w:t>
      </w:r>
      <w:proofErr w:type="spellStart"/>
      <w:r w:rsidR="00290D7C" w:rsidRPr="00290D7C">
        <w:rPr>
          <w:sz w:val="28"/>
          <w:szCs w:val="28"/>
        </w:rPr>
        <w:t>PostgreSQL</w:t>
      </w:r>
      <w:proofErr w:type="spellEnd"/>
      <w:r w:rsidR="00290D7C" w:rsidRPr="00290D7C">
        <w:rPr>
          <w:sz w:val="28"/>
          <w:szCs w:val="28"/>
        </w:rPr>
        <w:t xml:space="preserve"> (/</w:t>
      </w:r>
      <w:proofErr w:type="spellStart"/>
      <w:r w:rsidR="00290D7C" w:rsidRPr="00290D7C">
        <w:rPr>
          <w:sz w:val="28"/>
          <w:szCs w:val="28"/>
        </w:rPr>
        <w:t>var</w:t>
      </w:r>
      <w:proofErr w:type="spellEnd"/>
      <w:r w:rsidR="00290D7C" w:rsidRPr="00290D7C">
        <w:rPr>
          <w:sz w:val="28"/>
          <w:szCs w:val="28"/>
        </w:rPr>
        <w:t>/</w:t>
      </w:r>
      <w:proofErr w:type="spellStart"/>
      <w:r w:rsidR="00290D7C" w:rsidRPr="00290D7C">
        <w:rPr>
          <w:sz w:val="28"/>
          <w:szCs w:val="28"/>
        </w:rPr>
        <w:t>lib</w:t>
      </w:r>
      <w:proofErr w:type="spellEnd"/>
      <w:r w:rsidR="00290D7C" w:rsidRPr="00290D7C">
        <w:rPr>
          <w:sz w:val="28"/>
          <w:szCs w:val="28"/>
        </w:rPr>
        <w:t>/</w:t>
      </w:r>
      <w:proofErr w:type="spellStart"/>
      <w:r w:rsidR="00290D7C" w:rsidRPr="00290D7C">
        <w:rPr>
          <w:sz w:val="28"/>
          <w:szCs w:val="28"/>
        </w:rPr>
        <w:t>postgresql</w:t>
      </w:r>
      <w:proofErr w:type="spellEnd"/>
      <w:r w:rsidR="00290D7C" w:rsidRPr="00290D7C">
        <w:rPr>
          <w:sz w:val="28"/>
          <w:szCs w:val="28"/>
        </w:rPr>
        <w:t>/</w:t>
      </w:r>
      <w:proofErr w:type="spellStart"/>
      <w:r w:rsidR="00290D7C" w:rsidRPr="00290D7C">
        <w:rPr>
          <w:sz w:val="28"/>
          <w:szCs w:val="28"/>
        </w:rPr>
        <w:t>data</w:t>
      </w:r>
      <w:proofErr w:type="spellEnd"/>
      <w:r w:rsidR="00290D7C" w:rsidRPr="00290D7C">
        <w:rPr>
          <w:sz w:val="28"/>
          <w:szCs w:val="28"/>
        </w:rPr>
        <w:t>), каталог для архивов WAL (/</w:t>
      </w:r>
      <w:proofErr w:type="spellStart"/>
      <w:r w:rsidR="00290D7C" w:rsidRPr="00290D7C">
        <w:rPr>
          <w:sz w:val="28"/>
          <w:szCs w:val="28"/>
        </w:rPr>
        <w:t>wal_archive</w:t>
      </w:r>
      <w:proofErr w:type="spellEnd"/>
      <w:r w:rsidR="00290D7C" w:rsidRPr="00290D7C">
        <w:rPr>
          <w:sz w:val="28"/>
          <w:szCs w:val="28"/>
        </w:rPr>
        <w:t xml:space="preserve">) и сетевую папку для резервных копий </w:t>
      </w:r>
      <w:r w:rsidR="00290D7C" w:rsidRPr="00290D7C">
        <w:rPr>
          <w:sz w:val="28"/>
          <w:szCs w:val="28"/>
        </w:rPr>
        <w:lastRenderedPageBreak/>
        <w:t xml:space="preserve">на </w:t>
      </w:r>
      <w:proofErr w:type="spellStart"/>
      <w:r w:rsidR="00290D7C" w:rsidRPr="00290D7C">
        <w:rPr>
          <w:sz w:val="28"/>
          <w:szCs w:val="28"/>
        </w:rPr>
        <w:t>NAS.</w:t>
      </w:r>
      <w:r w:rsidRPr="003C74B5">
        <w:rPr>
          <w:sz w:val="28"/>
          <w:szCs w:val="28"/>
        </w:rPr>
        <w:t>Указанные</w:t>
      </w:r>
      <w:proofErr w:type="spellEnd"/>
      <w:r w:rsidRPr="003C74B5">
        <w:rPr>
          <w:sz w:val="28"/>
          <w:szCs w:val="28"/>
        </w:rPr>
        <w:t xml:space="preserve"> пути размещения зафиксированы в соответствующих конфигурационных файлах СУБД и отражены в эксплуатационной документации сервиса.</w:t>
      </w:r>
    </w:p>
    <w:p w14:paraId="3DE110AF" w14:textId="77777777" w:rsidR="002B2A90" w:rsidRPr="002A3A55" w:rsidRDefault="002B2A90" w:rsidP="002B2A90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2A3A55">
        <w:rPr>
          <w:b/>
          <w:sz w:val="28"/>
          <w:szCs w:val="28"/>
        </w:rPr>
        <w:t xml:space="preserve">4 </w:t>
      </w:r>
      <w:r w:rsidR="00535358" w:rsidRPr="002A3A55">
        <w:rPr>
          <w:b/>
          <w:sz w:val="28"/>
          <w:szCs w:val="28"/>
        </w:rPr>
        <w:t>Создание концептуальной, логической и физической модели данных предприятия</w:t>
      </w:r>
    </w:p>
    <w:p w14:paraId="09F62783" w14:textId="77777777" w:rsidR="0056604A" w:rsidRPr="0056604A" w:rsidRDefault="0056604A" w:rsidP="0056604A">
      <w:pPr>
        <w:spacing w:line="360" w:lineRule="auto"/>
        <w:ind w:firstLine="709"/>
        <w:rPr>
          <w:sz w:val="28"/>
          <w:szCs w:val="28"/>
        </w:rPr>
      </w:pPr>
      <w:r w:rsidRPr="0056604A">
        <w:rPr>
          <w:sz w:val="28"/>
          <w:szCs w:val="28"/>
        </w:rPr>
        <w:t>На концептуальном уровне выделены ключевые сущности предметной области: «Пользователи» (отправители/получатели), «Уведомления» (отправленные сообщения) и «Конфигурации SMTP» (настройки почтовых серверов). Логическая модель данных формализует атрибутивный состав выделенных сущностей и устанавливает связи между ними: один пользователь может инициировать создание множества уведомлений (связь «один ко многим»); для отправки уведомлений используется ровно одна активная конфигурация SMTP.</w:t>
      </w:r>
    </w:p>
    <w:p w14:paraId="43568AEE" w14:textId="77777777" w:rsidR="0056604A" w:rsidRPr="0056604A" w:rsidRDefault="0056604A" w:rsidP="0056604A">
      <w:pPr>
        <w:spacing w:line="360" w:lineRule="auto"/>
        <w:ind w:firstLine="709"/>
        <w:rPr>
          <w:sz w:val="28"/>
          <w:szCs w:val="28"/>
        </w:rPr>
      </w:pPr>
      <w:r w:rsidRPr="0056604A">
        <w:rPr>
          <w:sz w:val="28"/>
          <w:szCs w:val="28"/>
        </w:rPr>
        <w:t xml:space="preserve">Физическая модель данных реализована средствами СУБД </w:t>
      </w:r>
      <w:proofErr w:type="spellStart"/>
      <w:r w:rsidRPr="0056604A">
        <w:rPr>
          <w:sz w:val="28"/>
          <w:szCs w:val="28"/>
        </w:rPr>
        <w:t>PostgreSQL</w:t>
      </w:r>
      <w:proofErr w:type="spellEnd"/>
      <w:r w:rsidRPr="0056604A">
        <w:rPr>
          <w:sz w:val="28"/>
          <w:szCs w:val="28"/>
        </w:rPr>
        <w:t xml:space="preserve"> в виде совокупности таблиц. При проектировании определены типы данных для каждого атрибута, назначены первичные ключи (PRIMARY KEY), реализованы ссылочные связи посредством внешних ключей (FOREIGN KEY), а также созданы индексы для оптимизации выполнения часто используемых запросов. В процессе разработки структуры данных применены принципы нормализации для исключения избыточности и обеспечения целостности. Графическое представление структуры в виде ER-диаграммы и детальное описание всех атрибутов вынесены в приложение А.</w:t>
      </w:r>
    </w:p>
    <w:p w14:paraId="292DF903" w14:textId="77777777" w:rsidR="002B2A90" w:rsidRPr="002A3A55" w:rsidRDefault="002B2A90" w:rsidP="002B2A90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2A3A55">
        <w:rPr>
          <w:b/>
          <w:sz w:val="28"/>
          <w:szCs w:val="28"/>
        </w:rPr>
        <w:t xml:space="preserve">5 </w:t>
      </w:r>
      <w:r w:rsidR="00535358" w:rsidRPr="002A3A55">
        <w:rPr>
          <w:b/>
          <w:sz w:val="28"/>
          <w:szCs w:val="28"/>
        </w:rPr>
        <w:t>Разработка серверной части базы данных в инструментальной оболочке</w:t>
      </w:r>
    </w:p>
    <w:p w14:paraId="3DF38722" w14:textId="77777777" w:rsidR="00924743" w:rsidRPr="00924743" w:rsidRDefault="00924743" w:rsidP="00924743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924743">
        <w:rPr>
          <w:sz w:val="28"/>
          <w:szCs w:val="28"/>
        </w:rPr>
        <w:t>Разработка серверной части базы данных выполнялась в интегрированной среде Visual Studio 2022 с применением подхода Code First (сначала код). В соответствии с физической моделью данных были созданы классы сущностей на языке C#: User, </w:t>
      </w:r>
      <w:proofErr w:type="spellStart"/>
      <w:r w:rsidRPr="00924743">
        <w:rPr>
          <w:sz w:val="28"/>
          <w:szCs w:val="28"/>
        </w:rPr>
        <w:t>Notification</w:t>
      </w:r>
      <w:proofErr w:type="spellEnd"/>
      <w:r w:rsidRPr="00924743">
        <w:rPr>
          <w:sz w:val="28"/>
          <w:szCs w:val="28"/>
        </w:rPr>
        <w:t>, </w:t>
      </w:r>
      <w:proofErr w:type="spellStart"/>
      <w:r w:rsidRPr="00924743">
        <w:rPr>
          <w:sz w:val="28"/>
          <w:szCs w:val="28"/>
        </w:rPr>
        <w:t>SmtpConfiguration</w:t>
      </w:r>
      <w:proofErr w:type="spellEnd"/>
      <w:r w:rsidRPr="00924743">
        <w:rPr>
          <w:sz w:val="28"/>
          <w:szCs w:val="28"/>
        </w:rPr>
        <w:t xml:space="preserve">. </w:t>
      </w:r>
      <w:r w:rsidRPr="00924743">
        <w:rPr>
          <w:sz w:val="28"/>
          <w:szCs w:val="28"/>
        </w:rPr>
        <w:lastRenderedPageBreak/>
        <w:t xml:space="preserve">Конфигурирование связей между таблицами и дополнительных ограничений выполнено с использованием </w:t>
      </w:r>
      <w:proofErr w:type="spellStart"/>
      <w:r w:rsidRPr="00924743">
        <w:rPr>
          <w:sz w:val="28"/>
          <w:szCs w:val="28"/>
        </w:rPr>
        <w:t>Fluent</w:t>
      </w:r>
      <w:proofErr w:type="spellEnd"/>
      <w:r w:rsidRPr="00924743">
        <w:rPr>
          <w:sz w:val="28"/>
          <w:szCs w:val="28"/>
        </w:rPr>
        <w:t xml:space="preserve"> API в классе контекста данных </w:t>
      </w:r>
      <w:proofErr w:type="spellStart"/>
      <w:r w:rsidRPr="00924743">
        <w:rPr>
          <w:sz w:val="28"/>
          <w:szCs w:val="28"/>
        </w:rPr>
        <w:t>AppDbContext</w:t>
      </w:r>
      <w:proofErr w:type="spellEnd"/>
      <w:r w:rsidRPr="00924743">
        <w:rPr>
          <w:sz w:val="28"/>
          <w:szCs w:val="28"/>
        </w:rPr>
        <w:t>.</w:t>
      </w:r>
    </w:p>
    <w:p w14:paraId="63B6ABC0" w14:textId="5E4B27F9" w:rsidR="002B2A90" w:rsidRPr="002A3A55" w:rsidRDefault="00924743" w:rsidP="00924743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924743">
        <w:rPr>
          <w:sz w:val="28"/>
          <w:szCs w:val="28"/>
        </w:rPr>
        <w:t xml:space="preserve">Для создания схемы базы данных в СУБД </w:t>
      </w:r>
      <w:proofErr w:type="spellStart"/>
      <w:r w:rsidRPr="00924743">
        <w:rPr>
          <w:sz w:val="28"/>
          <w:szCs w:val="28"/>
        </w:rPr>
        <w:t>PostgreSQL</w:t>
      </w:r>
      <w:proofErr w:type="spellEnd"/>
      <w:r w:rsidRPr="00924743">
        <w:rPr>
          <w:sz w:val="28"/>
          <w:szCs w:val="28"/>
        </w:rPr>
        <w:t xml:space="preserve"> задействован механизм миграций </w:t>
      </w:r>
      <w:proofErr w:type="spellStart"/>
      <w:r w:rsidRPr="00924743">
        <w:rPr>
          <w:sz w:val="28"/>
          <w:szCs w:val="28"/>
        </w:rPr>
        <w:t>Entity</w:t>
      </w:r>
      <w:proofErr w:type="spellEnd"/>
      <w:r w:rsidRPr="00924743">
        <w:rPr>
          <w:sz w:val="28"/>
          <w:szCs w:val="28"/>
        </w:rPr>
        <w:t xml:space="preserve"> Framework Core совместно с провайдером </w:t>
      </w:r>
      <w:proofErr w:type="spellStart"/>
      <w:r w:rsidRPr="00924743">
        <w:rPr>
          <w:sz w:val="28"/>
          <w:szCs w:val="28"/>
        </w:rPr>
        <w:t>Npgsql.EntityFrameworkCore.PostgreSQL</w:t>
      </w:r>
      <w:proofErr w:type="spellEnd"/>
      <w:r w:rsidRPr="00924743">
        <w:rPr>
          <w:sz w:val="28"/>
          <w:szCs w:val="28"/>
        </w:rPr>
        <w:t>. Сгенерированные миграции обеспечивают версионность схемы данных и возможность ее развертывания на новом окружении. Процесс применения миграций автоматизирован: при запуске приложения в среде разработки выполняется их автоматическое применение к целевой базе данных. Дополнительно, с целью оптимизации производительности запросов, вручную созданы индексы для полей </w:t>
      </w:r>
      <w:proofErr w:type="spellStart"/>
      <w:r w:rsidRPr="00924743">
        <w:rPr>
          <w:sz w:val="28"/>
          <w:szCs w:val="28"/>
        </w:rPr>
        <w:t>Recipient</w:t>
      </w:r>
      <w:proofErr w:type="spellEnd"/>
      <w:r w:rsidRPr="00924743">
        <w:rPr>
          <w:sz w:val="28"/>
          <w:szCs w:val="28"/>
        </w:rPr>
        <w:t> и </w:t>
      </w:r>
      <w:proofErr w:type="spellStart"/>
      <w:r w:rsidRPr="00924743">
        <w:rPr>
          <w:sz w:val="28"/>
          <w:szCs w:val="28"/>
        </w:rPr>
        <w:t>CreatedAt</w:t>
      </w:r>
      <w:proofErr w:type="spellEnd"/>
      <w:r w:rsidRPr="00924743">
        <w:rPr>
          <w:sz w:val="28"/>
          <w:szCs w:val="28"/>
        </w:rPr>
        <w:t>, что позволяет ускорить операции поиска и процедуры очистки устаревших записей.</w:t>
      </w:r>
    </w:p>
    <w:p w14:paraId="71E7BF69" w14:textId="77777777" w:rsidR="00CA2D52" w:rsidRPr="002A3A55" w:rsidRDefault="00CA2D52" w:rsidP="00CA2D52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2A3A55">
        <w:rPr>
          <w:b/>
          <w:sz w:val="28"/>
          <w:szCs w:val="28"/>
        </w:rPr>
        <w:t xml:space="preserve">6 </w:t>
      </w:r>
      <w:r w:rsidR="00535358" w:rsidRPr="002A3A55">
        <w:rPr>
          <w:b/>
          <w:sz w:val="28"/>
          <w:szCs w:val="28"/>
        </w:rPr>
        <w:t>Создание запросов, процедур и триггеров к базе данных предприятия</w:t>
      </w:r>
    </w:p>
    <w:p w14:paraId="1D8549A3" w14:textId="77777777" w:rsidR="00806D26" w:rsidRPr="00806D26" w:rsidRDefault="00806D26" w:rsidP="00806D26">
      <w:pPr>
        <w:spacing w:line="360" w:lineRule="auto"/>
        <w:ind w:firstLine="709"/>
        <w:rPr>
          <w:sz w:val="28"/>
          <w:szCs w:val="28"/>
        </w:rPr>
      </w:pPr>
      <w:r w:rsidRPr="00806D26">
        <w:rPr>
          <w:sz w:val="28"/>
          <w:szCs w:val="28"/>
        </w:rPr>
        <w:t xml:space="preserve">Реализация бизнес-логики выборки и модификации данных в приложении выполнена с использованием LINQ-запросов в слое репозиториев, что обеспечивает </w:t>
      </w:r>
      <w:proofErr w:type="spellStart"/>
      <w:r w:rsidRPr="00806D26">
        <w:rPr>
          <w:sz w:val="28"/>
          <w:szCs w:val="28"/>
        </w:rPr>
        <w:t>типобезопасность</w:t>
      </w:r>
      <w:proofErr w:type="spellEnd"/>
      <w:r w:rsidRPr="00806D26">
        <w:rPr>
          <w:sz w:val="28"/>
          <w:szCs w:val="28"/>
        </w:rPr>
        <w:t xml:space="preserve"> и удобство сопровождения кода. Для выполнения специфических административных задач на стороне сервера базы данных была создана хранимая процедура </w:t>
      </w:r>
      <w:proofErr w:type="spellStart"/>
      <w:r w:rsidRPr="00806D26">
        <w:rPr>
          <w:sz w:val="28"/>
          <w:szCs w:val="28"/>
        </w:rPr>
        <w:t>delete_old_notifications</w:t>
      </w:r>
      <w:proofErr w:type="spellEnd"/>
      <w:r w:rsidRPr="00806D26">
        <w:rPr>
          <w:sz w:val="28"/>
          <w:szCs w:val="28"/>
        </w:rPr>
        <w:t>. Данная процедура принимает в качестве параметра дату среза и выполняет каскадное удаление записей уведомлений, созданных ранее указанного срока.</w:t>
      </w:r>
    </w:p>
    <w:p w14:paraId="1D66AFE2" w14:textId="77777777" w:rsidR="00806D26" w:rsidRPr="00806D26" w:rsidRDefault="00806D26" w:rsidP="00806D26">
      <w:pPr>
        <w:spacing w:line="360" w:lineRule="auto"/>
        <w:ind w:firstLine="709"/>
        <w:rPr>
          <w:sz w:val="28"/>
          <w:szCs w:val="28"/>
        </w:rPr>
      </w:pPr>
      <w:r w:rsidRPr="00806D26">
        <w:rPr>
          <w:sz w:val="28"/>
          <w:szCs w:val="28"/>
        </w:rPr>
        <w:t>Использование триггеров в рамках данного проекта признано нецелесообразным, поскольку соответствующая функциональность была реализована на уровне прикладной логики сервиса. Для упрощения мониторинга и анализа работы сервиса администратором созданы представления (</w:t>
      </w:r>
      <w:proofErr w:type="spellStart"/>
      <w:r w:rsidRPr="00806D26">
        <w:rPr>
          <w:sz w:val="28"/>
          <w:szCs w:val="28"/>
        </w:rPr>
        <w:t>views</w:t>
      </w:r>
      <w:proofErr w:type="spellEnd"/>
      <w:r w:rsidRPr="00806D26">
        <w:rPr>
          <w:sz w:val="28"/>
          <w:szCs w:val="28"/>
        </w:rPr>
        <w:t>), аккумулирующие статистические данные об отправках уведомлений в разрезе дней.</w:t>
      </w:r>
    </w:p>
    <w:p w14:paraId="07763763" w14:textId="77777777" w:rsidR="00806D26" w:rsidRPr="00806D26" w:rsidRDefault="00806D26" w:rsidP="00806D26">
      <w:pPr>
        <w:spacing w:line="360" w:lineRule="auto"/>
        <w:ind w:firstLine="709"/>
        <w:rPr>
          <w:sz w:val="28"/>
          <w:szCs w:val="28"/>
        </w:rPr>
      </w:pPr>
      <w:r w:rsidRPr="00806D26">
        <w:rPr>
          <w:sz w:val="28"/>
          <w:szCs w:val="28"/>
        </w:rPr>
        <w:lastRenderedPageBreak/>
        <w:t>Полные листинги разработанных запросов, хранимой процедуры и тексты определений представлений приведены в приложении Б.</w:t>
      </w:r>
    </w:p>
    <w:p w14:paraId="3F2E394E" w14:textId="77777777" w:rsidR="00535358" w:rsidRPr="002A3A55" w:rsidRDefault="00535358" w:rsidP="00535358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2A3A55">
        <w:rPr>
          <w:b/>
          <w:sz w:val="28"/>
          <w:szCs w:val="28"/>
        </w:rPr>
        <w:t>7 Выполнение запросов к базе данных предприятия</w:t>
      </w:r>
    </w:p>
    <w:p w14:paraId="545435CD" w14:textId="77777777" w:rsidR="00414E37" w:rsidRPr="00414E37" w:rsidRDefault="00414E37" w:rsidP="00414E37">
      <w:pPr>
        <w:spacing w:line="360" w:lineRule="auto"/>
        <w:ind w:firstLine="709"/>
        <w:rPr>
          <w:sz w:val="28"/>
          <w:szCs w:val="28"/>
        </w:rPr>
      </w:pPr>
      <w:r w:rsidRPr="00414E37">
        <w:rPr>
          <w:sz w:val="28"/>
          <w:szCs w:val="28"/>
        </w:rPr>
        <w:t>В процессе функционального тестирования сервиса уведомлений выполнялась верификация корректности работы запросов к базе данных. В ходе тестирования отрабатывались различные сценарии взаимодействия с данными, включая:</w:t>
      </w:r>
    </w:p>
    <w:p w14:paraId="3DA0CB25" w14:textId="77777777" w:rsidR="00414E37" w:rsidRPr="00414E37" w:rsidRDefault="00414E37" w:rsidP="00414E37">
      <w:pPr>
        <w:numPr>
          <w:ilvl w:val="0"/>
          <w:numId w:val="28"/>
        </w:numPr>
        <w:spacing w:line="360" w:lineRule="auto"/>
        <w:ind w:left="0" w:firstLine="709"/>
        <w:rPr>
          <w:sz w:val="28"/>
          <w:szCs w:val="28"/>
        </w:rPr>
      </w:pPr>
      <w:r w:rsidRPr="00414E37">
        <w:rPr>
          <w:sz w:val="28"/>
          <w:szCs w:val="28"/>
        </w:rPr>
        <w:t>выборку уведомлений для конкретного получателя (операция чтения);</w:t>
      </w:r>
    </w:p>
    <w:p w14:paraId="5C9E2F4B" w14:textId="77777777" w:rsidR="00414E37" w:rsidRPr="00414E37" w:rsidRDefault="00414E37" w:rsidP="00414E37">
      <w:pPr>
        <w:numPr>
          <w:ilvl w:val="0"/>
          <w:numId w:val="28"/>
        </w:numPr>
        <w:spacing w:line="360" w:lineRule="auto"/>
        <w:ind w:left="0" w:firstLine="709"/>
        <w:rPr>
          <w:sz w:val="28"/>
          <w:szCs w:val="28"/>
        </w:rPr>
      </w:pPr>
      <w:r w:rsidRPr="00414E37">
        <w:rPr>
          <w:sz w:val="28"/>
          <w:szCs w:val="28"/>
        </w:rPr>
        <w:t>обновление статуса уведомления после успешной либо неуспешной отправки (операция изменения);</w:t>
      </w:r>
    </w:p>
    <w:p w14:paraId="3B893CD1" w14:textId="77777777" w:rsidR="00414E37" w:rsidRPr="00414E37" w:rsidRDefault="00414E37" w:rsidP="00414E37">
      <w:pPr>
        <w:numPr>
          <w:ilvl w:val="0"/>
          <w:numId w:val="28"/>
        </w:numPr>
        <w:spacing w:line="360" w:lineRule="auto"/>
        <w:ind w:left="0" w:firstLine="709"/>
        <w:rPr>
          <w:sz w:val="28"/>
          <w:szCs w:val="28"/>
        </w:rPr>
      </w:pPr>
      <w:r w:rsidRPr="00414E37">
        <w:rPr>
          <w:sz w:val="28"/>
          <w:szCs w:val="28"/>
        </w:rPr>
        <w:t>вызов хранимой процедуры </w:t>
      </w:r>
      <w:proofErr w:type="spellStart"/>
      <w:r w:rsidRPr="00414E37">
        <w:rPr>
          <w:sz w:val="28"/>
          <w:szCs w:val="28"/>
        </w:rPr>
        <w:t>delete_old_notifications</w:t>
      </w:r>
      <w:proofErr w:type="spellEnd"/>
      <w:r w:rsidRPr="00414E37">
        <w:rPr>
          <w:sz w:val="28"/>
          <w:szCs w:val="28"/>
        </w:rPr>
        <w:t> для очистки устаревших записей (операция обслуживания).</w:t>
      </w:r>
    </w:p>
    <w:p w14:paraId="1AEEFF56" w14:textId="77777777" w:rsidR="00414E37" w:rsidRPr="00414E37" w:rsidRDefault="00414E37" w:rsidP="00414E37">
      <w:pPr>
        <w:spacing w:line="360" w:lineRule="auto"/>
        <w:ind w:firstLine="709"/>
        <w:rPr>
          <w:sz w:val="28"/>
          <w:szCs w:val="28"/>
        </w:rPr>
      </w:pPr>
      <w:r w:rsidRPr="00414E37">
        <w:rPr>
          <w:sz w:val="28"/>
          <w:szCs w:val="28"/>
        </w:rPr>
        <w:t>Для каждого выполняемого запроса проводился анализ плана выполнения (</w:t>
      </w:r>
      <w:proofErr w:type="spellStart"/>
      <w:r w:rsidRPr="00414E37">
        <w:rPr>
          <w:sz w:val="28"/>
          <w:szCs w:val="28"/>
        </w:rPr>
        <w:t>execution</w:t>
      </w:r>
      <w:proofErr w:type="spellEnd"/>
      <w:r w:rsidRPr="00414E37">
        <w:rPr>
          <w:sz w:val="28"/>
          <w:szCs w:val="28"/>
        </w:rPr>
        <w:t xml:space="preserve"> </w:t>
      </w:r>
      <w:proofErr w:type="spellStart"/>
      <w:r w:rsidRPr="00414E37">
        <w:rPr>
          <w:sz w:val="28"/>
          <w:szCs w:val="28"/>
        </w:rPr>
        <w:t>plan</w:t>
      </w:r>
      <w:proofErr w:type="spellEnd"/>
      <w:r w:rsidRPr="00414E37">
        <w:rPr>
          <w:sz w:val="28"/>
          <w:szCs w:val="28"/>
        </w:rPr>
        <w:t>) с целью выявления потенциальных узких мест и оптимизации производительности. Результаты выполнения запросов, включая временные характеристики и объемы обработанных данных, фиксировались в журнале тестирования для последующего анализа и подтверждения соответствия требованиям производительности.</w:t>
      </w:r>
    </w:p>
    <w:p w14:paraId="59C553EC" w14:textId="77777777" w:rsidR="00535358" w:rsidRPr="002A3A55" w:rsidRDefault="009055B9" w:rsidP="00535358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2A3A55">
        <w:rPr>
          <w:b/>
          <w:sz w:val="28"/>
          <w:szCs w:val="28"/>
        </w:rPr>
        <w:t>8</w:t>
      </w:r>
      <w:r w:rsidR="00535358" w:rsidRPr="002A3A55">
        <w:rPr>
          <w:b/>
          <w:sz w:val="28"/>
          <w:szCs w:val="28"/>
        </w:rPr>
        <w:t xml:space="preserve"> Составление словаря данных предприятия</w:t>
      </w:r>
    </w:p>
    <w:p w14:paraId="02317B0D" w14:textId="4D774343" w:rsidR="00CA6F06" w:rsidRDefault="00CF3011" w:rsidP="00535358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2A3A55">
        <w:rPr>
          <w:sz w:val="28"/>
          <w:szCs w:val="28"/>
        </w:rPr>
        <w:t>Был составлен словарь данных, включающий описание всех таблиц, полей, их типов, ограничений и назначения. Словарь зафиксирован в проектной документации и доступен для команды разработки.</w:t>
      </w:r>
      <w:r w:rsidR="008A7C85" w:rsidRPr="002A3A55">
        <w:rPr>
          <w:sz w:val="28"/>
          <w:szCs w:val="28"/>
        </w:rPr>
        <w:t xml:space="preserve"> </w:t>
      </w:r>
    </w:p>
    <w:p w14:paraId="42E45AAC" w14:textId="35EF5305" w:rsidR="00535358" w:rsidRDefault="00CA6F06" w:rsidP="00CA6F06">
      <w:pPr>
        <w:spacing w:after="160" w:line="259" w:lineRule="auto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13EF91" w14:textId="77777777" w:rsidR="006E5F80" w:rsidRPr="00DF7F94" w:rsidRDefault="006E5F80" w:rsidP="006E5F80">
      <w:pPr>
        <w:pStyle w:val="af0"/>
        <w:keepNext/>
        <w:spacing w:line="360" w:lineRule="auto"/>
        <w:rPr>
          <w:i w:val="0"/>
          <w:iCs w:val="0"/>
          <w:color w:val="000000" w:themeColor="text1"/>
          <w:sz w:val="28"/>
          <w:szCs w:val="28"/>
        </w:rPr>
      </w:pPr>
      <w:r w:rsidRPr="00DF7F94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DF7F9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F7F9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DF7F9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DF7F94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DF7F9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F7F94">
        <w:rPr>
          <w:i w:val="0"/>
          <w:iCs w:val="0"/>
          <w:color w:val="000000" w:themeColor="text1"/>
          <w:sz w:val="28"/>
          <w:szCs w:val="28"/>
        </w:rPr>
        <w:t xml:space="preserve"> - Атрибуты объекта Пользователь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6E5F80" w:rsidRPr="009B0D28" w14:paraId="4DF1CED3" w14:textId="77777777" w:rsidTr="0091157C">
        <w:tc>
          <w:tcPr>
            <w:tcW w:w="2336" w:type="dxa"/>
          </w:tcPr>
          <w:p w14:paraId="39DA3D8E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Название атрибута</w:t>
            </w:r>
          </w:p>
        </w:tc>
        <w:tc>
          <w:tcPr>
            <w:tcW w:w="2336" w:type="dxa"/>
          </w:tcPr>
          <w:p w14:paraId="04784D0D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Тип данных</w:t>
            </w:r>
          </w:p>
        </w:tc>
        <w:tc>
          <w:tcPr>
            <w:tcW w:w="2336" w:type="dxa"/>
          </w:tcPr>
          <w:p w14:paraId="1630A4BF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Длина</w:t>
            </w:r>
          </w:p>
        </w:tc>
        <w:tc>
          <w:tcPr>
            <w:tcW w:w="2336" w:type="dxa"/>
          </w:tcPr>
          <w:p w14:paraId="632CEFA1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Описание</w:t>
            </w:r>
          </w:p>
        </w:tc>
      </w:tr>
      <w:tr w:rsidR="006E5F80" w:rsidRPr="009B0D28" w14:paraId="24160167" w14:textId="77777777" w:rsidTr="0091157C">
        <w:tc>
          <w:tcPr>
            <w:tcW w:w="2336" w:type="dxa"/>
          </w:tcPr>
          <w:p w14:paraId="50985E9A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rStyle w:val="af"/>
                <w:b w:val="0"/>
                <w:bCs w:val="0"/>
                <w:color w:val="0A0A0A"/>
                <w:sz w:val="22"/>
              </w:rPr>
              <w:t>ID_User</w:t>
            </w:r>
            <w:proofErr w:type="spellEnd"/>
          </w:p>
        </w:tc>
        <w:tc>
          <w:tcPr>
            <w:tcW w:w="2336" w:type="dxa"/>
          </w:tcPr>
          <w:p w14:paraId="00720DA5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color w:val="0A0A0A"/>
                <w:sz w:val="22"/>
              </w:rPr>
              <w:t>int</w:t>
            </w:r>
            <w:proofErr w:type="spellEnd"/>
          </w:p>
        </w:tc>
        <w:tc>
          <w:tcPr>
            <w:tcW w:w="2336" w:type="dxa"/>
          </w:tcPr>
          <w:p w14:paraId="3282224C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—</w:t>
            </w:r>
          </w:p>
        </w:tc>
        <w:tc>
          <w:tcPr>
            <w:tcW w:w="2336" w:type="dxa"/>
          </w:tcPr>
          <w:p w14:paraId="456A8FA8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Первичный ключ, ID пользователя</w:t>
            </w:r>
          </w:p>
        </w:tc>
      </w:tr>
      <w:tr w:rsidR="006E5F80" w:rsidRPr="009B0D28" w14:paraId="34E42EB4" w14:textId="77777777" w:rsidTr="0091157C">
        <w:tc>
          <w:tcPr>
            <w:tcW w:w="2336" w:type="dxa"/>
          </w:tcPr>
          <w:p w14:paraId="7B4094A5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rStyle w:val="af"/>
                <w:b w:val="0"/>
                <w:bCs w:val="0"/>
                <w:color w:val="0A0A0A"/>
                <w:sz w:val="22"/>
              </w:rPr>
              <w:t>email</w:t>
            </w:r>
            <w:proofErr w:type="spellEnd"/>
          </w:p>
        </w:tc>
        <w:tc>
          <w:tcPr>
            <w:tcW w:w="2336" w:type="dxa"/>
          </w:tcPr>
          <w:p w14:paraId="77938209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color w:val="0A0A0A"/>
                <w:sz w:val="22"/>
              </w:rPr>
              <w:t>text</w:t>
            </w:r>
            <w:proofErr w:type="spellEnd"/>
          </w:p>
        </w:tc>
        <w:tc>
          <w:tcPr>
            <w:tcW w:w="2336" w:type="dxa"/>
          </w:tcPr>
          <w:p w14:paraId="70F09C76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255</w:t>
            </w:r>
          </w:p>
        </w:tc>
        <w:tc>
          <w:tcPr>
            <w:tcW w:w="2336" w:type="dxa"/>
          </w:tcPr>
          <w:p w14:paraId="59AF4B2F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Электронная почта</w:t>
            </w:r>
          </w:p>
        </w:tc>
      </w:tr>
      <w:tr w:rsidR="006E5F80" w:rsidRPr="009B0D28" w14:paraId="6B82AF2A" w14:textId="77777777" w:rsidTr="0091157C">
        <w:tc>
          <w:tcPr>
            <w:tcW w:w="2336" w:type="dxa"/>
          </w:tcPr>
          <w:p w14:paraId="30E0870F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rStyle w:val="af"/>
                <w:b w:val="0"/>
                <w:bCs w:val="0"/>
                <w:color w:val="0A0A0A"/>
                <w:sz w:val="22"/>
              </w:rPr>
              <w:t>phone_number</w:t>
            </w:r>
            <w:proofErr w:type="spellEnd"/>
          </w:p>
        </w:tc>
        <w:tc>
          <w:tcPr>
            <w:tcW w:w="2336" w:type="dxa"/>
          </w:tcPr>
          <w:p w14:paraId="30AA11DB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color w:val="0A0A0A"/>
                <w:sz w:val="22"/>
              </w:rPr>
              <w:t>text</w:t>
            </w:r>
            <w:proofErr w:type="spellEnd"/>
          </w:p>
        </w:tc>
        <w:tc>
          <w:tcPr>
            <w:tcW w:w="2336" w:type="dxa"/>
          </w:tcPr>
          <w:p w14:paraId="077BDC5F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20</w:t>
            </w:r>
          </w:p>
        </w:tc>
        <w:tc>
          <w:tcPr>
            <w:tcW w:w="2336" w:type="dxa"/>
          </w:tcPr>
          <w:p w14:paraId="35C1EBE0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Номер телефона</w:t>
            </w:r>
          </w:p>
        </w:tc>
      </w:tr>
      <w:tr w:rsidR="006E5F80" w:rsidRPr="009B0D28" w14:paraId="456B84E6" w14:textId="77777777" w:rsidTr="0091157C">
        <w:tc>
          <w:tcPr>
            <w:tcW w:w="2336" w:type="dxa"/>
          </w:tcPr>
          <w:p w14:paraId="0F86C058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rStyle w:val="af"/>
                <w:b w:val="0"/>
                <w:bCs w:val="0"/>
                <w:color w:val="0A0A0A"/>
                <w:sz w:val="22"/>
              </w:rPr>
              <w:t>name</w:t>
            </w:r>
            <w:proofErr w:type="spellEnd"/>
          </w:p>
        </w:tc>
        <w:tc>
          <w:tcPr>
            <w:tcW w:w="2336" w:type="dxa"/>
          </w:tcPr>
          <w:p w14:paraId="3F8D9A9A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color w:val="0A0A0A"/>
                <w:sz w:val="22"/>
              </w:rPr>
              <w:t>text</w:t>
            </w:r>
            <w:proofErr w:type="spellEnd"/>
          </w:p>
        </w:tc>
        <w:tc>
          <w:tcPr>
            <w:tcW w:w="2336" w:type="dxa"/>
          </w:tcPr>
          <w:p w14:paraId="3670ED59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100</w:t>
            </w:r>
          </w:p>
        </w:tc>
        <w:tc>
          <w:tcPr>
            <w:tcW w:w="2336" w:type="dxa"/>
          </w:tcPr>
          <w:p w14:paraId="254E3C49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Имя пользователя</w:t>
            </w:r>
          </w:p>
        </w:tc>
      </w:tr>
      <w:tr w:rsidR="006E5F80" w:rsidRPr="009B0D28" w14:paraId="4DD6D320" w14:textId="77777777" w:rsidTr="0091157C">
        <w:tc>
          <w:tcPr>
            <w:tcW w:w="2336" w:type="dxa"/>
          </w:tcPr>
          <w:p w14:paraId="48D6573A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rStyle w:val="af"/>
                <w:b w:val="0"/>
                <w:bCs w:val="0"/>
                <w:color w:val="0A0A0A"/>
                <w:sz w:val="22"/>
              </w:rPr>
              <w:t>active</w:t>
            </w:r>
            <w:proofErr w:type="spellEnd"/>
          </w:p>
        </w:tc>
        <w:tc>
          <w:tcPr>
            <w:tcW w:w="2336" w:type="dxa"/>
          </w:tcPr>
          <w:p w14:paraId="61DD2695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color w:val="0A0A0A"/>
                <w:sz w:val="22"/>
              </w:rPr>
              <w:t>boolean</w:t>
            </w:r>
            <w:proofErr w:type="spellEnd"/>
          </w:p>
        </w:tc>
        <w:tc>
          <w:tcPr>
            <w:tcW w:w="2336" w:type="dxa"/>
          </w:tcPr>
          <w:p w14:paraId="7C1E0C26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—</w:t>
            </w:r>
          </w:p>
        </w:tc>
        <w:tc>
          <w:tcPr>
            <w:tcW w:w="2336" w:type="dxa"/>
          </w:tcPr>
          <w:p w14:paraId="27C50ED5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Статус активности аккаунта</w:t>
            </w:r>
          </w:p>
        </w:tc>
      </w:tr>
      <w:tr w:rsidR="006E5F80" w:rsidRPr="009B0D28" w14:paraId="632DCDF3" w14:textId="77777777" w:rsidTr="0091157C">
        <w:tc>
          <w:tcPr>
            <w:tcW w:w="2336" w:type="dxa"/>
          </w:tcPr>
          <w:p w14:paraId="456E52FC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rStyle w:val="af"/>
                <w:b w:val="0"/>
                <w:bCs w:val="0"/>
                <w:color w:val="0A0A0A"/>
                <w:sz w:val="22"/>
              </w:rPr>
              <w:t>where_to</w:t>
            </w:r>
            <w:proofErr w:type="spellEnd"/>
          </w:p>
        </w:tc>
        <w:tc>
          <w:tcPr>
            <w:tcW w:w="2336" w:type="dxa"/>
          </w:tcPr>
          <w:p w14:paraId="347257A7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color w:val="0A0A0A"/>
                <w:sz w:val="22"/>
              </w:rPr>
              <w:t>text</w:t>
            </w:r>
            <w:proofErr w:type="spellEnd"/>
          </w:p>
        </w:tc>
        <w:tc>
          <w:tcPr>
            <w:tcW w:w="2336" w:type="dxa"/>
          </w:tcPr>
          <w:p w14:paraId="21996DCC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255</w:t>
            </w:r>
          </w:p>
        </w:tc>
        <w:tc>
          <w:tcPr>
            <w:tcW w:w="2336" w:type="dxa"/>
          </w:tcPr>
          <w:p w14:paraId="1615F391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Адрес/точка назначения</w:t>
            </w:r>
          </w:p>
        </w:tc>
      </w:tr>
      <w:tr w:rsidR="006E5F80" w:rsidRPr="009B0D28" w14:paraId="6372B003" w14:textId="77777777" w:rsidTr="0091157C">
        <w:tc>
          <w:tcPr>
            <w:tcW w:w="2336" w:type="dxa"/>
          </w:tcPr>
          <w:p w14:paraId="6F42E008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rStyle w:val="af"/>
                <w:b w:val="0"/>
                <w:bCs w:val="0"/>
                <w:color w:val="0A0A0A"/>
                <w:sz w:val="22"/>
              </w:rPr>
              <w:t>time</w:t>
            </w:r>
            <w:proofErr w:type="spellEnd"/>
          </w:p>
        </w:tc>
        <w:tc>
          <w:tcPr>
            <w:tcW w:w="2336" w:type="dxa"/>
          </w:tcPr>
          <w:p w14:paraId="73997D4D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color w:val="0A0A0A"/>
                <w:sz w:val="22"/>
              </w:rPr>
              <w:t>timestamp</w:t>
            </w:r>
            <w:proofErr w:type="spellEnd"/>
          </w:p>
        </w:tc>
        <w:tc>
          <w:tcPr>
            <w:tcW w:w="2336" w:type="dxa"/>
          </w:tcPr>
          <w:p w14:paraId="6268F07A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—</w:t>
            </w:r>
          </w:p>
        </w:tc>
        <w:tc>
          <w:tcPr>
            <w:tcW w:w="2336" w:type="dxa"/>
          </w:tcPr>
          <w:p w14:paraId="6EDE5BBF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Время регистрации или лога</w:t>
            </w:r>
          </w:p>
        </w:tc>
      </w:tr>
    </w:tbl>
    <w:p w14:paraId="41D74638" w14:textId="77777777" w:rsidR="006E5F80" w:rsidRDefault="006E5F80" w:rsidP="006E5F80">
      <w:pPr>
        <w:tabs>
          <w:tab w:val="left" w:pos="993"/>
        </w:tabs>
        <w:spacing w:line="360" w:lineRule="auto"/>
        <w:rPr>
          <w:iCs/>
          <w:sz w:val="28"/>
          <w:szCs w:val="28"/>
        </w:rPr>
      </w:pPr>
    </w:p>
    <w:p w14:paraId="7AADB818" w14:textId="77777777" w:rsidR="006E5F80" w:rsidRPr="00DF7F94" w:rsidRDefault="006E5F80" w:rsidP="006E5F80">
      <w:pPr>
        <w:pStyle w:val="af0"/>
        <w:keepNext/>
        <w:spacing w:line="360" w:lineRule="auto"/>
        <w:rPr>
          <w:i w:val="0"/>
          <w:iCs w:val="0"/>
          <w:color w:val="000000" w:themeColor="text1"/>
          <w:sz w:val="28"/>
          <w:szCs w:val="28"/>
        </w:rPr>
      </w:pPr>
      <w:r w:rsidRPr="00DF7F94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DF7F9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F7F9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DF7F9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DF7F94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DF7F9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F7F94">
        <w:rPr>
          <w:i w:val="0"/>
          <w:iCs w:val="0"/>
          <w:color w:val="000000" w:themeColor="text1"/>
          <w:sz w:val="28"/>
          <w:szCs w:val="28"/>
        </w:rPr>
        <w:t xml:space="preserve"> - Атрибуты объекта Настройки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6E5F80" w:rsidRPr="009B0D28" w14:paraId="5A9F28BC" w14:textId="77777777" w:rsidTr="0091157C">
        <w:tc>
          <w:tcPr>
            <w:tcW w:w="2336" w:type="dxa"/>
          </w:tcPr>
          <w:p w14:paraId="757C642E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Название атрибута</w:t>
            </w:r>
          </w:p>
        </w:tc>
        <w:tc>
          <w:tcPr>
            <w:tcW w:w="2336" w:type="dxa"/>
          </w:tcPr>
          <w:p w14:paraId="401C3578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Тип данных</w:t>
            </w:r>
          </w:p>
        </w:tc>
        <w:tc>
          <w:tcPr>
            <w:tcW w:w="2336" w:type="dxa"/>
          </w:tcPr>
          <w:p w14:paraId="153C00B5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Длина</w:t>
            </w:r>
          </w:p>
        </w:tc>
        <w:tc>
          <w:tcPr>
            <w:tcW w:w="2336" w:type="dxa"/>
          </w:tcPr>
          <w:p w14:paraId="39F3D780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Описание</w:t>
            </w:r>
          </w:p>
        </w:tc>
      </w:tr>
      <w:tr w:rsidR="006E5F80" w:rsidRPr="009B0D28" w14:paraId="198861D0" w14:textId="77777777" w:rsidTr="0091157C">
        <w:tc>
          <w:tcPr>
            <w:tcW w:w="2336" w:type="dxa"/>
          </w:tcPr>
          <w:p w14:paraId="26EA88F8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rStyle w:val="af"/>
                <w:b w:val="0"/>
                <w:bCs w:val="0"/>
                <w:color w:val="0A0A0A"/>
                <w:sz w:val="22"/>
              </w:rPr>
              <w:t>ID_setting</w:t>
            </w:r>
            <w:proofErr w:type="spellEnd"/>
          </w:p>
        </w:tc>
        <w:tc>
          <w:tcPr>
            <w:tcW w:w="2336" w:type="dxa"/>
          </w:tcPr>
          <w:p w14:paraId="0E954F50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color w:val="0A0A0A"/>
                <w:sz w:val="22"/>
              </w:rPr>
              <w:t>int</w:t>
            </w:r>
            <w:proofErr w:type="spellEnd"/>
          </w:p>
        </w:tc>
        <w:tc>
          <w:tcPr>
            <w:tcW w:w="2336" w:type="dxa"/>
          </w:tcPr>
          <w:p w14:paraId="111072E7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—</w:t>
            </w:r>
          </w:p>
        </w:tc>
        <w:tc>
          <w:tcPr>
            <w:tcW w:w="2336" w:type="dxa"/>
          </w:tcPr>
          <w:p w14:paraId="3F14BC4B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Первичный ключ настройки</w:t>
            </w:r>
          </w:p>
        </w:tc>
      </w:tr>
      <w:tr w:rsidR="006E5F80" w:rsidRPr="009B0D28" w14:paraId="498D66F6" w14:textId="77777777" w:rsidTr="0091157C">
        <w:tc>
          <w:tcPr>
            <w:tcW w:w="2336" w:type="dxa"/>
          </w:tcPr>
          <w:p w14:paraId="201D36DD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rStyle w:val="af"/>
                <w:b w:val="0"/>
                <w:bCs w:val="0"/>
                <w:color w:val="0A0A0A"/>
                <w:sz w:val="22"/>
              </w:rPr>
              <w:t>channel_push</w:t>
            </w:r>
            <w:proofErr w:type="spellEnd"/>
          </w:p>
        </w:tc>
        <w:tc>
          <w:tcPr>
            <w:tcW w:w="2336" w:type="dxa"/>
          </w:tcPr>
          <w:p w14:paraId="1BCE8F02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color w:val="0A0A0A"/>
                <w:sz w:val="22"/>
              </w:rPr>
              <w:t>text</w:t>
            </w:r>
            <w:proofErr w:type="spellEnd"/>
          </w:p>
        </w:tc>
        <w:tc>
          <w:tcPr>
            <w:tcW w:w="2336" w:type="dxa"/>
          </w:tcPr>
          <w:p w14:paraId="5E510795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50</w:t>
            </w:r>
          </w:p>
        </w:tc>
        <w:tc>
          <w:tcPr>
            <w:tcW w:w="2336" w:type="dxa"/>
          </w:tcPr>
          <w:p w14:paraId="659CC062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Название канала (</w:t>
            </w:r>
            <w:proofErr w:type="spellStart"/>
            <w:r w:rsidRPr="009B0D28">
              <w:rPr>
                <w:color w:val="0A0A0A"/>
                <w:sz w:val="22"/>
              </w:rPr>
              <w:t>email</w:t>
            </w:r>
            <w:proofErr w:type="spellEnd"/>
            <w:r w:rsidRPr="009B0D28">
              <w:rPr>
                <w:color w:val="0A0A0A"/>
                <w:sz w:val="22"/>
              </w:rPr>
              <w:t>/</w:t>
            </w:r>
            <w:proofErr w:type="spellStart"/>
            <w:r w:rsidRPr="009B0D28">
              <w:rPr>
                <w:color w:val="0A0A0A"/>
                <w:sz w:val="22"/>
              </w:rPr>
              <w:t>push</w:t>
            </w:r>
            <w:proofErr w:type="spellEnd"/>
            <w:r w:rsidRPr="009B0D28">
              <w:rPr>
                <w:color w:val="0A0A0A"/>
                <w:sz w:val="22"/>
              </w:rPr>
              <w:t>)</w:t>
            </w:r>
          </w:p>
        </w:tc>
      </w:tr>
      <w:tr w:rsidR="006E5F80" w:rsidRPr="009B0D28" w14:paraId="4048E7C2" w14:textId="77777777" w:rsidTr="0091157C">
        <w:tc>
          <w:tcPr>
            <w:tcW w:w="2336" w:type="dxa"/>
          </w:tcPr>
          <w:p w14:paraId="50B3D2C4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rStyle w:val="af"/>
                <w:b w:val="0"/>
                <w:bCs w:val="0"/>
                <w:color w:val="0A0A0A"/>
                <w:sz w:val="22"/>
              </w:rPr>
              <w:t>is_enabled</w:t>
            </w:r>
            <w:proofErr w:type="spellEnd"/>
          </w:p>
        </w:tc>
        <w:tc>
          <w:tcPr>
            <w:tcW w:w="2336" w:type="dxa"/>
          </w:tcPr>
          <w:p w14:paraId="1DA99C85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color w:val="0A0A0A"/>
                <w:sz w:val="22"/>
              </w:rPr>
              <w:t>boolean</w:t>
            </w:r>
            <w:proofErr w:type="spellEnd"/>
          </w:p>
        </w:tc>
        <w:tc>
          <w:tcPr>
            <w:tcW w:w="2336" w:type="dxa"/>
          </w:tcPr>
          <w:p w14:paraId="0EE662B3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—</w:t>
            </w:r>
          </w:p>
        </w:tc>
        <w:tc>
          <w:tcPr>
            <w:tcW w:w="2336" w:type="dxa"/>
          </w:tcPr>
          <w:p w14:paraId="37653256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Флаг включения настройки</w:t>
            </w:r>
          </w:p>
        </w:tc>
      </w:tr>
      <w:tr w:rsidR="006E5F80" w:rsidRPr="009B0D28" w14:paraId="5B6BA99A" w14:textId="77777777" w:rsidTr="0091157C">
        <w:tc>
          <w:tcPr>
            <w:tcW w:w="2336" w:type="dxa"/>
          </w:tcPr>
          <w:p w14:paraId="47EFC123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rStyle w:val="af"/>
                <w:b w:val="0"/>
                <w:bCs w:val="0"/>
                <w:color w:val="0A0A0A"/>
                <w:sz w:val="22"/>
              </w:rPr>
              <w:t>updated_at</w:t>
            </w:r>
            <w:proofErr w:type="spellEnd"/>
          </w:p>
        </w:tc>
        <w:tc>
          <w:tcPr>
            <w:tcW w:w="2336" w:type="dxa"/>
          </w:tcPr>
          <w:p w14:paraId="53D13661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color w:val="0A0A0A"/>
                <w:sz w:val="22"/>
              </w:rPr>
              <w:t>timestamp</w:t>
            </w:r>
            <w:proofErr w:type="spellEnd"/>
          </w:p>
        </w:tc>
        <w:tc>
          <w:tcPr>
            <w:tcW w:w="2336" w:type="dxa"/>
          </w:tcPr>
          <w:p w14:paraId="1C1FF8D6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—</w:t>
            </w:r>
          </w:p>
        </w:tc>
        <w:tc>
          <w:tcPr>
            <w:tcW w:w="2336" w:type="dxa"/>
          </w:tcPr>
          <w:p w14:paraId="1199FC2B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Дата последнего обновления</w:t>
            </w:r>
          </w:p>
        </w:tc>
      </w:tr>
    </w:tbl>
    <w:p w14:paraId="4C566AB0" w14:textId="77777777" w:rsidR="006E5F80" w:rsidRDefault="006E5F80" w:rsidP="006E5F80">
      <w:pPr>
        <w:tabs>
          <w:tab w:val="left" w:pos="993"/>
        </w:tabs>
        <w:spacing w:line="360" w:lineRule="auto"/>
        <w:rPr>
          <w:iCs/>
          <w:sz w:val="28"/>
          <w:szCs w:val="28"/>
        </w:rPr>
      </w:pPr>
    </w:p>
    <w:p w14:paraId="10F92100" w14:textId="77777777" w:rsidR="006E5F80" w:rsidRDefault="006E5F80">
      <w:pPr>
        <w:spacing w:after="160" w:line="259" w:lineRule="auto"/>
        <w:jc w:val="left"/>
        <w:rPr>
          <w:color w:val="000000" w:themeColor="text1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</w:rPr>
        <w:br w:type="page"/>
      </w:r>
    </w:p>
    <w:p w14:paraId="2A47B170" w14:textId="7588823C" w:rsidR="006E5F80" w:rsidRPr="00DF7F94" w:rsidRDefault="006E5F80" w:rsidP="006E5F80">
      <w:pPr>
        <w:pStyle w:val="af0"/>
        <w:keepNext/>
        <w:spacing w:line="360" w:lineRule="auto"/>
        <w:rPr>
          <w:i w:val="0"/>
          <w:iCs w:val="0"/>
          <w:color w:val="000000" w:themeColor="text1"/>
          <w:sz w:val="28"/>
          <w:szCs w:val="28"/>
        </w:rPr>
      </w:pPr>
      <w:r w:rsidRPr="00DF7F94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DF7F9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F7F9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DF7F9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DF7F94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DF7F9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F7F94">
        <w:rPr>
          <w:i w:val="0"/>
          <w:iCs w:val="0"/>
          <w:color w:val="000000" w:themeColor="text1"/>
          <w:sz w:val="28"/>
          <w:szCs w:val="28"/>
        </w:rPr>
        <w:t xml:space="preserve"> - Атрибуты объекта Отправленные сообщения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7"/>
        <w:gridCol w:w="2176"/>
        <w:gridCol w:w="2132"/>
        <w:gridCol w:w="2799"/>
      </w:tblGrid>
      <w:tr w:rsidR="006E5F80" w:rsidRPr="009B0D28" w14:paraId="50CCDF25" w14:textId="77777777" w:rsidTr="0091157C">
        <w:tc>
          <w:tcPr>
            <w:tcW w:w="2237" w:type="dxa"/>
          </w:tcPr>
          <w:p w14:paraId="1B6EE4D0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Название атрибута</w:t>
            </w:r>
          </w:p>
        </w:tc>
        <w:tc>
          <w:tcPr>
            <w:tcW w:w="2176" w:type="dxa"/>
          </w:tcPr>
          <w:p w14:paraId="084CD236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Тип данных</w:t>
            </w:r>
          </w:p>
        </w:tc>
        <w:tc>
          <w:tcPr>
            <w:tcW w:w="2132" w:type="dxa"/>
          </w:tcPr>
          <w:p w14:paraId="06292282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Длина</w:t>
            </w:r>
          </w:p>
        </w:tc>
        <w:tc>
          <w:tcPr>
            <w:tcW w:w="2799" w:type="dxa"/>
          </w:tcPr>
          <w:p w14:paraId="731D943D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Описание</w:t>
            </w:r>
          </w:p>
        </w:tc>
      </w:tr>
      <w:tr w:rsidR="006E5F80" w:rsidRPr="009B0D28" w14:paraId="68C7399C" w14:textId="77777777" w:rsidTr="0091157C">
        <w:tc>
          <w:tcPr>
            <w:tcW w:w="2237" w:type="dxa"/>
          </w:tcPr>
          <w:p w14:paraId="5E99795D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rStyle w:val="af"/>
                <w:b w:val="0"/>
                <w:bCs w:val="0"/>
                <w:color w:val="0A0A0A"/>
                <w:sz w:val="22"/>
              </w:rPr>
              <w:t>ID_messages</w:t>
            </w:r>
            <w:proofErr w:type="spellEnd"/>
          </w:p>
        </w:tc>
        <w:tc>
          <w:tcPr>
            <w:tcW w:w="2176" w:type="dxa"/>
          </w:tcPr>
          <w:p w14:paraId="40D1C658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color w:val="0A0A0A"/>
                <w:sz w:val="22"/>
              </w:rPr>
              <w:t>int</w:t>
            </w:r>
            <w:proofErr w:type="spellEnd"/>
          </w:p>
        </w:tc>
        <w:tc>
          <w:tcPr>
            <w:tcW w:w="2132" w:type="dxa"/>
          </w:tcPr>
          <w:p w14:paraId="4AB2E47A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—</w:t>
            </w:r>
          </w:p>
        </w:tc>
        <w:tc>
          <w:tcPr>
            <w:tcW w:w="2799" w:type="dxa"/>
          </w:tcPr>
          <w:p w14:paraId="4BF3F33D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Первичный ключ сообщения</w:t>
            </w:r>
          </w:p>
        </w:tc>
      </w:tr>
      <w:tr w:rsidR="006E5F80" w:rsidRPr="009B0D28" w14:paraId="1DCB1C4E" w14:textId="77777777" w:rsidTr="0091157C">
        <w:tc>
          <w:tcPr>
            <w:tcW w:w="2237" w:type="dxa"/>
          </w:tcPr>
          <w:p w14:paraId="3DF9F654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rStyle w:val="af"/>
                <w:b w:val="0"/>
                <w:bCs w:val="0"/>
                <w:color w:val="0A0A0A"/>
                <w:sz w:val="22"/>
              </w:rPr>
              <w:t>ID_setting</w:t>
            </w:r>
            <w:proofErr w:type="spellEnd"/>
          </w:p>
        </w:tc>
        <w:tc>
          <w:tcPr>
            <w:tcW w:w="2176" w:type="dxa"/>
          </w:tcPr>
          <w:p w14:paraId="396BDA7E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color w:val="0A0A0A"/>
                <w:sz w:val="22"/>
              </w:rPr>
              <w:t>int</w:t>
            </w:r>
            <w:proofErr w:type="spellEnd"/>
          </w:p>
        </w:tc>
        <w:tc>
          <w:tcPr>
            <w:tcW w:w="2132" w:type="dxa"/>
          </w:tcPr>
          <w:p w14:paraId="79A9F5C7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—</w:t>
            </w:r>
          </w:p>
        </w:tc>
        <w:tc>
          <w:tcPr>
            <w:tcW w:w="2799" w:type="dxa"/>
          </w:tcPr>
          <w:p w14:paraId="0846C39D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Внешний ключ на настройки</w:t>
            </w:r>
          </w:p>
        </w:tc>
      </w:tr>
      <w:tr w:rsidR="006E5F80" w:rsidRPr="009B0D28" w14:paraId="76C701E2" w14:textId="77777777" w:rsidTr="0091157C">
        <w:tc>
          <w:tcPr>
            <w:tcW w:w="2237" w:type="dxa"/>
          </w:tcPr>
          <w:p w14:paraId="14098DA4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rStyle w:val="af"/>
                <w:b w:val="0"/>
                <w:bCs w:val="0"/>
                <w:color w:val="0A0A0A"/>
                <w:sz w:val="22"/>
              </w:rPr>
              <w:t>ID_User</w:t>
            </w:r>
            <w:proofErr w:type="spellEnd"/>
          </w:p>
        </w:tc>
        <w:tc>
          <w:tcPr>
            <w:tcW w:w="2176" w:type="dxa"/>
          </w:tcPr>
          <w:p w14:paraId="4D8B93FC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color w:val="0A0A0A"/>
                <w:sz w:val="22"/>
              </w:rPr>
              <w:t>int</w:t>
            </w:r>
            <w:proofErr w:type="spellEnd"/>
          </w:p>
        </w:tc>
        <w:tc>
          <w:tcPr>
            <w:tcW w:w="2132" w:type="dxa"/>
          </w:tcPr>
          <w:p w14:paraId="7EB9085B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—</w:t>
            </w:r>
          </w:p>
        </w:tc>
        <w:tc>
          <w:tcPr>
            <w:tcW w:w="2799" w:type="dxa"/>
          </w:tcPr>
          <w:p w14:paraId="1B8274C9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Внешний ключ на пользователя</w:t>
            </w:r>
          </w:p>
        </w:tc>
      </w:tr>
      <w:tr w:rsidR="006E5F80" w:rsidRPr="009B0D28" w14:paraId="3D35C6C4" w14:textId="77777777" w:rsidTr="0091157C">
        <w:tc>
          <w:tcPr>
            <w:tcW w:w="2237" w:type="dxa"/>
          </w:tcPr>
          <w:p w14:paraId="4BA02427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rStyle w:val="af"/>
                <w:b w:val="0"/>
                <w:bCs w:val="0"/>
                <w:color w:val="0A0A0A"/>
                <w:sz w:val="22"/>
              </w:rPr>
              <w:t>channel_push</w:t>
            </w:r>
            <w:proofErr w:type="spellEnd"/>
          </w:p>
        </w:tc>
        <w:tc>
          <w:tcPr>
            <w:tcW w:w="2176" w:type="dxa"/>
          </w:tcPr>
          <w:p w14:paraId="5997B91E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color w:val="0A0A0A"/>
                <w:sz w:val="22"/>
              </w:rPr>
              <w:t>text</w:t>
            </w:r>
            <w:proofErr w:type="spellEnd"/>
          </w:p>
        </w:tc>
        <w:tc>
          <w:tcPr>
            <w:tcW w:w="2132" w:type="dxa"/>
          </w:tcPr>
          <w:p w14:paraId="2CA5A2A5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50</w:t>
            </w:r>
          </w:p>
        </w:tc>
        <w:tc>
          <w:tcPr>
            <w:tcW w:w="2799" w:type="dxa"/>
          </w:tcPr>
          <w:p w14:paraId="695D593F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Дублирующий/конкретный канал</w:t>
            </w:r>
          </w:p>
        </w:tc>
      </w:tr>
      <w:tr w:rsidR="006E5F80" w:rsidRPr="009B0D28" w14:paraId="0BD79676" w14:textId="77777777" w:rsidTr="0091157C">
        <w:tc>
          <w:tcPr>
            <w:tcW w:w="2237" w:type="dxa"/>
          </w:tcPr>
          <w:p w14:paraId="531710DD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rStyle w:val="af"/>
                <w:b w:val="0"/>
                <w:bCs w:val="0"/>
                <w:color w:val="0A0A0A"/>
                <w:sz w:val="22"/>
              </w:rPr>
              <w:t>text</w:t>
            </w:r>
            <w:proofErr w:type="spellEnd"/>
          </w:p>
        </w:tc>
        <w:tc>
          <w:tcPr>
            <w:tcW w:w="2176" w:type="dxa"/>
          </w:tcPr>
          <w:p w14:paraId="36EEC8F3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color w:val="0A0A0A"/>
                <w:sz w:val="22"/>
              </w:rPr>
              <w:t>text</w:t>
            </w:r>
            <w:proofErr w:type="spellEnd"/>
          </w:p>
        </w:tc>
        <w:tc>
          <w:tcPr>
            <w:tcW w:w="2132" w:type="dxa"/>
          </w:tcPr>
          <w:p w14:paraId="019FE3E1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—</w:t>
            </w:r>
          </w:p>
        </w:tc>
        <w:tc>
          <w:tcPr>
            <w:tcW w:w="2799" w:type="dxa"/>
          </w:tcPr>
          <w:p w14:paraId="6DF5DACB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Текст отправленного сообщения</w:t>
            </w:r>
          </w:p>
        </w:tc>
      </w:tr>
      <w:tr w:rsidR="006E5F80" w:rsidRPr="009B0D28" w14:paraId="7591E684" w14:textId="77777777" w:rsidTr="0091157C">
        <w:tc>
          <w:tcPr>
            <w:tcW w:w="2237" w:type="dxa"/>
          </w:tcPr>
          <w:p w14:paraId="68B3DD7E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rStyle w:val="af"/>
                <w:b w:val="0"/>
                <w:bCs w:val="0"/>
                <w:color w:val="0A0A0A"/>
                <w:sz w:val="22"/>
              </w:rPr>
              <w:t>status</w:t>
            </w:r>
            <w:proofErr w:type="spellEnd"/>
          </w:p>
        </w:tc>
        <w:tc>
          <w:tcPr>
            <w:tcW w:w="2176" w:type="dxa"/>
          </w:tcPr>
          <w:p w14:paraId="5745268E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color w:val="0A0A0A"/>
                <w:sz w:val="22"/>
              </w:rPr>
              <w:t>text</w:t>
            </w:r>
            <w:proofErr w:type="spellEnd"/>
          </w:p>
        </w:tc>
        <w:tc>
          <w:tcPr>
            <w:tcW w:w="2132" w:type="dxa"/>
          </w:tcPr>
          <w:p w14:paraId="12E4F220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50</w:t>
            </w:r>
          </w:p>
        </w:tc>
        <w:tc>
          <w:tcPr>
            <w:tcW w:w="2799" w:type="dxa"/>
          </w:tcPr>
          <w:p w14:paraId="7429759C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Статус (доставлено/ошибка)</w:t>
            </w:r>
          </w:p>
        </w:tc>
      </w:tr>
      <w:tr w:rsidR="006E5F80" w:rsidRPr="009B0D28" w14:paraId="3E8536EA" w14:textId="77777777" w:rsidTr="0091157C">
        <w:tc>
          <w:tcPr>
            <w:tcW w:w="2237" w:type="dxa"/>
          </w:tcPr>
          <w:p w14:paraId="7945581A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rStyle w:val="af"/>
                <w:b w:val="0"/>
                <w:bCs w:val="0"/>
                <w:color w:val="0A0A0A"/>
                <w:sz w:val="22"/>
              </w:rPr>
              <w:t>time</w:t>
            </w:r>
            <w:proofErr w:type="spellEnd"/>
          </w:p>
        </w:tc>
        <w:tc>
          <w:tcPr>
            <w:tcW w:w="2176" w:type="dxa"/>
          </w:tcPr>
          <w:p w14:paraId="7451CAEA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proofErr w:type="spellStart"/>
            <w:r w:rsidRPr="009B0D28">
              <w:rPr>
                <w:color w:val="0A0A0A"/>
                <w:sz w:val="22"/>
              </w:rPr>
              <w:t>timestamp</w:t>
            </w:r>
            <w:proofErr w:type="spellEnd"/>
          </w:p>
        </w:tc>
        <w:tc>
          <w:tcPr>
            <w:tcW w:w="2132" w:type="dxa"/>
          </w:tcPr>
          <w:p w14:paraId="00E25B63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—</w:t>
            </w:r>
          </w:p>
        </w:tc>
        <w:tc>
          <w:tcPr>
            <w:tcW w:w="2799" w:type="dxa"/>
          </w:tcPr>
          <w:p w14:paraId="06D8997E" w14:textId="77777777" w:rsidR="006E5F80" w:rsidRPr="009B0D28" w:rsidRDefault="006E5F80" w:rsidP="0091157C">
            <w:pPr>
              <w:tabs>
                <w:tab w:val="left" w:pos="993"/>
              </w:tabs>
              <w:spacing w:line="360" w:lineRule="auto"/>
              <w:rPr>
                <w:iCs/>
                <w:sz w:val="22"/>
              </w:rPr>
            </w:pPr>
            <w:r w:rsidRPr="009B0D28">
              <w:rPr>
                <w:color w:val="0A0A0A"/>
                <w:sz w:val="22"/>
              </w:rPr>
              <w:t>Точное время отправки</w:t>
            </w:r>
          </w:p>
        </w:tc>
      </w:tr>
    </w:tbl>
    <w:p w14:paraId="646E0E9F" w14:textId="77777777" w:rsidR="008C3FA1" w:rsidRPr="008C3FA1" w:rsidRDefault="008C3FA1" w:rsidP="004D33F5">
      <w:pPr>
        <w:tabs>
          <w:tab w:val="left" w:pos="993"/>
        </w:tabs>
        <w:spacing w:before="360" w:line="360" w:lineRule="auto"/>
        <w:ind w:firstLine="992"/>
        <w:rPr>
          <w:sz w:val="28"/>
          <w:szCs w:val="28"/>
        </w:rPr>
      </w:pPr>
      <w:r w:rsidRPr="008C3FA1">
        <w:rPr>
          <w:sz w:val="28"/>
          <w:szCs w:val="28"/>
        </w:rPr>
        <w:t>Описание таблиц базы данных:</w:t>
      </w:r>
    </w:p>
    <w:p w14:paraId="6D33DCA0" w14:textId="5A93DA89" w:rsidR="008C3FA1" w:rsidRPr="008C3FA1" w:rsidRDefault="004A124E" w:rsidP="004A124E">
      <w:pPr>
        <w:tabs>
          <w:tab w:val="left" w:pos="993"/>
        </w:tabs>
        <w:spacing w:line="360" w:lineRule="auto"/>
        <w:ind w:firstLine="992"/>
        <w:rPr>
          <w:sz w:val="28"/>
          <w:szCs w:val="28"/>
        </w:rPr>
      </w:pPr>
      <w:r>
        <w:rPr>
          <w:sz w:val="28"/>
          <w:szCs w:val="28"/>
        </w:rPr>
        <w:t>Таблица 1 (пользователь)</w:t>
      </w:r>
      <w:r w:rsidR="008C3FA1" w:rsidRPr="008C3FA1">
        <w:rPr>
          <w:sz w:val="28"/>
          <w:szCs w:val="28"/>
        </w:rPr>
        <w:t>: </w:t>
      </w:r>
      <w:proofErr w:type="spellStart"/>
      <w:r w:rsidR="008C3FA1" w:rsidRPr="008C3FA1">
        <w:rPr>
          <w:sz w:val="28"/>
          <w:szCs w:val="28"/>
        </w:rPr>
        <w:t>Id</w:t>
      </w:r>
      <w:proofErr w:type="spellEnd"/>
      <w:r w:rsidR="008C3FA1" w:rsidRPr="008C3FA1">
        <w:rPr>
          <w:sz w:val="28"/>
          <w:szCs w:val="28"/>
        </w:rPr>
        <w:t> (первичный ключ), </w:t>
      </w:r>
      <w:proofErr w:type="spellStart"/>
      <w:r w:rsidR="008C3FA1" w:rsidRPr="008C3FA1">
        <w:rPr>
          <w:sz w:val="28"/>
          <w:szCs w:val="28"/>
        </w:rPr>
        <w:t>Email</w:t>
      </w:r>
      <w:proofErr w:type="spellEnd"/>
      <w:r w:rsidR="008C3FA1" w:rsidRPr="008C3FA1">
        <w:rPr>
          <w:sz w:val="28"/>
          <w:szCs w:val="28"/>
        </w:rPr>
        <w:t> (адрес электронной почты), </w:t>
      </w:r>
      <w:proofErr w:type="spellStart"/>
      <w:r w:rsidR="008C3FA1" w:rsidRPr="008C3FA1">
        <w:rPr>
          <w:sz w:val="28"/>
          <w:szCs w:val="28"/>
        </w:rPr>
        <w:t>PasswordHash</w:t>
      </w:r>
      <w:proofErr w:type="spellEnd"/>
      <w:r w:rsidR="008C3FA1" w:rsidRPr="008C3FA1">
        <w:rPr>
          <w:sz w:val="28"/>
          <w:szCs w:val="28"/>
        </w:rPr>
        <w:t> (</w:t>
      </w:r>
      <w:proofErr w:type="spellStart"/>
      <w:r w:rsidR="008C3FA1" w:rsidRPr="008C3FA1">
        <w:rPr>
          <w:sz w:val="28"/>
          <w:szCs w:val="28"/>
        </w:rPr>
        <w:t>хеш</w:t>
      </w:r>
      <w:proofErr w:type="spellEnd"/>
      <w:r w:rsidR="008C3FA1" w:rsidRPr="008C3FA1">
        <w:rPr>
          <w:sz w:val="28"/>
          <w:szCs w:val="28"/>
        </w:rPr>
        <w:t xml:space="preserve"> пароля), </w:t>
      </w:r>
      <w:proofErr w:type="spellStart"/>
      <w:r w:rsidR="008C3FA1" w:rsidRPr="008C3FA1">
        <w:rPr>
          <w:sz w:val="28"/>
          <w:szCs w:val="28"/>
        </w:rPr>
        <w:t>Role</w:t>
      </w:r>
      <w:proofErr w:type="spellEnd"/>
      <w:r w:rsidR="008C3FA1" w:rsidRPr="008C3FA1">
        <w:rPr>
          <w:sz w:val="28"/>
          <w:szCs w:val="28"/>
        </w:rPr>
        <w:t> (роль пользователя).</w:t>
      </w:r>
    </w:p>
    <w:p w14:paraId="79A3D16B" w14:textId="64F95DE8" w:rsidR="008C3FA1" w:rsidRPr="008C3FA1" w:rsidRDefault="004A124E" w:rsidP="004A124E">
      <w:pPr>
        <w:tabs>
          <w:tab w:val="left" w:pos="993"/>
        </w:tabs>
        <w:spacing w:line="360" w:lineRule="auto"/>
        <w:ind w:firstLine="992"/>
        <w:rPr>
          <w:sz w:val="28"/>
          <w:szCs w:val="28"/>
        </w:rPr>
      </w:pPr>
      <w:r>
        <w:rPr>
          <w:sz w:val="28"/>
          <w:szCs w:val="28"/>
        </w:rPr>
        <w:t>Таблица 2</w:t>
      </w:r>
      <w:r w:rsidR="008C3FA1" w:rsidRPr="008C3FA1">
        <w:rPr>
          <w:sz w:val="28"/>
          <w:szCs w:val="28"/>
        </w:rPr>
        <w:t> (журнал уведомлений): </w:t>
      </w:r>
      <w:proofErr w:type="spellStart"/>
      <w:r w:rsidR="008C3FA1" w:rsidRPr="008C3FA1">
        <w:rPr>
          <w:sz w:val="28"/>
          <w:szCs w:val="28"/>
        </w:rPr>
        <w:t>Id</w:t>
      </w:r>
      <w:proofErr w:type="spellEnd"/>
      <w:r w:rsidR="008C3FA1" w:rsidRPr="008C3FA1">
        <w:rPr>
          <w:sz w:val="28"/>
          <w:szCs w:val="28"/>
        </w:rPr>
        <w:t> (первичный ключ), </w:t>
      </w:r>
      <w:proofErr w:type="spellStart"/>
      <w:r w:rsidR="008C3FA1" w:rsidRPr="008C3FA1">
        <w:rPr>
          <w:sz w:val="28"/>
          <w:szCs w:val="28"/>
        </w:rPr>
        <w:t>Recipient</w:t>
      </w:r>
      <w:proofErr w:type="spellEnd"/>
      <w:r w:rsidR="008C3FA1" w:rsidRPr="008C3FA1">
        <w:rPr>
          <w:sz w:val="28"/>
          <w:szCs w:val="28"/>
        </w:rPr>
        <w:t> (адрес получателя), </w:t>
      </w:r>
      <w:proofErr w:type="spellStart"/>
      <w:r w:rsidR="008C3FA1" w:rsidRPr="008C3FA1">
        <w:rPr>
          <w:sz w:val="28"/>
          <w:szCs w:val="28"/>
        </w:rPr>
        <w:t>Subject</w:t>
      </w:r>
      <w:proofErr w:type="spellEnd"/>
      <w:r w:rsidR="008C3FA1" w:rsidRPr="008C3FA1">
        <w:rPr>
          <w:sz w:val="28"/>
          <w:szCs w:val="28"/>
        </w:rPr>
        <w:t> (тема), Body (содержимое), </w:t>
      </w:r>
      <w:proofErr w:type="spellStart"/>
      <w:r w:rsidR="008C3FA1" w:rsidRPr="008C3FA1">
        <w:rPr>
          <w:sz w:val="28"/>
          <w:szCs w:val="28"/>
        </w:rPr>
        <w:t>Status</w:t>
      </w:r>
      <w:proofErr w:type="spellEnd"/>
      <w:r w:rsidR="008C3FA1" w:rsidRPr="008C3FA1">
        <w:rPr>
          <w:sz w:val="28"/>
          <w:szCs w:val="28"/>
        </w:rPr>
        <w:t> (статус отправки), </w:t>
      </w:r>
      <w:proofErr w:type="spellStart"/>
      <w:r w:rsidR="008C3FA1" w:rsidRPr="008C3FA1">
        <w:rPr>
          <w:sz w:val="28"/>
          <w:szCs w:val="28"/>
        </w:rPr>
        <w:t>CreatedAt</w:t>
      </w:r>
      <w:proofErr w:type="spellEnd"/>
      <w:r w:rsidR="008C3FA1" w:rsidRPr="008C3FA1">
        <w:rPr>
          <w:sz w:val="28"/>
          <w:szCs w:val="28"/>
        </w:rPr>
        <w:t> (дата создания), </w:t>
      </w:r>
      <w:proofErr w:type="spellStart"/>
      <w:r w:rsidR="008C3FA1" w:rsidRPr="008C3FA1">
        <w:rPr>
          <w:sz w:val="28"/>
          <w:szCs w:val="28"/>
        </w:rPr>
        <w:t>SentAt</w:t>
      </w:r>
      <w:proofErr w:type="spellEnd"/>
      <w:r w:rsidR="008C3FA1" w:rsidRPr="008C3FA1">
        <w:rPr>
          <w:sz w:val="28"/>
          <w:szCs w:val="28"/>
        </w:rPr>
        <w:t> (дата отправки), </w:t>
      </w:r>
      <w:proofErr w:type="spellStart"/>
      <w:r w:rsidR="008C3FA1" w:rsidRPr="008C3FA1">
        <w:rPr>
          <w:sz w:val="28"/>
          <w:szCs w:val="28"/>
        </w:rPr>
        <w:t>ErrorMessage</w:t>
      </w:r>
      <w:proofErr w:type="spellEnd"/>
      <w:r w:rsidR="008C3FA1" w:rsidRPr="008C3FA1">
        <w:rPr>
          <w:sz w:val="28"/>
          <w:szCs w:val="28"/>
        </w:rPr>
        <w:t> (сообщение об ошибке), </w:t>
      </w:r>
      <w:proofErr w:type="spellStart"/>
      <w:r w:rsidR="008C3FA1" w:rsidRPr="008C3FA1">
        <w:rPr>
          <w:sz w:val="28"/>
          <w:szCs w:val="28"/>
        </w:rPr>
        <w:t>UserId</w:t>
      </w:r>
      <w:proofErr w:type="spellEnd"/>
      <w:r w:rsidR="008C3FA1" w:rsidRPr="008C3FA1">
        <w:rPr>
          <w:sz w:val="28"/>
          <w:szCs w:val="28"/>
        </w:rPr>
        <w:t xml:space="preserve"> (внешний ключ к таблице </w:t>
      </w:r>
      <w:proofErr w:type="spellStart"/>
      <w:r w:rsidR="008C3FA1" w:rsidRPr="008C3FA1">
        <w:rPr>
          <w:sz w:val="28"/>
          <w:szCs w:val="28"/>
        </w:rPr>
        <w:t>Users</w:t>
      </w:r>
      <w:proofErr w:type="spellEnd"/>
      <w:r w:rsidR="008C3FA1" w:rsidRPr="008C3FA1">
        <w:rPr>
          <w:sz w:val="28"/>
          <w:szCs w:val="28"/>
        </w:rPr>
        <w:t>).</w:t>
      </w:r>
    </w:p>
    <w:p w14:paraId="31E6E726" w14:textId="69174023" w:rsidR="004A124E" w:rsidRDefault="004A124E" w:rsidP="004A124E">
      <w:pPr>
        <w:numPr>
          <w:ilvl w:val="0"/>
          <w:numId w:val="29"/>
        </w:numPr>
        <w:tabs>
          <w:tab w:val="left" w:pos="993"/>
        </w:tabs>
        <w:spacing w:line="360" w:lineRule="auto"/>
        <w:ind w:left="0" w:firstLine="992"/>
        <w:rPr>
          <w:sz w:val="28"/>
          <w:szCs w:val="28"/>
        </w:rPr>
      </w:pPr>
      <w:r>
        <w:rPr>
          <w:sz w:val="28"/>
          <w:szCs w:val="28"/>
        </w:rPr>
        <w:t>Таблица 3</w:t>
      </w:r>
      <w:r w:rsidR="008C3FA1" w:rsidRPr="008C3FA1">
        <w:rPr>
          <w:sz w:val="28"/>
          <w:szCs w:val="28"/>
        </w:rPr>
        <w:t> (настройки почтовых серверов): </w:t>
      </w:r>
      <w:proofErr w:type="spellStart"/>
      <w:r w:rsidR="008C3FA1" w:rsidRPr="008C3FA1">
        <w:rPr>
          <w:sz w:val="28"/>
          <w:szCs w:val="28"/>
        </w:rPr>
        <w:t>Id</w:t>
      </w:r>
      <w:proofErr w:type="spellEnd"/>
      <w:r w:rsidR="008C3FA1" w:rsidRPr="008C3FA1">
        <w:rPr>
          <w:sz w:val="28"/>
          <w:szCs w:val="28"/>
        </w:rPr>
        <w:t> (первичный ключ), Name (наименование конфигурации), Host (адрес SMTP-сервера), Port (порт), </w:t>
      </w:r>
      <w:proofErr w:type="spellStart"/>
      <w:r w:rsidR="008C3FA1" w:rsidRPr="008C3FA1">
        <w:rPr>
          <w:sz w:val="28"/>
          <w:szCs w:val="28"/>
        </w:rPr>
        <w:t>Username</w:t>
      </w:r>
      <w:proofErr w:type="spellEnd"/>
      <w:r w:rsidR="008C3FA1" w:rsidRPr="008C3FA1">
        <w:rPr>
          <w:sz w:val="28"/>
          <w:szCs w:val="28"/>
        </w:rPr>
        <w:t> (имя пользователя), Password (пароль), </w:t>
      </w:r>
      <w:proofErr w:type="spellStart"/>
      <w:r w:rsidR="008C3FA1" w:rsidRPr="008C3FA1">
        <w:rPr>
          <w:sz w:val="28"/>
          <w:szCs w:val="28"/>
        </w:rPr>
        <w:t>UseSsl</w:t>
      </w:r>
      <w:proofErr w:type="spellEnd"/>
      <w:r w:rsidR="008C3FA1" w:rsidRPr="008C3FA1">
        <w:rPr>
          <w:sz w:val="28"/>
          <w:szCs w:val="28"/>
        </w:rPr>
        <w:t> (флаг использования SSL), </w:t>
      </w:r>
      <w:proofErr w:type="spellStart"/>
      <w:r w:rsidR="008C3FA1" w:rsidRPr="008C3FA1">
        <w:rPr>
          <w:sz w:val="28"/>
          <w:szCs w:val="28"/>
        </w:rPr>
        <w:t>IsActive</w:t>
      </w:r>
      <w:proofErr w:type="spellEnd"/>
      <w:r w:rsidR="008C3FA1" w:rsidRPr="008C3FA1">
        <w:rPr>
          <w:sz w:val="28"/>
          <w:szCs w:val="28"/>
        </w:rPr>
        <w:t> (признак активной конфигурации).</w:t>
      </w:r>
    </w:p>
    <w:p w14:paraId="4CF6A6FC" w14:textId="6BB369CA" w:rsidR="006E5F80" w:rsidRPr="008C3FA1" w:rsidRDefault="004A124E" w:rsidP="004A124E">
      <w:pPr>
        <w:spacing w:after="160" w:line="259" w:lineRule="auto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4A4DEE" w14:textId="77777777" w:rsidR="00535358" w:rsidRPr="002A3A55" w:rsidRDefault="009055B9" w:rsidP="00535358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2A3A55">
        <w:rPr>
          <w:b/>
          <w:sz w:val="28"/>
          <w:szCs w:val="28"/>
        </w:rPr>
        <w:lastRenderedPageBreak/>
        <w:t>9</w:t>
      </w:r>
      <w:r w:rsidR="00535358" w:rsidRPr="002A3A55">
        <w:rPr>
          <w:b/>
          <w:sz w:val="28"/>
          <w:szCs w:val="28"/>
        </w:rPr>
        <w:t xml:space="preserve"> Работа с журналом аудита базы данных предприятия</w:t>
      </w:r>
    </w:p>
    <w:p w14:paraId="730E8507" w14:textId="77777777" w:rsidR="004D33F5" w:rsidRPr="004D33F5" w:rsidRDefault="004D33F5" w:rsidP="004D33F5">
      <w:pPr>
        <w:spacing w:line="360" w:lineRule="auto"/>
        <w:ind w:firstLine="709"/>
        <w:rPr>
          <w:sz w:val="28"/>
          <w:szCs w:val="28"/>
        </w:rPr>
      </w:pPr>
      <w:r w:rsidRPr="004D33F5">
        <w:rPr>
          <w:sz w:val="28"/>
          <w:szCs w:val="28"/>
        </w:rPr>
        <w:t xml:space="preserve">С целью обеспечения контроля за изменениями, происходящими в базе данных, и повышения уровня безопасности информационной системы была выполнена настройка механизмов аудита </w:t>
      </w:r>
      <w:proofErr w:type="spellStart"/>
      <w:r w:rsidRPr="004D33F5">
        <w:rPr>
          <w:sz w:val="28"/>
          <w:szCs w:val="28"/>
        </w:rPr>
        <w:t>PostgreSQL</w:t>
      </w:r>
      <w:proofErr w:type="spellEnd"/>
      <w:r w:rsidRPr="004D33F5">
        <w:rPr>
          <w:sz w:val="28"/>
          <w:szCs w:val="28"/>
        </w:rPr>
        <w:t>. В конфигурации сервера активировано логирование всех операций определения данных (DDL), а также выборочное логирование операций манипулирования данными (DML) для критически важных таблиц. Данная настройка реализована посредством установки параметра </w:t>
      </w:r>
      <w:proofErr w:type="spellStart"/>
      <w:r w:rsidRPr="004D33F5">
        <w:rPr>
          <w:sz w:val="28"/>
          <w:szCs w:val="28"/>
        </w:rPr>
        <w:t>log_statement</w:t>
      </w:r>
      <w:proofErr w:type="spellEnd"/>
      <w:r w:rsidRPr="004D33F5">
        <w:rPr>
          <w:sz w:val="28"/>
          <w:szCs w:val="28"/>
        </w:rPr>
        <w:t xml:space="preserve"> = '</w:t>
      </w:r>
      <w:proofErr w:type="spellStart"/>
      <w:r w:rsidRPr="004D33F5">
        <w:rPr>
          <w:sz w:val="28"/>
          <w:szCs w:val="28"/>
        </w:rPr>
        <w:t>mod</w:t>
      </w:r>
      <w:proofErr w:type="spellEnd"/>
      <w:r w:rsidRPr="004D33F5">
        <w:rPr>
          <w:sz w:val="28"/>
          <w:szCs w:val="28"/>
        </w:rPr>
        <w:t>', что позволяет фиксировать все модифицирующие данные запросы.</w:t>
      </w:r>
    </w:p>
    <w:p w14:paraId="0F126012" w14:textId="77777777" w:rsidR="004D33F5" w:rsidRPr="004D33F5" w:rsidRDefault="004D33F5" w:rsidP="004D33F5">
      <w:pPr>
        <w:spacing w:line="360" w:lineRule="auto"/>
        <w:ind w:firstLine="709"/>
        <w:rPr>
          <w:sz w:val="28"/>
          <w:szCs w:val="28"/>
        </w:rPr>
      </w:pPr>
      <w:r w:rsidRPr="004D33F5">
        <w:rPr>
          <w:sz w:val="28"/>
          <w:szCs w:val="28"/>
        </w:rPr>
        <w:t>Файлы журналов аудита сохраняются в выделенном каталоге файловой системы, для которого настроен механизм ротации с целью предотвращения переполнения дискового пространства. Ведение детализированных журналов аудита обеспечивает возможность ретроспективного анализа действий пользователей и приложений, позволяя выявлять подозрительные операции и восстанавливать хронологию событий при расследовании инцидентов информационной безопасности.</w:t>
      </w:r>
    </w:p>
    <w:p w14:paraId="2F771087" w14:textId="77777777" w:rsidR="00535358" w:rsidRPr="002A3A55" w:rsidRDefault="009055B9" w:rsidP="003024AD">
      <w:pPr>
        <w:spacing w:before="360" w:after="360" w:line="240" w:lineRule="auto"/>
        <w:ind w:firstLine="709"/>
        <w:rPr>
          <w:sz w:val="28"/>
          <w:szCs w:val="28"/>
        </w:rPr>
      </w:pPr>
      <w:r w:rsidRPr="002A3A55">
        <w:rPr>
          <w:b/>
          <w:sz w:val="28"/>
          <w:szCs w:val="28"/>
        </w:rPr>
        <w:t>10</w:t>
      </w:r>
      <w:r w:rsidR="00535358" w:rsidRPr="002A3A55">
        <w:rPr>
          <w:b/>
          <w:sz w:val="28"/>
          <w:szCs w:val="28"/>
        </w:rPr>
        <w:t xml:space="preserve"> Мониторинг нагрузки сервера базы данных предприятия</w:t>
      </w:r>
    </w:p>
    <w:p w14:paraId="789E7DCD" w14:textId="77777777" w:rsidR="00E64281" w:rsidRPr="00E64281" w:rsidRDefault="00E64281" w:rsidP="00E64281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E64281">
        <w:rPr>
          <w:sz w:val="28"/>
          <w:szCs w:val="28"/>
        </w:rPr>
        <w:t xml:space="preserve">Для обеспечения стабильной работы сервиса уведомлений и своевременного выявления проблем производительности был организован непрерывный мониторинг нагрузки на сервер баз данных. В качестве основного инструмента сбора статистики выполнения запросов задействовано встроенное расширение </w:t>
      </w:r>
      <w:proofErr w:type="spellStart"/>
      <w:r w:rsidRPr="00E64281">
        <w:rPr>
          <w:sz w:val="28"/>
          <w:szCs w:val="28"/>
        </w:rPr>
        <w:t>PostgreSQL</w:t>
      </w:r>
      <w:proofErr w:type="spellEnd"/>
      <w:r w:rsidRPr="00E64281">
        <w:rPr>
          <w:sz w:val="28"/>
          <w:szCs w:val="28"/>
        </w:rPr>
        <w:t> </w:t>
      </w:r>
      <w:proofErr w:type="spellStart"/>
      <w:r w:rsidRPr="00E64281">
        <w:rPr>
          <w:sz w:val="28"/>
          <w:szCs w:val="28"/>
        </w:rPr>
        <w:t>pg_stat_statements</w:t>
      </w:r>
      <w:proofErr w:type="spellEnd"/>
      <w:r w:rsidRPr="00E64281">
        <w:rPr>
          <w:sz w:val="28"/>
          <w:szCs w:val="28"/>
        </w:rPr>
        <w:t>, предоставляющее детальную информацию о частоте и продолжительности выполнения запросов, потребляемых ресурсах.</w:t>
      </w:r>
    </w:p>
    <w:p w14:paraId="734D2B1D" w14:textId="77777777" w:rsidR="00E64281" w:rsidRPr="00E64281" w:rsidRDefault="00E64281" w:rsidP="00E64281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E64281">
        <w:rPr>
          <w:sz w:val="28"/>
          <w:szCs w:val="28"/>
        </w:rPr>
        <w:t xml:space="preserve">Помимо специализированных средств СУБД, использовались системные утилиты мониторинга операционной системы, а также подключаемая система </w:t>
      </w:r>
      <w:proofErr w:type="spellStart"/>
      <w:r w:rsidRPr="00E64281">
        <w:rPr>
          <w:sz w:val="28"/>
          <w:szCs w:val="28"/>
        </w:rPr>
        <w:t>Zabbix</w:t>
      </w:r>
      <w:proofErr w:type="spellEnd"/>
      <w:r w:rsidRPr="00E64281">
        <w:rPr>
          <w:sz w:val="28"/>
          <w:szCs w:val="28"/>
        </w:rPr>
        <w:t xml:space="preserve">. Посредством </w:t>
      </w:r>
      <w:proofErr w:type="spellStart"/>
      <w:r w:rsidRPr="00E64281">
        <w:rPr>
          <w:sz w:val="28"/>
          <w:szCs w:val="28"/>
        </w:rPr>
        <w:t>Zabbix</w:t>
      </w:r>
      <w:proofErr w:type="spellEnd"/>
      <w:r w:rsidRPr="00E64281">
        <w:rPr>
          <w:sz w:val="28"/>
          <w:szCs w:val="28"/>
        </w:rPr>
        <w:t xml:space="preserve"> организован централизованный сбор и визуализация метрик, включая:</w:t>
      </w:r>
    </w:p>
    <w:p w14:paraId="727BEB4C" w14:textId="77777777" w:rsidR="00E64281" w:rsidRPr="00E64281" w:rsidRDefault="00E64281" w:rsidP="00E64281">
      <w:pPr>
        <w:numPr>
          <w:ilvl w:val="0"/>
          <w:numId w:val="30"/>
        </w:numPr>
        <w:tabs>
          <w:tab w:val="left" w:pos="993"/>
        </w:tabs>
        <w:spacing w:line="360" w:lineRule="auto"/>
        <w:rPr>
          <w:sz w:val="28"/>
          <w:szCs w:val="28"/>
        </w:rPr>
      </w:pPr>
      <w:r w:rsidRPr="00E64281">
        <w:rPr>
          <w:sz w:val="28"/>
          <w:szCs w:val="28"/>
        </w:rPr>
        <w:lastRenderedPageBreak/>
        <w:t>загрузку центрального процессора (CPU);</w:t>
      </w:r>
    </w:p>
    <w:p w14:paraId="16FEB4E1" w14:textId="77777777" w:rsidR="00E64281" w:rsidRPr="00E64281" w:rsidRDefault="00E64281" w:rsidP="00E64281">
      <w:pPr>
        <w:numPr>
          <w:ilvl w:val="0"/>
          <w:numId w:val="30"/>
        </w:numPr>
        <w:tabs>
          <w:tab w:val="left" w:pos="993"/>
        </w:tabs>
        <w:spacing w:line="360" w:lineRule="auto"/>
        <w:rPr>
          <w:sz w:val="28"/>
          <w:szCs w:val="28"/>
        </w:rPr>
      </w:pPr>
      <w:r w:rsidRPr="00E64281">
        <w:rPr>
          <w:sz w:val="28"/>
          <w:szCs w:val="28"/>
        </w:rPr>
        <w:t>использование оперативной памяти;</w:t>
      </w:r>
    </w:p>
    <w:p w14:paraId="446DCF5D" w14:textId="77777777" w:rsidR="00E64281" w:rsidRPr="00E64281" w:rsidRDefault="00E64281" w:rsidP="00E64281">
      <w:pPr>
        <w:numPr>
          <w:ilvl w:val="0"/>
          <w:numId w:val="30"/>
        </w:numPr>
        <w:tabs>
          <w:tab w:val="left" w:pos="993"/>
        </w:tabs>
        <w:spacing w:line="360" w:lineRule="auto"/>
        <w:rPr>
          <w:sz w:val="28"/>
          <w:szCs w:val="28"/>
        </w:rPr>
      </w:pPr>
      <w:r w:rsidRPr="00E64281">
        <w:rPr>
          <w:sz w:val="28"/>
          <w:szCs w:val="28"/>
        </w:rPr>
        <w:t>количество активных подключений к базе данных;</w:t>
      </w:r>
    </w:p>
    <w:p w14:paraId="43B90265" w14:textId="77777777" w:rsidR="00E64281" w:rsidRPr="00E64281" w:rsidRDefault="00E64281" w:rsidP="00E64281">
      <w:pPr>
        <w:numPr>
          <w:ilvl w:val="0"/>
          <w:numId w:val="30"/>
        </w:numPr>
        <w:tabs>
          <w:tab w:val="left" w:pos="993"/>
        </w:tabs>
        <w:spacing w:line="360" w:lineRule="auto"/>
        <w:rPr>
          <w:sz w:val="28"/>
          <w:szCs w:val="28"/>
        </w:rPr>
      </w:pPr>
      <w:r w:rsidRPr="00E64281">
        <w:rPr>
          <w:sz w:val="28"/>
          <w:szCs w:val="28"/>
        </w:rPr>
        <w:t>динамику изменения физического размера базы данных.</w:t>
      </w:r>
    </w:p>
    <w:p w14:paraId="05C1D23B" w14:textId="57CA70DD" w:rsidR="00535358" w:rsidRPr="002A3A55" w:rsidRDefault="00E64281" w:rsidP="00E64281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E64281">
        <w:rPr>
          <w:sz w:val="28"/>
          <w:szCs w:val="28"/>
        </w:rPr>
        <w:t>Анализ данных мониторинга позволил выявить потребность в дополнительной индексации поля </w:t>
      </w:r>
      <w:proofErr w:type="spellStart"/>
      <w:r w:rsidRPr="00E64281">
        <w:rPr>
          <w:sz w:val="28"/>
          <w:szCs w:val="28"/>
        </w:rPr>
        <w:t>CreatedAt</w:t>
      </w:r>
      <w:proofErr w:type="spellEnd"/>
      <w:r w:rsidRPr="00E64281">
        <w:rPr>
          <w:sz w:val="28"/>
          <w:szCs w:val="28"/>
        </w:rPr>
        <w:t> таблицы уведомлений для оптимизации процедур очистки устаревших записей. Мониторинговые мероприятия проводились на ежедневной основе, результаты наблюдений фиксировались в журнале администратора.</w:t>
      </w:r>
    </w:p>
    <w:p w14:paraId="77AAC3F9" w14:textId="77777777" w:rsidR="00535358" w:rsidRPr="002A3A55" w:rsidRDefault="00535358" w:rsidP="00535358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2A3A55">
        <w:rPr>
          <w:b/>
          <w:sz w:val="28"/>
          <w:szCs w:val="28"/>
        </w:rPr>
        <w:t>1</w:t>
      </w:r>
      <w:r w:rsidR="009055B9" w:rsidRPr="002A3A55">
        <w:rPr>
          <w:b/>
          <w:sz w:val="28"/>
          <w:szCs w:val="28"/>
        </w:rPr>
        <w:t>1</w:t>
      </w:r>
      <w:r w:rsidRPr="002A3A55">
        <w:rPr>
          <w:b/>
          <w:sz w:val="28"/>
          <w:szCs w:val="28"/>
        </w:rPr>
        <w:t xml:space="preserve"> Создание резервных копий базы данных</w:t>
      </w:r>
    </w:p>
    <w:p w14:paraId="7E40A9F3" w14:textId="77777777" w:rsidR="00A75099" w:rsidRPr="00A75099" w:rsidRDefault="00A75099" w:rsidP="00A75099">
      <w:pPr>
        <w:spacing w:line="360" w:lineRule="auto"/>
        <w:ind w:firstLine="709"/>
        <w:rPr>
          <w:sz w:val="28"/>
          <w:szCs w:val="28"/>
        </w:rPr>
      </w:pPr>
      <w:r w:rsidRPr="00A75099">
        <w:rPr>
          <w:sz w:val="28"/>
          <w:szCs w:val="28"/>
        </w:rPr>
        <w:t>С целью обеспечения сохранности данных и возможности восстановления работоспособности сервиса при сбоях была разработана и внедрена процедура резервного копирования базы данных. Для создания логических резервных копий используется утилита </w:t>
      </w:r>
      <w:proofErr w:type="spellStart"/>
      <w:r w:rsidRPr="00A75099">
        <w:rPr>
          <w:sz w:val="28"/>
          <w:szCs w:val="28"/>
        </w:rPr>
        <w:t>pg_dump</w:t>
      </w:r>
      <w:proofErr w:type="spellEnd"/>
      <w:r w:rsidRPr="00A75099">
        <w:rPr>
          <w:sz w:val="28"/>
          <w:szCs w:val="28"/>
        </w:rPr>
        <w:t>, запуск которой автоматизирован посредством планировщика задач Windows. Регламентом предусмотрено ежедневное выполнение резервирования в ночное время (02:00) для минимизации влияния на операционную нагрузку.</w:t>
      </w:r>
    </w:p>
    <w:p w14:paraId="11C4C717" w14:textId="77777777" w:rsidR="00A75099" w:rsidRPr="00A75099" w:rsidRDefault="00A75099" w:rsidP="00A75099">
      <w:pPr>
        <w:spacing w:line="360" w:lineRule="auto"/>
        <w:ind w:firstLine="709"/>
        <w:rPr>
          <w:sz w:val="28"/>
          <w:szCs w:val="28"/>
        </w:rPr>
      </w:pPr>
      <w:r w:rsidRPr="00A75099">
        <w:rPr>
          <w:sz w:val="28"/>
          <w:szCs w:val="28"/>
        </w:rPr>
        <w:t>Создаваемые дампы передаются на выделенное сетевое хранилище (NAS), где организовано хранение последних 30 резервных копий, что обеспечивает возможность отката на любой из предшествующих дней. Дополнительно, с периодичностью один раз в неделю, выполняется физическое резервное копирование методом </w:t>
      </w:r>
      <w:proofErr w:type="spellStart"/>
      <w:r w:rsidRPr="00A75099">
        <w:rPr>
          <w:sz w:val="28"/>
          <w:szCs w:val="28"/>
        </w:rPr>
        <w:t>pg_basebackup</w:t>
      </w:r>
      <w:proofErr w:type="spellEnd"/>
      <w:r w:rsidRPr="00A75099">
        <w:rPr>
          <w:sz w:val="28"/>
          <w:szCs w:val="28"/>
        </w:rPr>
        <w:t>, позволяющее осуществить полное восстановление экземпляра СУБД на уровне файловой системы.</w:t>
      </w:r>
    </w:p>
    <w:p w14:paraId="451681EA" w14:textId="77777777" w:rsidR="00A75099" w:rsidRPr="00A75099" w:rsidRDefault="00A75099" w:rsidP="00A75099">
      <w:pPr>
        <w:spacing w:line="360" w:lineRule="auto"/>
        <w:ind w:firstLine="709"/>
        <w:rPr>
          <w:sz w:val="28"/>
          <w:szCs w:val="28"/>
        </w:rPr>
      </w:pPr>
      <w:r w:rsidRPr="00A75099">
        <w:rPr>
          <w:sz w:val="28"/>
          <w:szCs w:val="28"/>
        </w:rPr>
        <w:t xml:space="preserve">Верификация целостности и пригодности резервных копий к восстановлению осуществляется путем тестового развертывания на изолированном экземпляре базы данных. Все параметры резервного копирования (расписание, пути назначения, ключи утилит) централизованно </w:t>
      </w:r>
      <w:r w:rsidRPr="00A75099">
        <w:rPr>
          <w:sz w:val="28"/>
          <w:szCs w:val="28"/>
        </w:rPr>
        <w:lastRenderedPageBreak/>
        <w:t>вынесены в конфигурационный файл приложения для упрощения администрирования.</w:t>
      </w:r>
    </w:p>
    <w:p w14:paraId="76D34186" w14:textId="77777777" w:rsidR="00535358" w:rsidRPr="002A3A55" w:rsidRDefault="00535358" w:rsidP="00535358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2A3A55">
        <w:rPr>
          <w:b/>
          <w:sz w:val="28"/>
          <w:szCs w:val="28"/>
        </w:rPr>
        <w:t>1</w:t>
      </w:r>
      <w:r w:rsidR="009055B9" w:rsidRPr="002A3A55">
        <w:rPr>
          <w:b/>
          <w:sz w:val="28"/>
          <w:szCs w:val="28"/>
        </w:rPr>
        <w:t>2</w:t>
      </w:r>
      <w:r w:rsidRPr="002A3A55">
        <w:rPr>
          <w:b/>
          <w:sz w:val="28"/>
          <w:szCs w:val="28"/>
        </w:rPr>
        <w:t xml:space="preserve"> Мониторинг активности портов. Блокировка портов</w:t>
      </w:r>
    </w:p>
    <w:p w14:paraId="6DB32AD3" w14:textId="77777777" w:rsidR="00CC10F9" w:rsidRPr="00CC10F9" w:rsidRDefault="00CC10F9" w:rsidP="00CC10F9">
      <w:pPr>
        <w:spacing w:line="360" w:lineRule="auto"/>
        <w:ind w:firstLine="709"/>
        <w:rPr>
          <w:sz w:val="28"/>
          <w:szCs w:val="28"/>
        </w:rPr>
      </w:pPr>
      <w:r w:rsidRPr="00CC10F9">
        <w:rPr>
          <w:sz w:val="28"/>
          <w:szCs w:val="28"/>
        </w:rPr>
        <w:t>В рамках обеспечения безопасности сетевого периметра сервиса уведомлений организован непрерывный мониторинг активности на сетевых портах серверной инфраструктуры. Контроль текущих сетевых соединений и прослушиваемых портов осуществляется с использованием утилиты </w:t>
      </w:r>
      <w:proofErr w:type="spellStart"/>
      <w:r w:rsidRPr="00CC10F9">
        <w:rPr>
          <w:sz w:val="28"/>
          <w:szCs w:val="28"/>
        </w:rPr>
        <w:t>netstat</w:t>
      </w:r>
      <w:proofErr w:type="spellEnd"/>
      <w:r w:rsidRPr="00CC10F9">
        <w:rPr>
          <w:sz w:val="28"/>
          <w:szCs w:val="28"/>
        </w:rPr>
        <w:t xml:space="preserve">. Для углубленного анализа сетевого трафика и выявления аномалий задействована система обнаружения вторжений </w:t>
      </w:r>
      <w:proofErr w:type="spellStart"/>
      <w:r w:rsidRPr="00CC10F9">
        <w:rPr>
          <w:sz w:val="28"/>
          <w:szCs w:val="28"/>
        </w:rPr>
        <w:t>Snort</w:t>
      </w:r>
      <w:proofErr w:type="spellEnd"/>
      <w:r w:rsidRPr="00CC10F9">
        <w:rPr>
          <w:sz w:val="28"/>
          <w:szCs w:val="28"/>
        </w:rPr>
        <w:t xml:space="preserve">, позволяющая </w:t>
      </w:r>
      <w:proofErr w:type="spellStart"/>
      <w:r w:rsidRPr="00CC10F9">
        <w:rPr>
          <w:sz w:val="28"/>
          <w:szCs w:val="28"/>
        </w:rPr>
        <w:t>сигнатурно</w:t>
      </w:r>
      <w:proofErr w:type="spellEnd"/>
      <w:r w:rsidRPr="00CC10F9">
        <w:rPr>
          <w:sz w:val="28"/>
          <w:szCs w:val="28"/>
        </w:rPr>
        <w:t xml:space="preserve"> и эвристически анализировать попытки подключения к критичным портам: 443, 7047 (сервер приложений) и 5432 (сервер базы данных).</w:t>
      </w:r>
    </w:p>
    <w:p w14:paraId="0D7EDAB7" w14:textId="77777777" w:rsidR="00CC10F9" w:rsidRPr="00CC10F9" w:rsidRDefault="00CC10F9" w:rsidP="00CC10F9">
      <w:pPr>
        <w:spacing w:line="360" w:lineRule="auto"/>
        <w:ind w:firstLine="709"/>
        <w:rPr>
          <w:sz w:val="28"/>
          <w:szCs w:val="28"/>
        </w:rPr>
      </w:pPr>
      <w:r w:rsidRPr="00CC10F9">
        <w:rPr>
          <w:sz w:val="28"/>
          <w:szCs w:val="28"/>
        </w:rPr>
        <w:t xml:space="preserve">При срабатывании пороговых правил, свидетельствующих о подозрительной активности, предусмотрена автоматическая реакция: IP-адрес источника блокируется на уровне брандмауэра посредством выполнения скриптов </w:t>
      </w:r>
      <w:proofErr w:type="spellStart"/>
      <w:r w:rsidRPr="00CC10F9">
        <w:rPr>
          <w:sz w:val="28"/>
          <w:szCs w:val="28"/>
        </w:rPr>
        <w:t>PowerShell</w:t>
      </w:r>
      <w:proofErr w:type="spellEnd"/>
      <w:r w:rsidRPr="00CC10F9">
        <w:rPr>
          <w:sz w:val="28"/>
          <w:szCs w:val="28"/>
        </w:rPr>
        <w:t>. Все события, связанные с обнаружением атак и блокировкой адресов, регистрируются в системном журнале для последующего анализа и совершенствования политик безопасности.</w:t>
      </w:r>
    </w:p>
    <w:p w14:paraId="56994DE9" w14:textId="77777777" w:rsidR="00CC10F9" w:rsidRPr="00CC10F9" w:rsidRDefault="00CC10F9" w:rsidP="00CC10F9">
      <w:pPr>
        <w:spacing w:line="360" w:lineRule="auto"/>
        <w:ind w:firstLine="709"/>
        <w:rPr>
          <w:sz w:val="28"/>
          <w:szCs w:val="28"/>
        </w:rPr>
      </w:pPr>
      <w:r w:rsidRPr="00CC10F9">
        <w:rPr>
          <w:sz w:val="28"/>
          <w:szCs w:val="28"/>
        </w:rPr>
        <w:t>Доступ к порту сервера базы данных (5432) строго ограничен: правила межсетевого экранирования разрешают подключения только из внутренней защищенной сети, исключая возможность прямого обращения из внешних сетей.</w:t>
      </w:r>
    </w:p>
    <w:p w14:paraId="1E1A9E7A" w14:textId="77777777" w:rsidR="00535358" w:rsidRPr="002A3A55" w:rsidRDefault="00535358" w:rsidP="00535358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2A3A55">
        <w:rPr>
          <w:b/>
          <w:sz w:val="28"/>
          <w:szCs w:val="28"/>
        </w:rPr>
        <w:t>1</w:t>
      </w:r>
      <w:r w:rsidR="009055B9" w:rsidRPr="002A3A55">
        <w:rPr>
          <w:b/>
          <w:sz w:val="28"/>
          <w:szCs w:val="28"/>
        </w:rPr>
        <w:t>3</w:t>
      </w:r>
      <w:r w:rsidRPr="002A3A55">
        <w:rPr>
          <w:b/>
          <w:sz w:val="28"/>
          <w:szCs w:val="28"/>
        </w:rPr>
        <w:t xml:space="preserve"> Проверка наличия и сроков действия сертификатов</w:t>
      </w:r>
    </w:p>
    <w:p w14:paraId="0BBA2DE8" w14:textId="3E1AE42E" w:rsidR="0096731D" w:rsidRPr="0096731D" w:rsidRDefault="0096731D" w:rsidP="0096731D">
      <w:pPr>
        <w:spacing w:line="360" w:lineRule="auto"/>
        <w:ind w:firstLine="709"/>
        <w:rPr>
          <w:sz w:val="28"/>
          <w:szCs w:val="28"/>
        </w:rPr>
      </w:pPr>
      <w:r w:rsidRPr="0096731D">
        <w:rPr>
          <w:sz w:val="28"/>
          <w:szCs w:val="28"/>
        </w:rPr>
        <w:t xml:space="preserve">Функционирование сервиса уведомлений по защищенному протоколу HTTPS обеспечивается </w:t>
      </w:r>
      <w:r w:rsidR="009447F2" w:rsidRPr="0096731D">
        <w:rPr>
          <w:sz w:val="28"/>
          <w:szCs w:val="28"/>
        </w:rPr>
        <w:t>посредством использования,</w:t>
      </w:r>
      <w:r w:rsidRPr="0096731D">
        <w:rPr>
          <w:sz w:val="28"/>
          <w:szCs w:val="28"/>
        </w:rPr>
        <w:t xml:space="preserve"> действующего SSL/TLS-сертификата, выпущенного доверенным удостоверяющим центром. С целью предотвращения ситуаций, связанных с истечением срока действия </w:t>
      </w:r>
      <w:r w:rsidRPr="0096731D">
        <w:rPr>
          <w:sz w:val="28"/>
          <w:szCs w:val="28"/>
        </w:rPr>
        <w:lastRenderedPageBreak/>
        <w:t>сертификата и, как следствие, нарушением доступности сервиса, разработано и внедрено средство автоматизированного контроля.</w:t>
      </w:r>
    </w:p>
    <w:p w14:paraId="007FCF90" w14:textId="77777777" w:rsidR="0096731D" w:rsidRPr="0096731D" w:rsidRDefault="0096731D" w:rsidP="0096731D">
      <w:pPr>
        <w:spacing w:line="360" w:lineRule="auto"/>
        <w:ind w:firstLine="709"/>
        <w:rPr>
          <w:sz w:val="28"/>
          <w:szCs w:val="28"/>
        </w:rPr>
      </w:pPr>
      <w:r w:rsidRPr="0096731D">
        <w:rPr>
          <w:sz w:val="28"/>
          <w:szCs w:val="28"/>
        </w:rPr>
        <w:t xml:space="preserve">На языке </w:t>
      </w:r>
      <w:proofErr w:type="spellStart"/>
      <w:r w:rsidRPr="0096731D">
        <w:rPr>
          <w:sz w:val="28"/>
          <w:szCs w:val="28"/>
        </w:rPr>
        <w:t>PowerShell</w:t>
      </w:r>
      <w:proofErr w:type="spellEnd"/>
      <w:r w:rsidRPr="0096731D">
        <w:rPr>
          <w:sz w:val="28"/>
          <w:szCs w:val="28"/>
        </w:rPr>
        <w:t xml:space="preserve"> создан скрипт, использующий командлеты для взаимодействия с хранилищами сертификатов операционной системы Windows. Скрипт инициируется на выполнение еженедельно по расписанию и выполняет анализ срока действия установленных сертификатов. При обнаружении сертификата, срок действия которого истекает в течение ближайших 30 дней, формируется и направляется уведомление администратору по электронной почте. Дополнительно скрипт выполняет проверку валидности сертификата посредством протокола OCSP (Online </w:t>
      </w:r>
      <w:proofErr w:type="spellStart"/>
      <w:r w:rsidRPr="0096731D">
        <w:rPr>
          <w:sz w:val="28"/>
          <w:szCs w:val="28"/>
        </w:rPr>
        <w:t>Certificate</w:t>
      </w:r>
      <w:proofErr w:type="spellEnd"/>
      <w:r w:rsidRPr="0096731D">
        <w:rPr>
          <w:sz w:val="28"/>
          <w:szCs w:val="28"/>
        </w:rPr>
        <w:t xml:space="preserve"> </w:t>
      </w:r>
      <w:proofErr w:type="spellStart"/>
      <w:r w:rsidRPr="0096731D">
        <w:rPr>
          <w:sz w:val="28"/>
          <w:szCs w:val="28"/>
        </w:rPr>
        <w:t>Status</w:t>
      </w:r>
      <w:proofErr w:type="spellEnd"/>
      <w:r w:rsidRPr="0096731D">
        <w:rPr>
          <w:sz w:val="28"/>
          <w:szCs w:val="28"/>
        </w:rPr>
        <w:t xml:space="preserve"> Protocol) для выявления фактов отзыва. Аналогичная процедура мониторинга реализована для сертификатов, используемых SMTP-сервером при отправке почтовых сообщений.</w:t>
      </w:r>
    </w:p>
    <w:p w14:paraId="3ACD3A30" w14:textId="77777777" w:rsidR="00535358" w:rsidRPr="002A3A55" w:rsidRDefault="00535358" w:rsidP="00535358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2A3A55">
        <w:rPr>
          <w:b/>
          <w:sz w:val="28"/>
          <w:szCs w:val="28"/>
        </w:rPr>
        <w:t>1</w:t>
      </w:r>
      <w:r w:rsidR="009055B9" w:rsidRPr="002A3A55">
        <w:rPr>
          <w:b/>
          <w:sz w:val="28"/>
          <w:szCs w:val="28"/>
        </w:rPr>
        <w:t>4</w:t>
      </w:r>
      <w:r w:rsidRPr="002A3A55">
        <w:rPr>
          <w:b/>
          <w:sz w:val="28"/>
          <w:szCs w:val="28"/>
        </w:rPr>
        <w:t xml:space="preserve"> Оформление требований в области сертификации программных средств предприятия</w:t>
      </w:r>
    </w:p>
    <w:p w14:paraId="17422085" w14:textId="77777777" w:rsidR="009447F2" w:rsidRPr="009447F2" w:rsidRDefault="009447F2" w:rsidP="009447F2">
      <w:pPr>
        <w:spacing w:line="360" w:lineRule="auto"/>
        <w:ind w:firstLine="709"/>
        <w:rPr>
          <w:sz w:val="28"/>
          <w:szCs w:val="28"/>
        </w:rPr>
      </w:pPr>
      <w:r w:rsidRPr="009447F2">
        <w:rPr>
          <w:sz w:val="28"/>
          <w:szCs w:val="28"/>
        </w:rPr>
        <w:t>В соответствии с планом мероприятий по сертификации разрабатываемого сервиса уведомлений мною был подготовлен раздел требований к программному средству, необходимый для прохождения процедуры сертификации. На основе анализа действующей нормативной базы, включая ГОСТ Р ИСО/МЭК 12207 и руководящие документы ФСТЭК России, был определен перечень функций безопасности, подлежащих реализации и последующей оценке.</w:t>
      </w:r>
    </w:p>
    <w:p w14:paraId="5EE63ECB" w14:textId="77777777" w:rsidR="009447F2" w:rsidRPr="009447F2" w:rsidRDefault="009447F2" w:rsidP="009447F2">
      <w:pPr>
        <w:spacing w:line="360" w:lineRule="auto"/>
        <w:ind w:firstLine="709"/>
        <w:rPr>
          <w:sz w:val="28"/>
          <w:szCs w:val="28"/>
        </w:rPr>
      </w:pPr>
      <w:r w:rsidRPr="009447F2">
        <w:rPr>
          <w:sz w:val="28"/>
          <w:szCs w:val="28"/>
        </w:rPr>
        <w:t>В состав разработанных требований включены:</w:t>
      </w:r>
    </w:p>
    <w:p w14:paraId="4203DF97" w14:textId="77777777" w:rsidR="009447F2" w:rsidRPr="009447F2" w:rsidRDefault="009447F2" w:rsidP="009447F2">
      <w:pPr>
        <w:numPr>
          <w:ilvl w:val="0"/>
          <w:numId w:val="31"/>
        </w:numPr>
        <w:spacing w:line="360" w:lineRule="auto"/>
        <w:ind w:left="0" w:firstLine="709"/>
        <w:rPr>
          <w:sz w:val="28"/>
          <w:szCs w:val="28"/>
        </w:rPr>
      </w:pPr>
      <w:r w:rsidRPr="009447F2">
        <w:rPr>
          <w:sz w:val="28"/>
          <w:szCs w:val="28"/>
        </w:rPr>
        <w:t>функции идентификации и аутентификации пользователей;</w:t>
      </w:r>
    </w:p>
    <w:p w14:paraId="29A588A3" w14:textId="77777777" w:rsidR="009447F2" w:rsidRPr="009447F2" w:rsidRDefault="009447F2" w:rsidP="009447F2">
      <w:pPr>
        <w:numPr>
          <w:ilvl w:val="0"/>
          <w:numId w:val="31"/>
        </w:numPr>
        <w:spacing w:line="360" w:lineRule="auto"/>
        <w:ind w:left="0" w:firstLine="709"/>
        <w:rPr>
          <w:sz w:val="28"/>
          <w:szCs w:val="28"/>
        </w:rPr>
      </w:pPr>
      <w:r w:rsidRPr="009447F2">
        <w:rPr>
          <w:sz w:val="28"/>
          <w:szCs w:val="28"/>
        </w:rPr>
        <w:t>механизмы разграничения доступа к данным и функциям сервиса;</w:t>
      </w:r>
    </w:p>
    <w:p w14:paraId="4E779474" w14:textId="77777777" w:rsidR="009447F2" w:rsidRPr="009447F2" w:rsidRDefault="009447F2" w:rsidP="009447F2">
      <w:pPr>
        <w:numPr>
          <w:ilvl w:val="0"/>
          <w:numId w:val="31"/>
        </w:numPr>
        <w:spacing w:line="360" w:lineRule="auto"/>
        <w:ind w:left="0" w:firstLine="709"/>
        <w:rPr>
          <w:sz w:val="28"/>
          <w:szCs w:val="28"/>
        </w:rPr>
      </w:pPr>
      <w:r w:rsidRPr="009447F2">
        <w:rPr>
          <w:sz w:val="28"/>
          <w:szCs w:val="28"/>
        </w:rPr>
        <w:t>средства регистрации событий и аудита;</w:t>
      </w:r>
    </w:p>
    <w:p w14:paraId="5C870BAB" w14:textId="77777777" w:rsidR="009447F2" w:rsidRPr="009447F2" w:rsidRDefault="009447F2" w:rsidP="009447F2">
      <w:pPr>
        <w:numPr>
          <w:ilvl w:val="0"/>
          <w:numId w:val="31"/>
        </w:numPr>
        <w:spacing w:line="360" w:lineRule="auto"/>
        <w:ind w:left="0" w:firstLine="709"/>
        <w:rPr>
          <w:sz w:val="28"/>
          <w:szCs w:val="28"/>
        </w:rPr>
      </w:pPr>
      <w:r w:rsidRPr="009447F2">
        <w:rPr>
          <w:sz w:val="28"/>
          <w:szCs w:val="28"/>
        </w:rPr>
        <w:t>механизмы обеспечения целостности и конфиденциальности обрабатываемых данных.</w:t>
      </w:r>
    </w:p>
    <w:p w14:paraId="43D77DAE" w14:textId="77777777" w:rsidR="009447F2" w:rsidRPr="009447F2" w:rsidRDefault="009447F2" w:rsidP="009447F2">
      <w:pPr>
        <w:spacing w:line="360" w:lineRule="auto"/>
        <w:ind w:firstLine="709"/>
        <w:rPr>
          <w:sz w:val="28"/>
          <w:szCs w:val="28"/>
        </w:rPr>
      </w:pPr>
      <w:r w:rsidRPr="009447F2">
        <w:rPr>
          <w:sz w:val="28"/>
          <w:szCs w:val="28"/>
        </w:rPr>
        <w:lastRenderedPageBreak/>
        <w:t>На основе сформированных требований подготовлено описание функциональных характеристик программного средства для включения в состав технических условий и программы испытаний. Сформированные материалы переданы руководителю практики для организации взаимодействия с испытательным центром и прохождения сертификационных процедур.</w:t>
      </w:r>
    </w:p>
    <w:p w14:paraId="5D275ECB" w14:textId="77777777" w:rsidR="00535358" w:rsidRPr="002A3A55" w:rsidRDefault="00535358" w:rsidP="00535358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2A3A55">
        <w:rPr>
          <w:b/>
          <w:sz w:val="28"/>
          <w:szCs w:val="28"/>
        </w:rPr>
        <w:t>1</w:t>
      </w:r>
      <w:r w:rsidR="009055B9" w:rsidRPr="002A3A55">
        <w:rPr>
          <w:b/>
          <w:sz w:val="28"/>
          <w:szCs w:val="28"/>
        </w:rPr>
        <w:t>5</w:t>
      </w:r>
      <w:r w:rsidRPr="002A3A55">
        <w:rPr>
          <w:b/>
          <w:sz w:val="28"/>
          <w:szCs w:val="28"/>
        </w:rPr>
        <w:t xml:space="preserve"> Разработка политики безопасности корпоративной сети предприятия</w:t>
      </w:r>
    </w:p>
    <w:p w14:paraId="532AA9EA" w14:textId="77777777" w:rsidR="006B18AB" w:rsidRPr="006B18AB" w:rsidRDefault="006B18AB" w:rsidP="006B18AB">
      <w:pPr>
        <w:spacing w:line="360" w:lineRule="auto"/>
        <w:ind w:firstLine="709"/>
        <w:rPr>
          <w:sz w:val="28"/>
          <w:szCs w:val="28"/>
        </w:rPr>
      </w:pPr>
      <w:r w:rsidRPr="006B18AB">
        <w:rPr>
          <w:sz w:val="28"/>
          <w:szCs w:val="28"/>
        </w:rPr>
        <w:t>В рамках обеспечения комплексной защиты информационной инфраструктуры предприятия я принимал участие в разработке политики безопасности корпоративной сети. Мною были подготовлены разделы документа, регламентирующие аспекты безопасной эксплуатации разработанного сервиса уведомлений и взаимодействующих с ним компонентов.</w:t>
      </w:r>
    </w:p>
    <w:p w14:paraId="26C55BFD" w14:textId="77777777" w:rsidR="006B18AB" w:rsidRPr="006B18AB" w:rsidRDefault="006B18AB" w:rsidP="006B18AB">
      <w:pPr>
        <w:spacing w:line="360" w:lineRule="auto"/>
        <w:ind w:firstLine="709"/>
        <w:rPr>
          <w:sz w:val="28"/>
          <w:szCs w:val="28"/>
        </w:rPr>
      </w:pPr>
      <w:r w:rsidRPr="006B18AB">
        <w:rPr>
          <w:sz w:val="28"/>
          <w:szCs w:val="28"/>
        </w:rPr>
        <w:t>Разработанный документ включает следующие ключевые положения:</w:t>
      </w:r>
    </w:p>
    <w:p w14:paraId="7C66B48D" w14:textId="77777777" w:rsidR="006B18AB" w:rsidRPr="006B18AB" w:rsidRDefault="006B18AB" w:rsidP="006B18AB">
      <w:pPr>
        <w:numPr>
          <w:ilvl w:val="0"/>
          <w:numId w:val="32"/>
        </w:numPr>
        <w:spacing w:line="360" w:lineRule="auto"/>
        <w:ind w:left="0" w:firstLine="709"/>
        <w:rPr>
          <w:sz w:val="28"/>
          <w:szCs w:val="28"/>
        </w:rPr>
      </w:pPr>
      <w:r w:rsidRPr="006B18AB">
        <w:rPr>
          <w:sz w:val="28"/>
          <w:szCs w:val="28"/>
        </w:rPr>
        <w:t>требования к парольной защите учетных записей пользователей и сервисных аккаунтов;</w:t>
      </w:r>
    </w:p>
    <w:p w14:paraId="0B29758B" w14:textId="77777777" w:rsidR="006B18AB" w:rsidRPr="006B18AB" w:rsidRDefault="006B18AB" w:rsidP="006B18AB">
      <w:pPr>
        <w:numPr>
          <w:ilvl w:val="0"/>
          <w:numId w:val="32"/>
        </w:numPr>
        <w:spacing w:line="360" w:lineRule="auto"/>
        <w:ind w:left="0" w:firstLine="709"/>
        <w:rPr>
          <w:sz w:val="28"/>
          <w:szCs w:val="28"/>
        </w:rPr>
      </w:pPr>
      <w:r w:rsidRPr="006B18AB">
        <w:rPr>
          <w:sz w:val="28"/>
          <w:szCs w:val="28"/>
        </w:rPr>
        <w:t>правила организации антивирусного контроля на серверах и рабочих станциях;</w:t>
      </w:r>
    </w:p>
    <w:p w14:paraId="508F13C3" w14:textId="77777777" w:rsidR="006B18AB" w:rsidRPr="006B18AB" w:rsidRDefault="006B18AB" w:rsidP="006B18AB">
      <w:pPr>
        <w:numPr>
          <w:ilvl w:val="0"/>
          <w:numId w:val="32"/>
        </w:numPr>
        <w:spacing w:line="360" w:lineRule="auto"/>
        <w:ind w:left="0" w:firstLine="709"/>
        <w:rPr>
          <w:sz w:val="28"/>
          <w:szCs w:val="28"/>
        </w:rPr>
      </w:pPr>
      <w:r w:rsidRPr="006B18AB">
        <w:rPr>
          <w:sz w:val="28"/>
          <w:szCs w:val="28"/>
        </w:rPr>
        <w:t>регламент предоставления и прекращения доступа к серверному оборудованию;</w:t>
      </w:r>
    </w:p>
    <w:p w14:paraId="1BF5F782" w14:textId="77777777" w:rsidR="006B18AB" w:rsidRPr="006B18AB" w:rsidRDefault="006B18AB" w:rsidP="006B18AB">
      <w:pPr>
        <w:numPr>
          <w:ilvl w:val="0"/>
          <w:numId w:val="32"/>
        </w:numPr>
        <w:spacing w:line="360" w:lineRule="auto"/>
        <w:ind w:left="0" w:firstLine="709"/>
        <w:rPr>
          <w:sz w:val="28"/>
          <w:szCs w:val="28"/>
        </w:rPr>
      </w:pPr>
      <w:r w:rsidRPr="006B18AB">
        <w:rPr>
          <w:sz w:val="28"/>
          <w:szCs w:val="28"/>
        </w:rPr>
        <w:t>порядок реагирования на инциденты информационной безопасности;</w:t>
      </w:r>
    </w:p>
    <w:p w14:paraId="4624FDA2" w14:textId="77777777" w:rsidR="006B18AB" w:rsidRPr="006B18AB" w:rsidRDefault="006B18AB" w:rsidP="006B18AB">
      <w:pPr>
        <w:numPr>
          <w:ilvl w:val="0"/>
          <w:numId w:val="32"/>
        </w:numPr>
        <w:spacing w:line="360" w:lineRule="auto"/>
        <w:ind w:left="0" w:firstLine="709"/>
        <w:rPr>
          <w:sz w:val="28"/>
          <w:szCs w:val="28"/>
        </w:rPr>
      </w:pPr>
      <w:r w:rsidRPr="006B18AB">
        <w:rPr>
          <w:sz w:val="28"/>
          <w:szCs w:val="28"/>
        </w:rPr>
        <w:t>требования к процедурам резервного копирования и хранения данных;</w:t>
      </w:r>
    </w:p>
    <w:p w14:paraId="14230DAA" w14:textId="77777777" w:rsidR="006B18AB" w:rsidRPr="006B18AB" w:rsidRDefault="006B18AB" w:rsidP="006B18AB">
      <w:pPr>
        <w:numPr>
          <w:ilvl w:val="0"/>
          <w:numId w:val="32"/>
        </w:numPr>
        <w:spacing w:line="360" w:lineRule="auto"/>
        <w:ind w:left="0" w:firstLine="709"/>
        <w:rPr>
          <w:sz w:val="28"/>
          <w:szCs w:val="28"/>
        </w:rPr>
      </w:pPr>
      <w:r w:rsidRPr="006B18AB">
        <w:rPr>
          <w:sz w:val="28"/>
          <w:szCs w:val="28"/>
        </w:rPr>
        <w:t>меры обеспечения физической безопасности серверных помещений.</w:t>
      </w:r>
    </w:p>
    <w:p w14:paraId="1FCFF61F" w14:textId="77777777" w:rsidR="006B18AB" w:rsidRPr="006B18AB" w:rsidRDefault="006B18AB" w:rsidP="006B18AB">
      <w:pPr>
        <w:spacing w:line="360" w:lineRule="auto"/>
        <w:ind w:firstLine="709"/>
        <w:rPr>
          <w:sz w:val="28"/>
          <w:szCs w:val="28"/>
        </w:rPr>
      </w:pPr>
      <w:r w:rsidRPr="006B18AB">
        <w:rPr>
          <w:sz w:val="28"/>
          <w:szCs w:val="28"/>
        </w:rPr>
        <w:t xml:space="preserve">Особое внимание в подготовленных разделах уделено правилам безопасной разработки, включающим обязательное использование системы </w:t>
      </w:r>
      <w:r w:rsidRPr="006B18AB">
        <w:rPr>
          <w:sz w:val="28"/>
          <w:szCs w:val="28"/>
        </w:rPr>
        <w:lastRenderedPageBreak/>
        <w:t xml:space="preserve">контроля версий </w:t>
      </w:r>
      <w:proofErr w:type="spellStart"/>
      <w:r w:rsidRPr="006B18AB">
        <w:rPr>
          <w:sz w:val="28"/>
          <w:szCs w:val="28"/>
        </w:rPr>
        <w:t>Git</w:t>
      </w:r>
      <w:proofErr w:type="spellEnd"/>
      <w:r w:rsidRPr="006B18AB">
        <w:rPr>
          <w:sz w:val="28"/>
          <w:szCs w:val="28"/>
        </w:rPr>
        <w:t>, проведение статического и динамического анализа кода на наличие уязвимостей, а также неукоснительное выполнение процедур функционального и нагрузочного тестирования перед вводом изменений в эксплуатацию.</w:t>
      </w:r>
    </w:p>
    <w:p w14:paraId="0821C20E" w14:textId="77777777" w:rsidR="006B18AB" w:rsidRPr="006B18AB" w:rsidRDefault="006B18AB" w:rsidP="006B18AB">
      <w:pPr>
        <w:spacing w:line="360" w:lineRule="auto"/>
        <w:ind w:firstLine="709"/>
        <w:rPr>
          <w:sz w:val="28"/>
          <w:szCs w:val="28"/>
        </w:rPr>
      </w:pPr>
      <w:r w:rsidRPr="006B18AB">
        <w:rPr>
          <w:sz w:val="28"/>
          <w:szCs w:val="28"/>
        </w:rPr>
        <w:t>Политика безопасности оформлена как официальный документ предприятия, прошла процедуру согласования с юридическим отделом и утверждена руководством к обязательному исполнению всеми сотрудниками, задействованными в разработке и эксплуатации информационных систем.</w:t>
      </w:r>
    </w:p>
    <w:p w14:paraId="1A1F746B" w14:textId="77777777" w:rsidR="002B2A90" w:rsidRPr="000166F4" w:rsidRDefault="002B2A90" w:rsidP="0078549C">
      <w:pPr>
        <w:spacing w:before="360" w:after="360" w:line="240" w:lineRule="auto"/>
        <w:ind w:firstLine="709"/>
        <w:rPr>
          <w:b/>
          <w:sz w:val="28"/>
          <w:szCs w:val="28"/>
        </w:rPr>
      </w:pPr>
      <w:r w:rsidRPr="0078549C">
        <w:rPr>
          <w:b/>
          <w:sz w:val="28"/>
          <w:szCs w:val="28"/>
        </w:rPr>
        <w:t>Заключение</w:t>
      </w:r>
    </w:p>
    <w:p w14:paraId="43C1DD20" w14:textId="56CBAD58" w:rsidR="0078549C" w:rsidRPr="0078549C" w:rsidRDefault="00DB285A" w:rsidP="0078549C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DB285A">
        <w:rPr>
          <w:sz w:val="28"/>
          <w:szCs w:val="28"/>
        </w:rPr>
        <w:t xml:space="preserve">С 23 февраля по 15 </w:t>
      </w:r>
      <w:r w:rsidR="00D600C5">
        <w:rPr>
          <w:sz w:val="28"/>
          <w:szCs w:val="28"/>
        </w:rPr>
        <w:t>марта</w:t>
      </w:r>
      <w:r w:rsidRPr="00DB285A">
        <w:rPr>
          <w:sz w:val="28"/>
          <w:szCs w:val="28"/>
        </w:rPr>
        <w:t xml:space="preserve"> 2026 года мною была пройдена производственная практика в ООО «Открытые решения», г. Пенза Пензенской области.</w:t>
      </w:r>
    </w:p>
    <w:p w14:paraId="7F4CED90" w14:textId="2326B8DC" w:rsidR="00045745" w:rsidRDefault="00045745" w:rsidP="00045745">
      <w:pPr>
        <w:tabs>
          <w:tab w:val="left" w:pos="993"/>
        </w:tabs>
        <w:spacing w:line="360" w:lineRule="auto"/>
        <w:ind w:firstLine="567"/>
        <w:rPr>
          <w:sz w:val="28"/>
          <w:szCs w:val="28"/>
        </w:rPr>
      </w:pPr>
      <w:r w:rsidRPr="0078549C">
        <w:rPr>
          <w:sz w:val="28"/>
          <w:szCs w:val="28"/>
        </w:rPr>
        <w:t xml:space="preserve">В результате прохождения </w:t>
      </w:r>
      <w:r w:rsidR="009B6368">
        <w:rPr>
          <w:sz w:val="28"/>
          <w:szCs w:val="28"/>
        </w:rPr>
        <w:t>учебной</w:t>
      </w:r>
      <w:r w:rsidRPr="0078549C">
        <w:rPr>
          <w:sz w:val="28"/>
          <w:szCs w:val="28"/>
        </w:rPr>
        <w:t xml:space="preserve"> практики на предприятии я </w:t>
      </w:r>
      <w:r w:rsidR="00DB5C68">
        <w:rPr>
          <w:sz w:val="28"/>
          <w:szCs w:val="28"/>
        </w:rPr>
        <w:t>получил</w:t>
      </w:r>
      <w:r w:rsidRPr="0078549C">
        <w:rPr>
          <w:sz w:val="28"/>
          <w:szCs w:val="28"/>
        </w:rPr>
        <w:t xml:space="preserve"> практический опыт в </w:t>
      </w:r>
      <w:proofErr w:type="spellStart"/>
      <w:r w:rsidR="009B6368">
        <w:rPr>
          <w:sz w:val="28"/>
          <w:szCs w:val="28"/>
        </w:rPr>
        <w:t>с</w:t>
      </w:r>
      <w:r w:rsidR="009B6368" w:rsidRPr="009B6368">
        <w:rPr>
          <w:sz w:val="28"/>
          <w:szCs w:val="28"/>
        </w:rPr>
        <w:t>оадминистрировании</w:t>
      </w:r>
      <w:proofErr w:type="spellEnd"/>
      <w:r w:rsidR="009B6368" w:rsidRPr="009B6368">
        <w:rPr>
          <w:sz w:val="28"/>
          <w:szCs w:val="28"/>
        </w:rPr>
        <w:t xml:space="preserve"> и автоматизации баз данных и серверов</w:t>
      </w:r>
      <w:r w:rsidRPr="0078549C">
        <w:rPr>
          <w:sz w:val="28"/>
          <w:szCs w:val="28"/>
        </w:rPr>
        <w:t>.</w:t>
      </w:r>
    </w:p>
    <w:p w14:paraId="45429E74" w14:textId="77777777" w:rsidR="00A809B1" w:rsidRPr="0078549C" w:rsidRDefault="00A809B1" w:rsidP="00045745">
      <w:pPr>
        <w:tabs>
          <w:tab w:val="left" w:pos="993"/>
        </w:tabs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>Считаю, что задачи, поставленные передо мной в начале практики, были выполнены. Цель практики достигнута.</w:t>
      </w:r>
    </w:p>
    <w:p w14:paraId="27C5ACC5" w14:textId="77777777" w:rsidR="00846165" w:rsidRPr="00D73801" w:rsidRDefault="00846165" w:rsidP="00491DE5">
      <w:pPr>
        <w:tabs>
          <w:tab w:val="left" w:pos="993"/>
        </w:tabs>
        <w:spacing w:line="240" w:lineRule="auto"/>
        <w:jc w:val="left"/>
        <w:rPr>
          <w:sz w:val="28"/>
          <w:szCs w:val="28"/>
        </w:rPr>
      </w:pPr>
    </w:p>
    <w:tbl>
      <w:tblPr>
        <w:tblStyle w:val="a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25"/>
        <w:gridCol w:w="6237"/>
      </w:tblGrid>
      <w:tr w:rsidR="00491DE5" w:rsidRPr="00D73801" w14:paraId="1C32AEC1" w14:textId="77777777" w:rsidTr="00A809B1">
        <w:tc>
          <w:tcPr>
            <w:tcW w:w="2694" w:type="dxa"/>
            <w:tcBorders>
              <w:bottom w:val="single" w:sz="4" w:space="0" w:color="auto"/>
            </w:tcBorders>
          </w:tcPr>
          <w:p w14:paraId="6581D93B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87"/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14:paraId="41779A34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87"/>
              <w:jc w:val="center"/>
              <w:rPr>
                <w:sz w:val="28"/>
                <w:szCs w:val="28"/>
              </w:rPr>
            </w:pP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24639AB4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87"/>
              <w:jc w:val="center"/>
              <w:rPr>
                <w:sz w:val="28"/>
                <w:szCs w:val="28"/>
              </w:rPr>
            </w:pPr>
          </w:p>
        </w:tc>
      </w:tr>
      <w:tr w:rsidR="00491DE5" w:rsidRPr="00D73801" w14:paraId="1B85AE2B" w14:textId="77777777" w:rsidTr="00A809B1">
        <w:tc>
          <w:tcPr>
            <w:tcW w:w="2694" w:type="dxa"/>
            <w:tcBorders>
              <w:top w:val="single" w:sz="4" w:space="0" w:color="auto"/>
            </w:tcBorders>
          </w:tcPr>
          <w:p w14:paraId="5F66E0E7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87"/>
              <w:jc w:val="center"/>
              <w:rPr>
                <w:sz w:val="20"/>
                <w:szCs w:val="20"/>
              </w:rPr>
            </w:pPr>
            <w:r w:rsidRPr="00D73801">
              <w:rPr>
                <w:sz w:val="20"/>
                <w:szCs w:val="20"/>
              </w:rPr>
              <w:t>(подпись)</w:t>
            </w:r>
          </w:p>
        </w:tc>
        <w:tc>
          <w:tcPr>
            <w:tcW w:w="425" w:type="dxa"/>
          </w:tcPr>
          <w:p w14:paraId="08CEE001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87"/>
              <w:jc w:val="center"/>
              <w:rPr>
                <w:sz w:val="20"/>
                <w:szCs w:val="20"/>
              </w:rPr>
            </w:pPr>
          </w:p>
        </w:tc>
        <w:tc>
          <w:tcPr>
            <w:tcW w:w="6237" w:type="dxa"/>
            <w:tcBorders>
              <w:top w:val="single" w:sz="4" w:space="0" w:color="auto"/>
            </w:tcBorders>
          </w:tcPr>
          <w:p w14:paraId="037430ED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87"/>
              <w:jc w:val="center"/>
              <w:rPr>
                <w:sz w:val="20"/>
                <w:szCs w:val="20"/>
              </w:rPr>
            </w:pPr>
            <w:r w:rsidRPr="00D73801">
              <w:rPr>
                <w:sz w:val="20"/>
                <w:szCs w:val="20"/>
              </w:rPr>
              <w:t>(ФИО)</w:t>
            </w:r>
          </w:p>
        </w:tc>
      </w:tr>
    </w:tbl>
    <w:p w14:paraId="727778B1" w14:textId="77777777" w:rsidR="00A10C2F" w:rsidRPr="00D73801" w:rsidRDefault="00491DE5" w:rsidP="000920AE">
      <w:pPr>
        <w:tabs>
          <w:tab w:val="left" w:pos="993"/>
        </w:tabs>
        <w:spacing w:before="240" w:after="120" w:line="240" w:lineRule="auto"/>
        <w:jc w:val="left"/>
        <w:rPr>
          <w:sz w:val="28"/>
          <w:szCs w:val="28"/>
        </w:rPr>
      </w:pPr>
      <w:r w:rsidRPr="00D73801">
        <w:rPr>
          <w:sz w:val="28"/>
          <w:szCs w:val="28"/>
        </w:rPr>
        <w:t>«ОТЧЕТ</w:t>
      </w:r>
      <w:r w:rsidR="00045745" w:rsidRPr="00D73801">
        <w:rPr>
          <w:sz w:val="28"/>
          <w:szCs w:val="28"/>
        </w:rPr>
        <w:t xml:space="preserve"> ПО </w:t>
      </w:r>
      <w:r w:rsidR="009B6368">
        <w:rPr>
          <w:sz w:val="28"/>
          <w:szCs w:val="28"/>
        </w:rPr>
        <w:t>УЧЕБНОЙ</w:t>
      </w:r>
      <w:r w:rsidR="00045745" w:rsidRPr="00D73801">
        <w:rPr>
          <w:sz w:val="28"/>
          <w:szCs w:val="28"/>
        </w:rPr>
        <w:t xml:space="preserve"> ПРАКТИКЕ</w:t>
      </w:r>
      <w:r w:rsidRPr="00D73801">
        <w:rPr>
          <w:sz w:val="28"/>
          <w:szCs w:val="28"/>
        </w:rPr>
        <w:t xml:space="preserve"> УТВЕРЖДАЮ»</w:t>
      </w:r>
    </w:p>
    <w:tbl>
      <w:tblPr>
        <w:tblStyle w:val="a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"/>
        <w:gridCol w:w="496"/>
        <w:gridCol w:w="249"/>
        <w:gridCol w:w="1417"/>
        <w:gridCol w:w="496"/>
        <w:gridCol w:w="496"/>
        <w:gridCol w:w="328"/>
      </w:tblGrid>
      <w:tr w:rsidR="00A10C2F" w:rsidRPr="00D73801" w14:paraId="341B93DF" w14:textId="77777777" w:rsidTr="000920AE">
        <w:trPr>
          <w:jc w:val="right"/>
        </w:trPr>
        <w:tc>
          <w:tcPr>
            <w:tcW w:w="236" w:type="dxa"/>
          </w:tcPr>
          <w:p w14:paraId="6C5E0CAB" w14:textId="77777777" w:rsidR="00A10C2F" w:rsidRPr="001D0944" w:rsidRDefault="00A10C2F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left="-118" w:right="-86"/>
              <w:jc w:val="right"/>
              <w:rPr>
                <w:sz w:val="28"/>
                <w:szCs w:val="28"/>
              </w:rPr>
            </w:pPr>
            <w:r w:rsidRPr="001D0944">
              <w:rPr>
                <w:sz w:val="28"/>
                <w:szCs w:val="28"/>
              </w:rPr>
              <w:t>«</w:t>
            </w:r>
          </w:p>
        </w:tc>
        <w:tc>
          <w:tcPr>
            <w:tcW w:w="436" w:type="dxa"/>
            <w:tcBorders>
              <w:bottom w:val="single" w:sz="4" w:space="0" w:color="auto"/>
            </w:tcBorders>
          </w:tcPr>
          <w:p w14:paraId="6F18EB63" w14:textId="1529A210" w:rsidR="00A10C2F" w:rsidRPr="001D0944" w:rsidRDefault="001D0944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i/>
                <w:sz w:val="28"/>
                <w:szCs w:val="28"/>
              </w:rPr>
            </w:pPr>
            <w:r w:rsidRPr="001D0944">
              <w:rPr>
                <w:i/>
                <w:sz w:val="28"/>
                <w:szCs w:val="28"/>
              </w:rPr>
              <w:t>16</w:t>
            </w:r>
          </w:p>
        </w:tc>
        <w:tc>
          <w:tcPr>
            <w:tcW w:w="242" w:type="dxa"/>
          </w:tcPr>
          <w:p w14:paraId="2A0B2B21" w14:textId="77777777" w:rsidR="00A10C2F" w:rsidRPr="001D0944" w:rsidRDefault="00A10C2F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left="-107"/>
              <w:rPr>
                <w:sz w:val="28"/>
                <w:szCs w:val="28"/>
              </w:rPr>
            </w:pPr>
            <w:r w:rsidRPr="001D0944">
              <w:rPr>
                <w:sz w:val="28"/>
                <w:szCs w:val="28"/>
              </w:rPr>
              <w:t>»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98255B4" w14:textId="0BAB7F95" w:rsidR="00A10C2F" w:rsidRPr="001D0944" w:rsidRDefault="001D0944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i/>
                <w:sz w:val="28"/>
                <w:szCs w:val="28"/>
              </w:rPr>
            </w:pPr>
            <w:r w:rsidRPr="001D0944">
              <w:rPr>
                <w:i/>
                <w:sz w:val="28"/>
                <w:szCs w:val="28"/>
              </w:rPr>
              <w:t>марта</w:t>
            </w:r>
          </w:p>
        </w:tc>
        <w:tc>
          <w:tcPr>
            <w:tcW w:w="456" w:type="dxa"/>
          </w:tcPr>
          <w:p w14:paraId="681E7D28" w14:textId="77777777" w:rsidR="00A10C2F" w:rsidRPr="001D0944" w:rsidRDefault="00A10C2F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right="-77"/>
              <w:jc w:val="right"/>
              <w:rPr>
                <w:sz w:val="28"/>
                <w:szCs w:val="28"/>
              </w:rPr>
            </w:pPr>
            <w:r w:rsidRPr="001D0944">
              <w:rPr>
                <w:sz w:val="28"/>
                <w:szCs w:val="28"/>
              </w:rPr>
              <w:t>20</w:t>
            </w:r>
          </w:p>
        </w:tc>
        <w:tc>
          <w:tcPr>
            <w:tcW w:w="436" w:type="dxa"/>
            <w:tcBorders>
              <w:bottom w:val="single" w:sz="4" w:space="0" w:color="auto"/>
            </w:tcBorders>
          </w:tcPr>
          <w:p w14:paraId="74B44C28" w14:textId="34BD8171" w:rsidR="00A10C2F" w:rsidRPr="001D0944" w:rsidRDefault="001D0944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i/>
                <w:sz w:val="28"/>
                <w:szCs w:val="28"/>
              </w:rPr>
            </w:pPr>
            <w:r w:rsidRPr="001D0944">
              <w:rPr>
                <w:i/>
                <w:sz w:val="28"/>
                <w:szCs w:val="28"/>
              </w:rPr>
              <w:t>26</w:t>
            </w:r>
          </w:p>
        </w:tc>
        <w:tc>
          <w:tcPr>
            <w:tcW w:w="302" w:type="dxa"/>
          </w:tcPr>
          <w:p w14:paraId="43DA9890" w14:textId="77777777" w:rsidR="00A10C2F" w:rsidRPr="001D0944" w:rsidRDefault="00A10C2F" w:rsidP="003B3AFC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ind w:left="-73"/>
              <w:rPr>
                <w:sz w:val="28"/>
                <w:szCs w:val="28"/>
              </w:rPr>
            </w:pPr>
            <w:r w:rsidRPr="001D0944">
              <w:rPr>
                <w:sz w:val="28"/>
                <w:szCs w:val="28"/>
              </w:rPr>
              <w:t>г.</w:t>
            </w:r>
          </w:p>
        </w:tc>
      </w:tr>
    </w:tbl>
    <w:p w14:paraId="21049766" w14:textId="77777777" w:rsidR="00491DE5" w:rsidRPr="00D73801" w:rsidRDefault="00491DE5" w:rsidP="00491DE5">
      <w:pPr>
        <w:tabs>
          <w:tab w:val="left" w:pos="993"/>
        </w:tabs>
        <w:spacing w:line="240" w:lineRule="auto"/>
        <w:jc w:val="left"/>
        <w:rPr>
          <w:sz w:val="28"/>
          <w:szCs w:val="28"/>
        </w:rPr>
      </w:pPr>
    </w:p>
    <w:tbl>
      <w:tblPr>
        <w:tblStyle w:val="a3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283"/>
        <w:gridCol w:w="1701"/>
        <w:gridCol w:w="284"/>
        <w:gridCol w:w="4281"/>
      </w:tblGrid>
      <w:tr w:rsidR="00491DE5" w:rsidRPr="00D73801" w14:paraId="15EE80E4" w14:textId="77777777" w:rsidTr="00045745">
        <w:tc>
          <w:tcPr>
            <w:tcW w:w="9351" w:type="dxa"/>
            <w:gridSpan w:val="5"/>
          </w:tcPr>
          <w:p w14:paraId="4830DF2C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  <w:r w:rsidRPr="00D73801">
              <w:rPr>
                <w:sz w:val="28"/>
                <w:szCs w:val="28"/>
              </w:rPr>
              <w:t>Руководитель практики от профильной организации</w:t>
            </w:r>
          </w:p>
        </w:tc>
      </w:tr>
      <w:tr w:rsidR="00491DE5" w:rsidRPr="00D73801" w14:paraId="534C5A33" w14:textId="77777777" w:rsidTr="00045745">
        <w:tc>
          <w:tcPr>
            <w:tcW w:w="2802" w:type="dxa"/>
            <w:tcBorders>
              <w:bottom w:val="single" w:sz="4" w:space="0" w:color="auto"/>
            </w:tcBorders>
          </w:tcPr>
          <w:p w14:paraId="79D35F80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3D03A5F0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001CC84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14:paraId="700FC61B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81" w:type="dxa"/>
            <w:tcBorders>
              <w:bottom w:val="single" w:sz="4" w:space="0" w:color="auto"/>
            </w:tcBorders>
          </w:tcPr>
          <w:p w14:paraId="282FF811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491DE5" w:rsidRPr="00D73801" w14:paraId="4C03CCCE" w14:textId="77777777" w:rsidTr="00045745">
        <w:tc>
          <w:tcPr>
            <w:tcW w:w="2802" w:type="dxa"/>
            <w:tcBorders>
              <w:top w:val="single" w:sz="4" w:space="0" w:color="auto"/>
            </w:tcBorders>
          </w:tcPr>
          <w:p w14:paraId="332D2EF2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987E9B">
              <w:rPr>
                <w:sz w:val="20"/>
                <w:szCs w:val="20"/>
              </w:rPr>
              <w:t>(должность)</w:t>
            </w:r>
          </w:p>
        </w:tc>
        <w:tc>
          <w:tcPr>
            <w:tcW w:w="283" w:type="dxa"/>
          </w:tcPr>
          <w:p w14:paraId="676EBA46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DED10C2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987E9B">
              <w:rPr>
                <w:sz w:val="20"/>
                <w:szCs w:val="20"/>
              </w:rPr>
              <w:t>(подпись)</w:t>
            </w:r>
          </w:p>
        </w:tc>
        <w:tc>
          <w:tcPr>
            <w:tcW w:w="284" w:type="dxa"/>
          </w:tcPr>
          <w:p w14:paraId="2AA8A996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281" w:type="dxa"/>
            <w:tcBorders>
              <w:top w:val="single" w:sz="4" w:space="0" w:color="auto"/>
            </w:tcBorders>
          </w:tcPr>
          <w:p w14:paraId="237EA16E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987E9B">
              <w:rPr>
                <w:sz w:val="20"/>
                <w:szCs w:val="20"/>
              </w:rPr>
              <w:t>(ФИО)</w:t>
            </w:r>
          </w:p>
        </w:tc>
      </w:tr>
      <w:tr w:rsidR="00491DE5" w:rsidRPr="00D73801" w14:paraId="0AE7B161" w14:textId="77777777" w:rsidTr="00045745">
        <w:tc>
          <w:tcPr>
            <w:tcW w:w="2802" w:type="dxa"/>
          </w:tcPr>
          <w:p w14:paraId="48D4DE7E" w14:textId="77777777" w:rsidR="00491DE5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  <w:p w14:paraId="29685194" w14:textId="77777777" w:rsidR="00A809B1" w:rsidRPr="00D73801" w:rsidRDefault="00A809B1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220E7163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1F20958B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14:paraId="4015C046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281" w:type="dxa"/>
          </w:tcPr>
          <w:p w14:paraId="1D7E21E9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  <w:r w:rsidRPr="00D73801">
              <w:rPr>
                <w:sz w:val="28"/>
                <w:szCs w:val="28"/>
              </w:rPr>
              <w:t>М.П.</w:t>
            </w:r>
          </w:p>
        </w:tc>
      </w:tr>
      <w:tr w:rsidR="00491DE5" w:rsidRPr="00D73801" w14:paraId="2A0514BE" w14:textId="77777777" w:rsidTr="00045745">
        <w:tc>
          <w:tcPr>
            <w:tcW w:w="9351" w:type="dxa"/>
            <w:gridSpan w:val="5"/>
          </w:tcPr>
          <w:p w14:paraId="758C7F85" w14:textId="77777777" w:rsidR="00491DE5" w:rsidRPr="00D73801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  <w:r w:rsidRPr="00D73801">
              <w:rPr>
                <w:sz w:val="28"/>
                <w:szCs w:val="28"/>
              </w:rPr>
              <w:t>Руководитель практики от образовательного учреждения</w:t>
            </w:r>
          </w:p>
        </w:tc>
      </w:tr>
      <w:tr w:rsidR="00491DE5" w:rsidRPr="00D73801" w14:paraId="37EF9AB0" w14:textId="77777777" w:rsidTr="00045745">
        <w:tc>
          <w:tcPr>
            <w:tcW w:w="2802" w:type="dxa"/>
            <w:tcBorders>
              <w:bottom w:val="single" w:sz="4" w:space="0" w:color="auto"/>
            </w:tcBorders>
          </w:tcPr>
          <w:p w14:paraId="1FF98794" w14:textId="77777777" w:rsidR="00491DE5" w:rsidRPr="0071659D" w:rsidRDefault="00A809B1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i/>
                <w:sz w:val="28"/>
                <w:szCs w:val="28"/>
              </w:rPr>
            </w:pPr>
            <w:r w:rsidRPr="0071659D">
              <w:rPr>
                <w:i/>
                <w:sz w:val="28"/>
                <w:szCs w:val="28"/>
              </w:rPr>
              <w:t>Преподаватель СПО</w:t>
            </w:r>
          </w:p>
        </w:tc>
        <w:tc>
          <w:tcPr>
            <w:tcW w:w="283" w:type="dxa"/>
          </w:tcPr>
          <w:p w14:paraId="42D30857" w14:textId="77777777" w:rsidR="00491DE5" w:rsidRPr="0071659D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4F3C7B3" w14:textId="77777777" w:rsidR="00491DE5" w:rsidRPr="0071659D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84" w:type="dxa"/>
          </w:tcPr>
          <w:p w14:paraId="0740EC8E" w14:textId="77777777" w:rsidR="00491DE5" w:rsidRPr="0071659D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4281" w:type="dxa"/>
            <w:tcBorders>
              <w:bottom w:val="single" w:sz="4" w:space="0" w:color="auto"/>
            </w:tcBorders>
          </w:tcPr>
          <w:p w14:paraId="60BFC4D9" w14:textId="77777777" w:rsidR="00491DE5" w:rsidRPr="0071659D" w:rsidRDefault="00612B87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С.В. </w:t>
            </w:r>
            <w:proofErr w:type="spellStart"/>
            <w:r>
              <w:rPr>
                <w:i/>
                <w:sz w:val="28"/>
                <w:szCs w:val="28"/>
              </w:rPr>
              <w:t>Сивагин</w:t>
            </w:r>
            <w:proofErr w:type="spellEnd"/>
            <w:r w:rsidR="00A809B1" w:rsidRPr="0071659D">
              <w:rPr>
                <w:i/>
                <w:sz w:val="28"/>
                <w:szCs w:val="28"/>
              </w:rPr>
              <w:t xml:space="preserve"> </w:t>
            </w:r>
          </w:p>
        </w:tc>
      </w:tr>
      <w:tr w:rsidR="00491DE5" w:rsidRPr="00D73801" w14:paraId="01E1C3BE" w14:textId="77777777" w:rsidTr="00045745">
        <w:tc>
          <w:tcPr>
            <w:tcW w:w="2802" w:type="dxa"/>
            <w:tcBorders>
              <w:top w:val="single" w:sz="4" w:space="0" w:color="auto"/>
            </w:tcBorders>
          </w:tcPr>
          <w:p w14:paraId="7E0E3451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987E9B">
              <w:rPr>
                <w:sz w:val="20"/>
                <w:szCs w:val="20"/>
              </w:rPr>
              <w:t>(должность)</w:t>
            </w:r>
          </w:p>
        </w:tc>
        <w:tc>
          <w:tcPr>
            <w:tcW w:w="283" w:type="dxa"/>
          </w:tcPr>
          <w:p w14:paraId="01F9F43A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D1AFEA7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987E9B">
              <w:rPr>
                <w:sz w:val="20"/>
                <w:szCs w:val="20"/>
              </w:rPr>
              <w:t>(подпись)</w:t>
            </w:r>
          </w:p>
        </w:tc>
        <w:tc>
          <w:tcPr>
            <w:tcW w:w="284" w:type="dxa"/>
          </w:tcPr>
          <w:p w14:paraId="3FA8459B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281" w:type="dxa"/>
            <w:tcBorders>
              <w:top w:val="single" w:sz="4" w:space="0" w:color="auto"/>
            </w:tcBorders>
          </w:tcPr>
          <w:p w14:paraId="35831C4F" w14:textId="77777777" w:rsidR="00491DE5" w:rsidRPr="00987E9B" w:rsidRDefault="00491DE5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987E9B">
              <w:rPr>
                <w:sz w:val="20"/>
                <w:szCs w:val="20"/>
              </w:rPr>
              <w:t>(</w:t>
            </w:r>
            <w:r w:rsidR="00A809B1">
              <w:rPr>
                <w:sz w:val="20"/>
                <w:szCs w:val="20"/>
              </w:rPr>
              <w:t>ФИО</w:t>
            </w:r>
            <w:r w:rsidRPr="00987E9B">
              <w:rPr>
                <w:sz w:val="20"/>
                <w:szCs w:val="20"/>
              </w:rPr>
              <w:t>)</w:t>
            </w:r>
          </w:p>
        </w:tc>
      </w:tr>
    </w:tbl>
    <w:p w14:paraId="4D1EF69C" w14:textId="77777777" w:rsidR="00070839" w:rsidRDefault="00070839">
      <w:pPr>
        <w:spacing w:after="160" w:line="259" w:lineRule="auto"/>
        <w:jc w:val="left"/>
        <w:rPr>
          <w:rFonts w:eastAsiaTheme="majorEastAsia" w:cstheme="majorBidi"/>
          <w:sz w:val="28"/>
          <w:szCs w:val="32"/>
        </w:rPr>
      </w:pPr>
      <w:r>
        <w:rPr>
          <w:rFonts w:eastAsiaTheme="majorEastAsia" w:cstheme="majorBidi"/>
          <w:sz w:val="28"/>
          <w:szCs w:val="32"/>
        </w:rPr>
        <w:br w:type="page"/>
      </w:r>
    </w:p>
    <w:p w14:paraId="37E7AD6B" w14:textId="77777777" w:rsidR="00070839" w:rsidRPr="00070839" w:rsidRDefault="00070839" w:rsidP="00070839">
      <w:pPr>
        <w:pageBreakBefore/>
        <w:tabs>
          <w:tab w:val="left" w:pos="993"/>
        </w:tabs>
        <w:spacing w:before="240" w:after="120" w:line="240" w:lineRule="auto"/>
        <w:jc w:val="center"/>
        <w:rPr>
          <w:rFonts w:eastAsiaTheme="majorEastAsia" w:cstheme="majorBidi"/>
          <w:b/>
          <w:sz w:val="28"/>
          <w:szCs w:val="32"/>
        </w:rPr>
      </w:pPr>
      <w:r w:rsidRPr="00070839">
        <w:rPr>
          <w:rFonts w:eastAsiaTheme="majorEastAsia" w:cstheme="majorBidi"/>
          <w:b/>
          <w:sz w:val="28"/>
          <w:szCs w:val="32"/>
        </w:rPr>
        <w:lastRenderedPageBreak/>
        <w:t>Приложение А</w:t>
      </w:r>
    </w:p>
    <w:p w14:paraId="4DF4BE2F" w14:textId="77777777" w:rsidR="00070839" w:rsidRPr="00070839" w:rsidRDefault="00070839" w:rsidP="00070839">
      <w:pPr>
        <w:tabs>
          <w:tab w:val="left" w:pos="993"/>
        </w:tabs>
        <w:spacing w:before="240" w:after="120" w:line="240" w:lineRule="auto"/>
        <w:jc w:val="center"/>
        <w:rPr>
          <w:rFonts w:eastAsiaTheme="majorEastAsia" w:cstheme="majorBidi"/>
          <w:b/>
          <w:sz w:val="28"/>
          <w:szCs w:val="32"/>
        </w:rPr>
      </w:pPr>
      <w:r w:rsidRPr="00070839">
        <w:rPr>
          <w:rFonts w:eastAsiaTheme="majorEastAsia" w:cstheme="majorBidi"/>
          <w:b/>
          <w:sz w:val="28"/>
          <w:szCs w:val="32"/>
        </w:rPr>
        <w:t>(обязательное)</w:t>
      </w:r>
    </w:p>
    <w:p w14:paraId="4130E286" w14:textId="3AC017ED" w:rsidR="00070839" w:rsidRPr="00277FAB" w:rsidRDefault="00474863" w:rsidP="00070839">
      <w:pPr>
        <w:tabs>
          <w:tab w:val="left" w:pos="993"/>
        </w:tabs>
        <w:spacing w:before="240" w:after="120" w:line="240" w:lineRule="auto"/>
        <w:jc w:val="center"/>
        <w:rPr>
          <w:rFonts w:eastAsiaTheme="majorEastAsia" w:cstheme="majorBidi"/>
          <w:b/>
          <w:sz w:val="28"/>
          <w:szCs w:val="32"/>
        </w:rPr>
      </w:pPr>
      <w:r>
        <w:rPr>
          <w:rFonts w:eastAsiaTheme="majorEastAsia" w:cstheme="majorBidi"/>
          <w:b/>
          <w:sz w:val="28"/>
          <w:szCs w:val="32"/>
        </w:rPr>
        <w:t xml:space="preserve">Логическая и физическая модели данных </w:t>
      </w:r>
      <w:r w:rsidR="00277FAB">
        <w:rPr>
          <w:rFonts w:eastAsiaTheme="majorEastAsia" w:cstheme="majorBidi"/>
          <w:b/>
          <w:sz w:val="28"/>
          <w:szCs w:val="32"/>
          <w:lang w:val="en-US"/>
        </w:rPr>
        <w:t>RESTful</w:t>
      </w:r>
      <w:r w:rsidR="00277FAB" w:rsidRPr="00277FAB">
        <w:rPr>
          <w:rFonts w:eastAsiaTheme="majorEastAsia" w:cstheme="majorBidi"/>
          <w:b/>
          <w:sz w:val="28"/>
          <w:szCs w:val="32"/>
        </w:rPr>
        <w:t xml:space="preserve"> </w:t>
      </w:r>
      <w:r w:rsidR="00277FAB">
        <w:rPr>
          <w:rFonts w:eastAsiaTheme="majorEastAsia" w:cstheme="majorBidi"/>
          <w:b/>
          <w:sz w:val="28"/>
          <w:szCs w:val="32"/>
          <w:lang w:val="en-US"/>
        </w:rPr>
        <w:t>API</w:t>
      </w:r>
      <w:r w:rsidR="00277FAB" w:rsidRPr="00277FAB">
        <w:rPr>
          <w:rFonts w:eastAsiaTheme="majorEastAsia" w:cstheme="majorBidi"/>
          <w:b/>
          <w:sz w:val="28"/>
          <w:szCs w:val="32"/>
        </w:rPr>
        <w:t xml:space="preserve"> </w:t>
      </w:r>
      <w:r w:rsidR="00277FAB">
        <w:rPr>
          <w:rFonts w:eastAsiaTheme="majorEastAsia" w:cstheme="majorBidi"/>
          <w:b/>
          <w:sz w:val="28"/>
          <w:szCs w:val="32"/>
        </w:rPr>
        <w:t>сервиса уведомлений</w:t>
      </w:r>
    </w:p>
    <w:p w14:paraId="0B6EF32B" w14:textId="24564CDC" w:rsidR="00070839" w:rsidRDefault="00B57FDD" w:rsidP="00907AE4">
      <w:pPr>
        <w:tabs>
          <w:tab w:val="left" w:pos="993"/>
        </w:tabs>
        <w:spacing w:before="240" w:after="120" w:line="240" w:lineRule="auto"/>
        <w:jc w:val="center"/>
        <w:rPr>
          <w:rFonts w:eastAsiaTheme="majorEastAsia" w:cstheme="majorBidi"/>
          <w:sz w:val="28"/>
          <w:szCs w:val="32"/>
        </w:rPr>
      </w:pPr>
      <w:r w:rsidRPr="00CD6F85">
        <w:rPr>
          <w:iCs/>
          <w:noProof/>
          <w:sz w:val="28"/>
          <w:szCs w:val="28"/>
        </w:rPr>
        <w:drawing>
          <wp:inline distT="0" distB="0" distL="0" distR="0" wp14:anchorId="1DCF6093" wp14:editId="37B8BA46">
            <wp:extent cx="3552825" cy="3607577"/>
            <wp:effectExtent l="0" t="0" r="0" b="0"/>
            <wp:docPr id="1093188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273" cy="3613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8E412" w14:textId="0A19201A" w:rsidR="00907AE4" w:rsidRDefault="00907AE4" w:rsidP="00907AE4">
      <w:pPr>
        <w:tabs>
          <w:tab w:val="left" w:pos="993"/>
        </w:tabs>
        <w:spacing w:before="240" w:after="120" w:line="240" w:lineRule="auto"/>
        <w:jc w:val="center"/>
        <w:rPr>
          <w:rFonts w:eastAsiaTheme="majorEastAsia" w:cstheme="majorBidi"/>
          <w:sz w:val="28"/>
          <w:szCs w:val="32"/>
        </w:rPr>
      </w:pPr>
      <w:r>
        <w:rPr>
          <w:rFonts w:eastAsiaTheme="majorEastAsia" w:cstheme="majorBidi"/>
          <w:sz w:val="28"/>
          <w:szCs w:val="32"/>
        </w:rPr>
        <w:t xml:space="preserve">Рисунок А.1 – Модель данных </w:t>
      </w:r>
      <w:proofErr w:type="spellStart"/>
      <w:r w:rsidRPr="00907AE4">
        <w:rPr>
          <w:rFonts w:eastAsiaTheme="majorEastAsia" w:cstheme="majorBidi"/>
          <w:sz w:val="28"/>
          <w:szCs w:val="32"/>
        </w:rPr>
        <w:t>RESTful</w:t>
      </w:r>
      <w:proofErr w:type="spellEnd"/>
      <w:r w:rsidRPr="00907AE4">
        <w:rPr>
          <w:rFonts w:eastAsiaTheme="majorEastAsia" w:cstheme="majorBidi"/>
          <w:sz w:val="28"/>
          <w:szCs w:val="32"/>
        </w:rPr>
        <w:t xml:space="preserve"> API сервиса уведомлений</w:t>
      </w:r>
    </w:p>
    <w:p w14:paraId="3DF16A94" w14:textId="0512481B" w:rsidR="00907AE4" w:rsidRDefault="00907AE4" w:rsidP="00A809B1">
      <w:pPr>
        <w:tabs>
          <w:tab w:val="left" w:pos="993"/>
        </w:tabs>
        <w:spacing w:before="240" w:after="120" w:line="240" w:lineRule="auto"/>
        <w:jc w:val="left"/>
        <w:rPr>
          <w:rFonts w:eastAsiaTheme="majorEastAsia" w:cstheme="majorBidi"/>
          <w:sz w:val="28"/>
          <w:szCs w:val="32"/>
        </w:rPr>
      </w:pPr>
    </w:p>
    <w:p w14:paraId="3A736CD9" w14:textId="77777777" w:rsidR="00070839" w:rsidRPr="00070839" w:rsidRDefault="00070839" w:rsidP="00070839">
      <w:pPr>
        <w:pageBreakBefore/>
        <w:tabs>
          <w:tab w:val="left" w:pos="993"/>
        </w:tabs>
        <w:spacing w:before="240" w:after="120" w:line="240" w:lineRule="auto"/>
        <w:jc w:val="center"/>
        <w:rPr>
          <w:rFonts w:eastAsiaTheme="majorEastAsia" w:cstheme="majorBidi"/>
          <w:b/>
          <w:sz w:val="28"/>
          <w:szCs w:val="32"/>
        </w:rPr>
      </w:pPr>
      <w:r w:rsidRPr="00070839">
        <w:rPr>
          <w:rFonts w:eastAsiaTheme="majorEastAsia" w:cstheme="majorBidi"/>
          <w:b/>
          <w:sz w:val="28"/>
          <w:szCs w:val="32"/>
        </w:rPr>
        <w:lastRenderedPageBreak/>
        <w:t>Приложение Б</w:t>
      </w:r>
    </w:p>
    <w:p w14:paraId="79238B75" w14:textId="77777777" w:rsidR="00070839" w:rsidRPr="00070839" w:rsidRDefault="00070839" w:rsidP="00070839">
      <w:pPr>
        <w:tabs>
          <w:tab w:val="left" w:pos="993"/>
        </w:tabs>
        <w:spacing w:before="240" w:after="120" w:line="240" w:lineRule="auto"/>
        <w:jc w:val="center"/>
        <w:rPr>
          <w:rFonts w:eastAsiaTheme="majorEastAsia" w:cstheme="majorBidi"/>
          <w:b/>
          <w:sz w:val="28"/>
          <w:szCs w:val="32"/>
        </w:rPr>
      </w:pPr>
      <w:r w:rsidRPr="00070839">
        <w:rPr>
          <w:rFonts w:eastAsiaTheme="majorEastAsia" w:cstheme="majorBidi"/>
          <w:b/>
          <w:sz w:val="28"/>
          <w:szCs w:val="32"/>
        </w:rPr>
        <w:t>(обязательное)</w:t>
      </w:r>
    </w:p>
    <w:p w14:paraId="737F667E" w14:textId="77777777" w:rsidR="00907AE4" w:rsidRPr="00277FAB" w:rsidRDefault="00474863" w:rsidP="00907AE4">
      <w:pPr>
        <w:tabs>
          <w:tab w:val="left" w:pos="993"/>
        </w:tabs>
        <w:spacing w:before="240" w:after="120" w:line="240" w:lineRule="auto"/>
        <w:jc w:val="center"/>
        <w:rPr>
          <w:rFonts w:eastAsiaTheme="majorEastAsia" w:cstheme="majorBidi"/>
          <w:b/>
          <w:sz w:val="28"/>
          <w:szCs w:val="32"/>
        </w:rPr>
      </w:pPr>
      <w:r>
        <w:rPr>
          <w:rFonts w:eastAsiaTheme="majorEastAsia" w:cstheme="majorBidi"/>
          <w:b/>
          <w:sz w:val="28"/>
          <w:szCs w:val="32"/>
        </w:rPr>
        <w:t>Листинг запросов к базе данных</w:t>
      </w:r>
      <w:r w:rsidR="00966DA7" w:rsidRPr="003024AD">
        <w:rPr>
          <w:rFonts w:eastAsiaTheme="majorEastAsia" w:cstheme="majorBidi"/>
          <w:b/>
          <w:sz w:val="28"/>
          <w:szCs w:val="32"/>
        </w:rPr>
        <w:t xml:space="preserve"> </w:t>
      </w:r>
      <w:r w:rsidR="00907AE4">
        <w:rPr>
          <w:rFonts w:eastAsiaTheme="majorEastAsia" w:cstheme="majorBidi"/>
          <w:b/>
          <w:sz w:val="28"/>
          <w:szCs w:val="32"/>
          <w:lang w:val="en-US"/>
        </w:rPr>
        <w:t>RESTful</w:t>
      </w:r>
      <w:r w:rsidR="00907AE4" w:rsidRPr="00277FAB">
        <w:rPr>
          <w:rFonts w:eastAsiaTheme="majorEastAsia" w:cstheme="majorBidi"/>
          <w:b/>
          <w:sz w:val="28"/>
          <w:szCs w:val="32"/>
        </w:rPr>
        <w:t xml:space="preserve"> </w:t>
      </w:r>
      <w:r w:rsidR="00907AE4">
        <w:rPr>
          <w:rFonts w:eastAsiaTheme="majorEastAsia" w:cstheme="majorBidi"/>
          <w:b/>
          <w:sz w:val="28"/>
          <w:szCs w:val="32"/>
          <w:lang w:val="en-US"/>
        </w:rPr>
        <w:t>API</w:t>
      </w:r>
      <w:r w:rsidR="00907AE4" w:rsidRPr="00277FAB">
        <w:rPr>
          <w:rFonts w:eastAsiaTheme="majorEastAsia" w:cstheme="majorBidi"/>
          <w:b/>
          <w:sz w:val="28"/>
          <w:szCs w:val="32"/>
        </w:rPr>
        <w:t xml:space="preserve"> </w:t>
      </w:r>
      <w:r w:rsidR="00907AE4">
        <w:rPr>
          <w:rFonts w:eastAsiaTheme="majorEastAsia" w:cstheme="majorBidi"/>
          <w:b/>
          <w:sz w:val="28"/>
          <w:szCs w:val="32"/>
        </w:rPr>
        <w:t>сервиса уведомлений</w:t>
      </w:r>
    </w:p>
    <w:p w14:paraId="63AA0468" w14:textId="798BD898" w:rsidR="0059704A" w:rsidRDefault="0059704A" w:rsidP="00070839">
      <w:pPr>
        <w:tabs>
          <w:tab w:val="left" w:pos="993"/>
        </w:tabs>
        <w:spacing w:before="240" w:after="120" w:line="240" w:lineRule="auto"/>
        <w:jc w:val="center"/>
        <w:rPr>
          <w:rFonts w:eastAsiaTheme="majorEastAsia" w:cstheme="majorBidi"/>
          <w:b/>
          <w:sz w:val="28"/>
          <w:szCs w:val="32"/>
        </w:rPr>
      </w:pPr>
    </w:p>
    <w:p w14:paraId="4545DAFA" w14:textId="23EE879C" w:rsidR="00263FFB" w:rsidRPr="00263FFB" w:rsidRDefault="00A240E5" w:rsidP="00263FFB">
      <w:pPr>
        <w:tabs>
          <w:tab w:val="left" w:pos="993"/>
        </w:tabs>
        <w:spacing w:line="360" w:lineRule="auto"/>
        <w:ind w:firstLine="709"/>
        <w:rPr>
          <w:rFonts w:eastAsiaTheme="majorEastAsia" w:cstheme="majorBidi"/>
          <w:bCs/>
          <w:sz w:val="28"/>
          <w:szCs w:val="32"/>
        </w:rPr>
      </w:pPr>
      <w:r w:rsidRPr="00A240E5">
        <w:rPr>
          <w:rFonts w:eastAsiaTheme="majorEastAsia" w:cstheme="majorBidi"/>
          <w:bCs/>
          <w:sz w:val="28"/>
          <w:szCs w:val="32"/>
        </w:rPr>
        <w:t>Листинг хранимой процедуры очистки старых уведомлений</w:t>
      </w:r>
      <w:r w:rsidR="00263FFB" w:rsidRPr="00263FFB">
        <w:rPr>
          <w:rFonts w:eastAsiaTheme="majorEastAsia" w:cstheme="majorBidi"/>
          <w:bCs/>
          <w:sz w:val="28"/>
          <w:szCs w:val="32"/>
        </w:rPr>
        <w:t>:</w:t>
      </w:r>
    </w:p>
    <w:p w14:paraId="3FCEC1B2" w14:textId="77777777" w:rsidR="00A240E5" w:rsidRPr="00A240E5" w:rsidRDefault="00A240E5" w:rsidP="00A240E5">
      <w:pPr>
        <w:tabs>
          <w:tab w:val="left" w:pos="993"/>
        </w:tabs>
        <w:spacing w:line="360" w:lineRule="auto"/>
        <w:ind w:firstLine="709"/>
        <w:rPr>
          <w:rFonts w:eastAsiaTheme="majorEastAsia" w:cstheme="majorBidi"/>
          <w:bCs/>
          <w:sz w:val="28"/>
          <w:szCs w:val="32"/>
          <w:lang w:val="en-US"/>
        </w:rPr>
      </w:pPr>
      <w:r w:rsidRPr="00A240E5">
        <w:rPr>
          <w:rFonts w:eastAsiaTheme="majorEastAsia" w:cstheme="majorBidi"/>
          <w:bCs/>
          <w:sz w:val="28"/>
          <w:szCs w:val="32"/>
          <w:lang w:val="en-US"/>
        </w:rPr>
        <w:t xml:space="preserve">CREATE OR REPLACE PROCEDURE </w:t>
      </w:r>
      <w:proofErr w:type="spellStart"/>
      <w:r w:rsidRPr="00A240E5">
        <w:rPr>
          <w:rFonts w:eastAsiaTheme="majorEastAsia" w:cstheme="majorBidi"/>
          <w:bCs/>
          <w:sz w:val="28"/>
          <w:szCs w:val="32"/>
          <w:lang w:val="en-US"/>
        </w:rPr>
        <w:t>delete_old_</w:t>
      </w:r>
      <w:proofErr w:type="gramStart"/>
      <w:r w:rsidRPr="00A240E5">
        <w:rPr>
          <w:rFonts w:eastAsiaTheme="majorEastAsia" w:cstheme="majorBidi"/>
          <w:bCs/>
          <w:sz w:val="28"/>
          <w:szCs w:val="32"/>
          <w:lang w:val="en-US"/>
        </w:rPr>
        <w:t>notifications</w:t>
      </w:r>
      <w:proofErr w:type="spellEnd"/>
      <w:r w:rsidRPr="00A240E5">
        <w:rPr>
          <w:rFonts w:eastAsiaTheme="majorEastAsia" w:cstheme="majorBidi"/>
          <w:bCs/>
          <w:sz w:val="28"/>
          <w:szCs w:val="32"/>
          <w:lang w:val="en-US"/>
        </w:rPr>
        <w:t>(</w:t>
      </w:r>
      <w:proofErr w:type="spellStart"/>
      <w:proofErr w:type="gramEnd"/>
      <w:r w:rsidRPr="00A240E5">
        <w:rPr>
          <w:rFonts w:eastAsiaTheme="majorEastAsia" w:cstheme="majorBidi"/>
          <w:bCs/>
          <w:sz w:val="28"/>
          <w:szCs w:val="32"/>
          <w:lang w:val="en-US"/>
        </w:rPr>
        <w:t>older_than</w:t>
      </w:r>
      <w:proofErr w:type="spellEnd"/>
      <w:r w:rsidRPr="00A240E5">
        <w:rPr>
          <w:rFonts w:eastAsiaTheme="majorEastAsia" w:cstheme="majorBidi"/>
          <w:bCs/>
          <w:sz w:val="28"/>
          <w:szCs w:val="32"/>
          <w:lang w:val="en-US"/>
        </w:rPr>
        <w:t xml:space="preserve"> DATE)</w:t>
      </w:r>
    </w:p>
    <w:p w14:paraId="79E992B7" w14:textId="77777777" w:rsidR="00A240E5" w:rsidRPr="00A240E5" w:rsidRDefault="00A240E5" w:rsidP="00A240E5">
      <w:pPr>
        <w:tabs>
          <w:tab w:val="left" w:pos="993"/>
        </w:tabs>
        <w:spacing w:line="360" w:lineRule="auto"/>
        <w:ind w:firstLine="709"/>
        <w:rPr>
          <w:rFonts w:eastAsiaTheme="majorEastAsia" w:cstheme="majorBidi"/>
          <w:bCs/>
          <w:sz w:val="28"/>
          <w:szCs w:val="32"/>
          <w:lang w:val="en-US"/>
        </w:rPr>
      </w:pPr>
      <w:r w:rsidRPr="00A240E5">
        <w:rPr>
          <w:rFonts w:eastAsiaTheme="majorEastAsia" w:cstheme="majorBidi"/>
          <w:bCs/>
          <w:sz w:val="28"/>
          <w:szCs w:val="32"/>
          <w:lang w:val="en-US"/>
        </w:rPr>
        <w:t xml:space="preserve">LANGUAGE </w:t>
      </w:r>
      <w:proofErr w:type="spellStart"/>
      <w:r w:rsidRPr="00A240E5">
        <w:rPr>
          <w:rFonts w:eastAsiaTheme="majorEastAsia" w:cstheme="majorBidi"/>
          <w:bCs/>
          <w:sz w:val="28"/>
          <w:szCs w:val="32"/>
          <w:lang w:val="en-US"/>
        </w:rPr>
        <w:t>plpgsql</w:t>
      </w:r>
      <w:proofErr w:type="spellEnd"/>
    </w:p>
    <w:p w14:paraId="10AE7A82" w14:textId="77777777" w:rsidR="00A240E5" w:rsidRPr="00A240E5" w:rsidRDefault="00A240E5" w:rsidP="00A240E5">
      <w:pPr>
        <w:tabs>
          <w:tab w:val="left" w:pos="993"/>
        </w:tabs>
        <w:spacing w:line="360" w:lineRule="auto"/>
        <w:ind w:firstLine="709"/>
        <w:rPr>
          <w:rFonts w:eastAsiaTheme="majorEastAsia" w:cstheme="majorBidi"/>
          <w:bCs/>
          <w:sz w:val="28"/>
          <w:szCs w:val="32"/>
          <w:lang w:val="en-US"/>
        </w:rPr>
      </w:pPr>
      <w:r w:rsidRPr="00A240E5">
        <w:rPr>
          <w:rFonts w:eastAsiaTheme="majorEastAsia" w:cstheme="majorBidi"/>
          <w:bCs/>
          <w:sz w:val="28"/>
          <w:szCs w:val="32"/>
          <w:lang w:val="en-US"/>
        </w:rPr>
        <w:t>AS $$</w:t>
      </w:r>
    </w:p>
    <w:p w14:paraId="109E82CE" w14:textId="77777777" w:rsidR="00A240E5" w:rsidRPr="00A240E5" w:rsidRDefault="00A240E5" w:rsidP="00A240E5">
      <w:pPr>
        <w:tabs>
          <w:tab w:val="left" w:pos="993"/>
        </w:tabs>
        <w:spacing w:line="360" w:lineRule="auto"/>
        <w:ind w:firstLine="709"/>
        <w:rPr>
          <w:rFonts w:eastAsiaTheme="majorEastAsia" w:cstheme="majorBidi"/>
          <w:bCs/>
          <w:sz w:val="28"/>
          <w:szCs w:val="32"/>
          <w:lang w:val="en-US"/>
        </w:rPr>
      </w:pPr>
      <w:r w:rsidRPr="00A240E5">
        <w:rPr>
          <w:rFonts w:eastAsiaTheme="majorEastAsia" w:cstheme="majorBidi"/>
          <w:bCs/>
          <w:sz w:val="28"/>
          <w:szCs w:val="32"/>
          <w:lang w:val="en-US"/>
        </w:rPr>
        <w:t>BEGIN</w:t>
      </w:r>
    </w:p>
    <w:p w14:paraId="2C0CC771" w14:textId="77777777" w:rsidR="00A240E5" w:rsidRPr="00A240E5" w:rsidRDefault="00A240E5" w:rsidP="00A240E5">
      <w:pPr>
        <w:tabs>
          <w:tab w:val="left" w:pos="993"/>
        </w:tabs>
        <w:spacing w:line="360" w:lineRule="auto"/>
        <w:ind w:firstLine="709"/>
        <w:rPr>
          <w:rFonts w:eastAsiaTheme="majorEastAsia" w:cstheme="majorBidi"/>
          <w:bCs/>
          <w:sz w:val="28"/>
          <w:szCs w:val="32"/>
          <w:lang w:val="en-US"/>
        </w:rPr>
      </w:pPr>
      <w:r w:rsidRPr="00A240E5">
        <w:rPr>
          <w:rFonts w:eastAsiaTheme="majorEastAsia" w:cstheme="majorBidi"/>
          <w:bCs/>
          <w:sz w:val="28"/>
          <w:szCs w:val="32"/>
          <w:lang w:val="en-US"/>
        </w:rPr>
        <w:t xml:space="preserve">    DELETE FROM "Notifications"</w:t>
      </w:r>
    </w:p>
    <w:p w14:paraId="014C1325" w14:textId="77777777" w:rsidR="00A240E5" w:rsidRPr="00A240E5" w:rsidRDefault="00A240E5" w:rsidP="00A240E5">
      <w:pPr>
        <w:tabs>
          <w:tab w:val="left" w:pos="993"/>
        </w:tabs>
        <w:spacing w:line="360" w:lineRule="auto"/>
        <w:ind w:firstLine="709"/>
        <w:rPr>
          <w:rFonts w:eastAsiaTheme="majorEastAsia" w:cstheme="majorBidi"/>
          <w:bCs/>
          <w:sz w:val="28"/>
          <w:szCs w:val="32"/>
          <w:lang w:val="en-US"/>
        </w:rPr>
      </w:pPr>
      <w:r w:rsidRPr="00A240E5">
        <w:rPr>
          <w:rFonts w:eastAsiaTheme="majorEastAsia" w:cstheme="majorBidi"/>
          <w:bCs/>
          <w:sz w:val="28"/>
          <w:szCs w:val="32"/>
          <w:lang w:val="en-US"/>
        </w:rPr>
        <w:t xml:space="preserve">    WHERE "</w:t>
      </w:r>
      <w:proofErr w:type="spellStart"/>
      <w:r w:rsidRPr="00A240E5">
        <w:rPr>
          <w:rFonts w:eastAsiaTheme="majorEastAsia" w:cstheme="majorBidi"/>
          <w:bCs/>
          <w:sz w:val="28"/>
          <w:szCs w:val="32"/>
          <w:lang w:val="en-US"/>
        </w:rPr>
        <w:t>CreatedAt</w:t>
      </w:r>
      <w:proofErr w:type="spellEnd"/>
      <w:r w:rsidRPr="00A240E5">
        <w:rPr>
          <w:rFonts w:eastAsiaTheme="majorEastAsia" w:cstheme="majorBidi"/>
          <w:bCs/>
          <w:sz w:val="28"/>
          <w:szCs w:val="32"/>
          <w:lang w:val="en-US"/>
        </w:rPr>
        <w:t xml:space="preserve">" &lt; </w:t>
      </w:r>
      <w:proofErr w:type="spellStart"/>
      <w:r w:rsidRPr="00A240E5">
        <w:rPr>
          <w:rFonts w:eastAsiaTheme="majorEastAsia" w:cstheme="majorBidi"/>
          <w:bCs/>
          <w:sz w:val="28"/>
          <w:szCs w:val="32"/>
          <w:lang w:val="en-US"/>
        </w:rPr>
        <w:t>older_than</w:t>
      </w:r>
      <w:proofErr w:type="spellEnd"/>
      <w:r w:rsidRPr="00A240E5">
        <w:rPr>
          <w:rFonts w:eastAsiaTheme="majorEastAsia" w:cstheme="majorBidi"/>
          <w:bCs/>
          <w:sz w:val="28"/>
          <w:szCs w:val="32"/>
          <w:lang w:val="en-US"/>
        </w:rPr>
        <w:t>;</w:t>
      </w:r>
    </w:p>
    <w:p w14:paraId="5E8724CB" w14:textId="77777777" w:rsidR="00A240E5" w:rsidRPr="00A240E5" w:rsidRDefault="00A240E5" w:rsidP="00A240E5">
      <w:pPr>
        <w:tabs>
          <w:tab w:val="left" w:pos="993"/>
        </w:tabs>
        <w:spacing w:line="360" w:lineRule="auto"/>
        <w:ind w:firstLine="709"/>
        <w:rPr>
          <w:rFonts w:eastAsiaTheme="majorEastAsia" w:cstheme="majorBidi"/>
          <w:bCs/>
          <w:sz w:val="28"/>
          <w:szCs w:val="32"/>
          <w:lang w:val="en-US"/>
        </w:rPr>
      </w:pPr>
      <w:r w:rsidRPr="00A240E5">
        <w:rPr>
          <w:rFonts w:eastAsiaTheme="majorEastAsia" w:cstheme="majorBidi"/>
          <w:bCs/>
          <w:sz w:val="28"/>
          <w:szCs w:val="32"/>
          <w:lang w:val="en-US"/>
        </w:rPr>
        <w:t>END;</w:t>
      </w:r>
    </w:p>
    <w:p w14:paraId="019B5BFD" w14:textId="77777777" w:rsidR="00A240E5" w:rsidRPr="00A240E5" w:rsidRDefault="00A240E5" w:rsidP="00A240E5">
      <w:pPr>
        <w:tabs>
          <w:tab w:val="left" w:pos="993"/>
        </w:tabs>
        <w:spacing w:line="360" w:lineRule="auto"/>
        <w:ind w:firstLine="709"/>
        <w:rPr>
          <w:rFonts w:eastAsiaTheme="majorEastAsia" w:cstheme="majorBidi"/>
          <w:bCs/>
          <w:sz w:val="28"/>
          <w:szCs w:val="32"/>
        </w:rPr>
      </w:pPr>
      <w:r w:rsidRPr="00A240E5">
        <w:rPr>
          <w:rFonts w:eastAsiaTheme="majorEastAsia" w:cstheme="majorBidi"/>
          <w:bCs/>
          <w:sz w:val="28"/>
          <w:szCs w:val="32"/>
        </w:rPr>
        <w:t>$$;</w:t>
      </w:r>
    </w:p>
    <w:p w14:paraId="4024A87D" w14:textId="77777777" w:rsidR="00A240E5" w:rsidRPr="00A240E5" w:rsidRDefault="00A240E5" w:rsidP="00A240E5">
      <w:pPr>
        <w:tabs>
          <w:tab w:val="left" w:pos="993"/>
        </w:tabs>
        <w:spacing w:line="360" w:lineRule="auto"/>
        <w:ind w:firstLine="709"/>
        <w:rPr>
          <w:rFonts w:eastAsiaTheme="majorEastAsia" w:cstheme="majorBidi"/>
          <w:bCs/>
          <w:sz w:val="28"/>
          <w:szCs w:val="32"/>
        </w:rPr>
      </w:pPr>
    </w:p>
    <w:p w14:paraId="5960AA5D" w14:textId="10D52200" w:rsidR="00A240E5" w:rsidRPr="00263FFB" w:rsidRDefault="00A240E5" w:rsidP="00A240E5">
      <w:pPr>
        <w:tabs>
          <w:tab w:val="left" w:pos="993"/>
        </w:tabs>
        <w:spacing w:line="360" w:lineRule="auto"/>
        <w:ind w:firstLine="709"/>
        <w:rPr>
          <w:rFonts w:eastAsiaTheme="majorEastAsia" w:cstheme="majorBidi"/>
          <w:bCs/>
          <w:sz w:val="28"/>
          <w:szCs w:val="32"/>
        </w:rPr>
      </w:pPr>
      <w:r w:rsidRPr="00A240E5">
        <w:rPr>
          <w:rFonts w:eastAsiaTheme="majorEastAsia" w:cstheme="majorBidi"/>
          <w:bCs/>
          <w:sz w:val="28"/>
          <w:szCs w:val="32"/>
        </w:rPr>
        <w:t>Пример LINQ-запроса в C# для получения уведомлений по получателю</w:t>
      </w:r>
      <w:r w:rsidR="00263FFB" w:rsidRPr="00263FFB">
        <w:rPr>
          <w:rFonts w:eastAsiaTheme="majorEastAsia" w:cstheme="majorBidi"/>
          <w:bCs/>
          <w:sz w:val="28"/>
          <w:szCs w:val="32"/>
        </w:rPr>
        <w:t>:</w:t>
      </w:r>
    </w:p>
    <w:p w14:paraId="4D627334" w14:textId="77777777" w:rsidR="00A240E5" w:rsidRPr="00A240E5" w:rsidRDefault="00A240E5" w:rsidP="00A240E5">
      <w:pPr>
        <w:tabs>
          <w:tab w:val="left" w:pos="993"/>
        </w:tabs>
        <w:spacing w:line="360" w:lineRule="auto"/>
        <w:ind w:firstLine="709"/>
        <w:rPr>
          <w:rFonts w:eastAsiaTheme="majorEastAsia" w:cstheme="majorBidi"/>
          <w:bCs/>
          <w:sz w:val="28"/>
          <w:szCs w:val="32"/>
          <w:lang w:val="en-US"/>
        </w:rPr>
      </w:pPr>
      <w:r w:rsidRPr="00A240E5">
        <w:rPr>
          <w:rFonts w:eastAsiaTheme="majorEastAsia" w:cstheme="majorBidi"/>
          <w:bCs/>
          <w:sz w:val="28"/>
          <w:szCs w:val="32"/>
          <w:lang w:val="en-US"/>
        </w:rPr>
        <w:t xml:space="preserve">public async Task&lt;List&lt;Notification&gt;&gt; </w:t>
      </w:r>
      <w:proofErr w:type="spellStart"/>
      <w:proofErr w:type="gramStart"/>
      <w:r w:rsidRPr="00A240E5">
        <w:rPr>
          <w:rFonts w:eastAsiaTheme="majorEastAsia" w:cstheme="majorBidi"/>
          <w:bCs/>
          <w:sz w:val="28"/>
          <w:szCs w:val="32"/>
          <w:lang w:val="en-US"/>
        </w:rPr>
        <w:t>GetByRecipientAsync</w:t>
      </w:r>
      <w:proofErr w:type="spellEnd"/>
      <w:r w:rsidRPr="00A240E5">
        <w:rPr>
          <w:rFonts w:eastAsiaTheme="majorEastAsia" w:cstheme="majorBidi"/>
          <w:bCs/>
          <w:sz w:val="28"/>
          <w:szCs w:val="32"/>
          <w:lang w:val="en-US"/>
        </w:rPr>
        <w:t>(</w:t>
      </w:r>
      <w:proofErr w:type="gramEnd"/>
      <w:r w:rsidRPr="00A240E5">
        <w:rPr>
          <w:rFonts w:eastAsiaTheme="majorEastAsia" w:cstheme="majorBidi"/>
          <w:bCs/>
          <w:sz w:val="28"/>
          <w:szCs w:val="32"/>
          <w:lang w:val="en-US"/>
        </w:rPr>
        <w:t>string recipient)</w:t>
      </w:r>
    </w:p>
    <w:p w14:paraId="54EA6AAE" w14:textId="77777777" w:rsidR="00A240E5" w:rsidRPr="00A240E5" w:rsidRDefault="00A240E5" w:rsidP="00A240E5">
      <w:pPr>
        <w:tabs>
          <w:tab w:val="left" w:pos="993"/>
        </w:tabs>
        <w:spacing w:line="360" w:lineRule="auto"/>
        <w:ind w:firstLine="709"/>
        <w:rPr>
          <w:rFonts w:eastAsiaTheme="majorEastAsia" w:cstheme="majorBidi"/>
          <w:bCs/>
          <w:sz w:val="28"/>
          <w:szCs w:val="32"/>
          <w:lang w:val="en-US"/>
        </w:rPr>
      </w:pPr>
      <w:r w:rsidRPr="00A240E5">
        <w:rPr>
          <w:rFonts w:eastAsiaTheme="majorEastAsia" w:cstheme="majorBidi"/>
          <w:bCs/>
          <w:sz w:val="28"/>
          <w:szCs w:val="32"/>
          <w:lang w:val="en-US"/>
        </w:rPr>
        <w:t>{</w:t>
      </w:r>
    </w:p>
    <w:p w14:paraId="400B786B" w14:textId="77777777" w:rsidR="00A240E5" w:rsidRPr="00A240E5" w:rsidRDefault="00A240E5" w:rsidP="00A240E5">
      <w:pPr>
        <w:tabs>
          <w:tab w:val="left" w:pos="993"/>
        </w:tabs>
        <w:spacing w:line="360" w:lineRule="auto"/>
        <w:ind w:firstLine="709"/>
        <w:rPr>
          <w:rFonts w:eastAsiaTheme="majorEastAsia" w:cstheme="majorBidi"/>
          <w:bCs/>
          <w:sz w:val="28"/>
          <w:szCs w:val="32"/>
          <w:lang w:val="en-US"/>
        </w:rPr>
      </w:pPr>
      <w:r w:rsidRPr="00A240E5">
        <w:rPr>
          <w:rFonts w:eastAsiaTheme="majorEastAsia" w:cstheme="majorBidi"/>
          <w:bCs/>
          <w:sz w:val="28"/>
          <w:szCs w:val="32"/>
          <w:lang w:val="en-US"/>
        </w:rPr>
        <w:t xml:space="preserve">    return await _</w:t>
      </w:r>
      <w:proofErr w:type="spellStart"/>
      <w:proofErr w:type="gramStart"/>
      <w:r w:rsidRPr="00A240E5">
        <w:rPr>
          <w:rFonts w:eastAsiaTheme="majorEastAsia" w:cstheme="majorBidi"/>
          <w:bCs/>
          <w:sz w:val="28"/>
          <w:szCs w:val="32"/>
          <w:lang w:val="en-US"/>
        </w:rPr>
        <w:t>context.Notifications</w:t>
      </w:r>
      <w:proofErr w:type="spellEnd"/>
      <w:proofErr w:type="gramEnd"/>
    </w:p>
    <w:p w14:paraId="1317673B" w14:textId="77777777" w:rsidR="00A240E5" w:rsidRPr="00A240E5" w:rsidRDefault="00A240E5" w:rsidP="00A240E5">
      <w:pPr>
        <w:tabs>
          <w:tab w:val="left" w:pos="993"/>
        </w:tabs>
        <w:spacing w:line="360" w:lineRule="auto"/>
        <w:ind w:firstLine="709"/>
        <w:rPr>
          <w:rFonts w:eastAsiaTheme="majorEastAsia" w:cstheme="majorBidi"/>
          <w:bCs/>
          <w:sz w:val="28"/>
          <w:szCs w:val="32"/>
          <w:lang w:val="en-US"/>
        </w:rPr>
      </w:pPr>
      <w:r w:rsidRPr="00A240E5">
        <w:rPr>
          <w:rFonts w:eastAsiaTheme="majorEastAsia" w:cstheme="majorBidi"/>
          <w:bCs/>
          <w:sz w:val="28"/>
          <w:szCs w:val="32"/>
          <w:lang w:val="en-US"/>
        </w:rPr>
        <w:t xml:space="preserve">        </w:t>
      </w:r>
      <w:proofErr w:type="gramStart"/>
      <w:r w:rsidRPr="00A240E5">
        <w:rPr>
          <w:rFonts w:eastAsiaTheme="majorEastAsia" w:cstheme="majorBidi"/>
          <w:bCs/>
          <w:sz w:val="28"/>
          <w:szCs w:val="32"/>
          <w:lang w:val="en-US"/>
        </w:rPr>
        <w:t>.Where</w:t>
      </w:r>
      <w:proofErr w:type="gramEnd"/>
      <w:r w:rsidRPr="00A240E5">
        <w:rPr>
          <w:rFonts w:eastAsiaTheme="majorEastAsia" w:cstheme="majorBidi"/>
          <w:bCs/>
          <w:sz w:val="28"/>
          <w:szCs w:val="32"/>
          <w:lang w:val="en-US"/>
        </w:rPr>
        <w:t xml:space="preserve">(n =&gt; </w:t>
      </w:r>
      <w:proofErr w:type="spellStart"/>
      <w:proofErr w:type="gramStart"/>
      <w:r w:rsidRPr="00A240E5">
        <w:rPr>
          <w:rFonts w:eastAsiaTheme="majorEastAsia" w:cstheme="majorBidi"/>
          <w:bCs/>
          <w:sz w:val="28"/>
          <w:szCs w:val="32"/>
          <w:lang w:val="en-US"/>
        </w:rPr>
        <w:t>n.Recipient</w:t>
      </w:r>
      <w:proofErr w:type="spellEnd"/>
      <w:proofErr w:type="gramEnd"/>
      <w:r w:rsidRPr="00A240E5">
        <w:rPr>
          <w:rFonts w:eastAsiaTheme="majorEastAsia" w:cstheme="majorBidi"/>
          <w:bCs/>
          <w:sz w:val="28"/>
          <w:szCs w:val="32"/>
          <w:lang w:val="en-US"/>
        </w:rPr>
        <w:t xml:space="preserve"> == recipient)</w:t>
      </w:r>
    </w:p>
    <w:p w14:paraId="03E00B6B" w14:textId="77777777" w:rsidR="00A240E5" w:rsidRPr="00A240E5" w:rsidRDefault="00A240E5" w:rsidP="00A240E5">
      <w:pPr>
        <w:tabs>
          <w:tab w:val="left" w:pos="993"/>
        </w:tabs>
        <w:spacing w:line="360" w:lineRule="auto"/>
        <w:ind w:firstLine="709"/>
        <w:rPr>
          <w:rFonts w:eastAsiaTheme="majorEastAsia" w:cstheme="majorBidi"/>
          <w:bCs/>
          <w:sz w:val="28"/>
          <w:szCs w:val="32"/>
          <w:lang w:val="en-US"/>
        </w:rPr>
      </w:pPr>
      <w:r w:rsidRPr="00A240E5">
        <w:rPr>
          <w:rFonts w:eastAsiaTheme="majorEastAsia" w:cstheme="majorBidi"/>
          <w:bCs/>
          <w:sz w:val="28"/>
          <w:szCs w:val="32"/>
          <w:lang w:val="en-US"/>
        </w:rPr>
        <w:t xml:space="preserve">        </w:t>
      </w:r>
      <w:proofErr w:type="gramStart"/>
      <w:r w:rsidRPr="00A240E5">
        <w:rPr>
          <w:rFonts w:eastAsiaTheme="majorEastAsia" w:cstheme="majorBidi"/>
          <w:bCs/>
          <w:sz w:val="28"/>
          <w:szCs w:val="32"/>
          <w:lang w:val="en-US"/>
        </w:rPr>
        <w:t>.</w:t>
      </w:r>
      <w:proofErr w:type="spellStart"/>
      <w:r w:rsidRPr="00A240E5">
        <w:rPr>
          <w:rFonts w:eastAsiaTheme="majorEastAsia" w:cstheme="majorBidi"/>
          <w:bCs/>
          <w:sz w:val="28"/>
          <w:szCs w:val="32"/>
          <w:lang w:val="en-US"/>
        </w:rPr>
        <w:t>OrderByDescending</w:t>
      </w:r>
      <w:proofErr w:type="spellEnd"/>
      <w:proofErr w:type="gramEnd"/>
      <w:r w:rsidRPr="00A240E5">
        <w:rPr>
          <w:rFonts w:eastAsiaTheme="majorEastAsia" w:cstheme="majorBidi"/>
          <w:bCs/>
          <w:sz w:val="28"/>
          <w:szCs w:val="32"/>
          <w:lang w:val="en-US"/>
        </w:rPr>
        <w:t xml:space="preserve">(n =&gt; </w:t>
      </w:r>
      <w:proofErr w:type="spellStart"/>
      <w:proofErr w:type="gramStart"/>
      <w:r w:rsidRPr="00A240E5">
        <w:rPr>
          <w:rFonts w:eastAsiaTheme="majorEastAsia" w:cstheme="majorBidi"/>
          <w:bCs/>
          <w:sz w:val="28"/>
          <w:szCs w:val="32"/>
          <w:lang w:val="en-US"/>
        </w:rPr>
        <w:t>n.CreatedAt</w:t>
      </w:r>
      <w:proofErr w:type="spellEnd"/>
      <w:proofErr w:type="gramEnd"/>
      <w:r w:rsidRPr="00A240E5">
        <w:rPr>
          <w:rFonts w:eastAsiaTheme="majorEastAsia" w:cstheme="majorBidi"/>
          <w:bCs/>
          <w:sz w:val="28"/>
          <w:szCs w:val="32"/>
          <w:lang w:val="en-US"/>
        </w:rPr>
        <w:t>)</w:t>
      </w:r>
    </w:p>
    <w:p w14:paraId="4522B833" w14:textId="77777777" w:rsidR="00A240E5" w:rsidRPr="00A240E5" w:rsidRDefault="00A240E5" w:rsidP="00A240E5">
      <w:pPr>
        <w:tabs>
          <w:tab w:val="left" w:pos="993"/>
        </w:tabs>
        <w:spacing w:line="360" w:lineRule="auto"/>
        <w:ind w:firstLine="709"/>
        <w:rPr>
          <w:rFonts w:eastAsiaTheme="majorEastAsia" w:cstheme="majorBidi"/>
          <w:bCs/>
          <w:sz w:val="28"/>
          <w:szCs w:val="32"/>
          <w:lang w:val="en-US"/>
        </w:rPr>
      </w:pPr>
      <w:r w:rsidRPr="00A240E5">
        <w:rPr>
          <w:rFonts w:eastAsiaTheme="majorEastAsia" w:cstheme="majorBidi"/>
          <w:bCs/>
          <w:sz w:val="28"/>
          <w:szCs w:val="32"/>
          <w:lang w:val="en-US"/>
        </w:rPr>
        <w:t xml:space="preserve">        </w:t>
      </w:r>
      <w:proofErr w:type="gramStart"/>
      <w:r w:rsidRPr="00A240E5">
        <w:rPr>
          <w:rFonts w:eastAsiaTheme="majorEastAsia" w:cstheme="majorBidi"/>
          <w:bCs/>
          <w:sz w:val="28"/>
          <w:szCs w:val="32"/>
          <w:lang w:val="en-US"/>
        </w:rPr>
        <w:t>.</w:t>
      </w:r>
      <w:proofErr w:type="spellStart"/>
      <w:r w:rsidRPr="00A240E5">
        <w:rPr>
          <w:rFonts w:eastAsiaTheme="majorEastAsia" w:cstheme="majorBidi"/>
          <w:bCs/>
          <w:sz w:val="28"/>
          <w:szCs w:val="32"/>
          <w:lang w:val="en-US"/>
        </w:rPr>
        <w:t>ToListAsync</w:t>
      </w:r>
      <w:proofErr w:type="spellEnd"/>
      <w:proofErr w:type="gramEnd"/>
      <w:r w:rsidRPr="00A240E5">
        <w:rPr>
          <w:rFonts w:eastAsiaTheme="majorEastAsia" w:cstheme="majorBidi"/>
          <w:bCs/>
          <w:sz w:val="28"/>
          <w:szCs w:val="32"/>
          <w:lang w:val="en-US"/>
        </w:rPr>
        <w:t>();</w:t>
      </w:r>
    </w:p>
    <w:p w14:paraId="0C780232" w14:textId="60015C6F" w:rsidR="00474863" w:rsidRPr="00A240E5" w:rsidRDefault="00A240E5" w:rsidP="00A240E5">
      <w:pPr>
        <w:tabs>
          <w:tab w:val="left" w:pos="993"/>
        </w:tabs>
        <w:spacing w:line="360" w:lineRule="auto"/>
        <w:ind w:firstLine="709"/>
        <w:rPr>
          <w:rFonts w:eastAsiaTheme="majorEastAsia" w:cstheme="majorBidi"/>
          <w:bCs/>
          <w:sz w:val="28"/>
          <w:szCs w:val="32"/>
        </w:rPr>
      </w:pPr>
      <w:r w:rsidRPr="00A240E5">
        <w:rPr>
          <w:rFonts w:eastAsiaTheme="majorEastAsia" w:cstheme="majorBidi"/>
          <w:bCs/>
          <w:sz w:val="28"/>
          <w:szCs w:val="32"/>
        </w:rPr>
        <w:t>}</w:t>
      </w:r>
    </w:p>
    <w:sectPr w:rsidR="00474863" w:rsidRPr="00A240E5" w:rsidSect="001C62F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F82F6" w14:textId="77777777" w:rsidR="003B112B" w:rsidRDefault="003B112B" w:rsidP="006D587E">
      <w:pPr>
        <w:spacing w:line="240" w:lineRule="auto"/>
      </w:pPr>
      <w:r>
        <w:separator/>
      </w:r>
    </w:p>
  </w:endnote>
  <w:endnote w:type="continuationSeparator" w:id="0">
    <w:p w14:paraId="64427634" w14:textId="77777777" w:rsidR="003B112B" w:rsidRDefault="003B112B" w:rsidP="006D58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B6E42" w14:textId="77777777" w:rsidR="003B112B" w:rsidRDefault="003B112B" w:rsidP="006D587E">
      <w:pPr>
        <w:spacing w:line="240" w:lineRule="auto"/>
      </w:pPr>
      <w:r>
        <w:separator/>
      </w:r>
    </w:p>
  </w:footnote>
  <w:footnote w:type="continuationSeparator" w:id="0">
    <w:p w14:paraId="1D41AE47" w14:textId="77777777" w:rsidR="003B112B" w:rsidRDefault="003B112B" w:rsidP="006D58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51C0"/>
    <w:multiLevelType w:val="multilevel"/>
    <w:tmpl w:val="46A8F1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9141C"/>
    <w:multiLevelType w:val="hybridMultilevel"/>
    <w:tmpl w:val="00E256C6"/>
    <w:lvl w:ilvl="0" w:tplc="A40AC41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8E73DF9"/>
    <w:multiLevelType w:val="hybridMultilevel"/>
    <w:tmpl w:val="58F0438E"/>
    <w:lvl w:ilvl="0" w:tplc="0419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3" w15:restartNumberingAfterBreak="0">
    <w:nsid w:val="094C5C06"/>
    <w:multiLevelType w:val="hybridMultilevel"/>
    <w:tmpl w:val="71C86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C288F"/>
    <w:multiLevelType w:val="hybridMultilevel"/>
    <w:tmpl w:val="B8983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E6E4B"/>
    <w:multiLevelType w:val="hybridMultilevel"/>
    <w:tmpl w:val="7B1A2200"/>
    <w:lvl w:ilvl="0" w:tplc="ED64DE5E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6" w15:restartNumberingAfterBreak="0">
    <w:nsid w:val="126B3BBE"/>
    <w:multiLevelType w:val="hybridMultilevel"/>
    <w:tmpl w:val="7188DF1E"/>
    <w:lvl w:ilvl="0" w:tplc="5D4808F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514CEC"/>
    <w:multiLevelType w:val="hybridMultilevel"/>
    <w:tmpl w:val="8138D0D8"/>
    <w:lvl w:ilvl="0" w:tplc="01D4627E">
      <w:start w:val="1"/>
      <w:numFmt w:val="bullet"/>
      <w:lvlText w:val="-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9C30FF4"/>
    <w:multiLevelType w:val="hybridMultilevel"/>
    <w:tmpl w:val="71C86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150F4"/>
    <w:multiLevelType w:val="hybridMultilevel"/>
    <w:tmpl w:val="B4F0F3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3A6957"/>
    <w:multiLevelType w:val="hybridMultilevel"/>
    <w:tmpl w:val="9F6A3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C2438"/>
    <w:multiLevelType w:val="multilevel"/>
    <w:tmpl w:val="4B58D0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C1BFB"/>
    <w:multiLevelType w:val="hybridMultilevel"/>
    <w:tmpl w:val="71C86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11EAA"/>
    <w:multiLevelType w:val="multilevel"/>
    <w:tmpl w:val="8542A0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B5B06"/>
    <w:multiLevelType w:val="multilevel"/>
    <w:tmpl w:val="A944FF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94B55"/>
    <w:multiLevelType w:val="multilevel"/>
    <w:tmpl w:val="E488B2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A28D3"/>
    <w:multiLevelType w:val="hybridMultilevel"/>
    <w:tmpl w:val="71C86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40199"/>
    <w:multiLevelType w:val="hybridMultilevel"/>
    <w:tmpl w:val="D8A0242A"/>
    <w:lvl w:ilvl="0" w:tplc="0419000F">
      <w:start w:val="1"/>
      <w:numFmt w:val="decimal"/>
      <w:lvlText w:val="%1."/>
      <w:lvlJc w:val="left"/>
      <w:pPr>
        <w:ind w:left="1003" w:hanging="360"/>
      </w:p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8" w15:restartNumberingAfterBreak="0">
    <w:nsid w:val="41D95AD7"/>
    <w:multiLevelType w:val="hybridMultilevel"/>
    <w:tmpl w:val="F2764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77214"/>
    <w:multiLevelType w:val="hybridMultilevel"/>
    <w:tmpl w:val="D4844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162B52"/>
    <w:multiLevelType w:val="hybridMultilevel"/>
    <w:tmpl w:val="B8983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5F0E72"/>
    <w:multiLevelType w:val="hybridMultilevel"/>
    <w:tmpl w:val="71C86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61367A"/>
    <w:multiLevelType w:val="hybridMultilevel"/>
    <w:tmpl w:val="64AC97AE"/>
    <w:lvl w:ilvl="0" w:tplc="01D4627E">
      <w:start w:val="1"/>
      <w:numFmt w:val="bullet"/>
      <w:lvlText w:val="-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23" w15:restartNumberingAfterBreak="0">
    <w:nsid w:val="593762C3"/>
    <w:multiLevelType w:val="hybridMultilevel"/>
    <w:tmpl w:val="11343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F102AF"/>
    <w:multiLevelType w:val="multilevel"/>
    <w:tmpl w:val="9FA648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B2A0E"/>
    <w:multiLevelType w:val="hybridMultilevel"/>
    <w:tmpl w:val="F2764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3C3229"/>
    <w:multiLevelType w:val="hybridMultilevel"/>
    <w:tmpl w:val="B57CFB3A"/>
    <w:lvl w:ilvl="0" w:tplc="3AFE72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2091A00"/>
    <w:multiLevelType w:val="hybridMultilevel"/>
    <w:tmpl w:val="6D6C49B2"/>
    <w:lvl w:ilvl="0" w:tplc="3404EE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AD6E1C"/>
    <w:multiLevelType w:val="hybridMultilevel"/>
    <w:tmpl w:val="915A9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D30150"/>
    <w:multiLevelType w:val="multilevel"/>
    <w:tmpl w:val="03F4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B20B37"/>
    <w:multiLevelType w:val="hybridMultilevel"/>
    <w:tmpl w:val="035AE0A8"/>
    <w:lvl w:ilvl="0" w:tplc="3114266A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60364500">
    <w:abstractNumId w:val="9"/>
  </w:num>
  <w:num w:numId="2" w16cid:durableId="90930101">
    <w:abstractNumId w:val="6"/>
  </w:num>
  <w:num w:numId="3" w16cid:durableId="1831284357">
    <w:abstractNumId w:val="1"/>
  </w:num>
  <w:num w:numId="4" w16cid:durableId="18592728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25564261">
    <w:abstractNumId w:val="27"/>
  </w:num>
  <w:num w:numId="6" w16cid:durableId="450176340">
    <w:abstractNumId w:val="17"/>
  </w:num>
  <w:num w:numId="7" w16cid:durableId="693002069">
    <w:abstractNumId w:val="4"/>
  </w:num>
  <w:num w:numId="8" w16cid:durableId="315845675">
    <w:abstractNumId w:val="20"/>
  </w:num>
  <w:num w:numId="9" w16cid:durableId="2141876771">
    <w:abstractNumId w:val="5"/>
  </w:num>
  <w:num w:numId="10" w16cid:durableId="1522285210">
    <w:abstractNumId w:val="2"/>
  </w:num>
  <w:num w:numId="11" w16cid:durableId="1134518582">
    <w:abstractNumId w:val="22"/>
  </w:num>
  <w:num w:numId="12" w16cid:durableId="70395432">
    <w:abstractNumId w:val="26"/>
  </w:num>
  <w:num w:numId="13" w16cid:durableId="429816897">
    <w:abstractNumId w:val="7"/>
  </w:num>
  <w:num w:numId="14" w16cid:durableId="2105877196">
    <w:abstractNumId w:val="23"/>
  </w:num>
  <w:num w:numId="15" w16cid:durableId="1847594533">
    <w:abstractNumId w:val="25"/>
  </w:num>
  <w:num w:numId="16" w16cid:durableId="1559438264">
    <w:abstractNumId w:val="18"/>
  </w:num>
  <w:num w:numId="17" w16cid:durableId="1865291106">
    <w:abstractNumId w:val="19"/>
  </w:num>
  <w:num w:numId="18" w16cid:durableId="1737624879">
    <w:abstractNumId w:val="28"/>
  </w:num>
  <w:num w:numId="19" w16cid:durableId="1428161683">
    <w:abstractNumId w:val="10"/>
  </w:num>
  <w:num w:numId="20" w16cid:durableId="2021197263">
    <w:abstractNumId w:val="16"/>
  </w:num>
  <w:num w:numId="21" w16cid:durableId="1775857710">
    <w:abstractNumId w:val="12"/>
  </w:num>
  <w:num w:numId="22" w16cid:durableId="1381512650">
    <w:abstractNumId w:val="8"/>
  </w:num>
  <w:num w:numId="23" w16cid:durableId="569970438">
    <w:abstractNumId w:val="3"/>
  </w:num>
  <w:num w:numId="24" w16cid:durableId="2117433805">
    <w:abstractNumId w:val="21"/>
  </w:num>
  <w:num w:numId="25" w16cid:durableId="2243755">
    <w:abstractNumId w:val="30"/>
  </w:num>
  <w:num w:numId="26" w16cid:durableId="894313468">
    <w:abstractNumId w:val="13"/>
  </w:num>
  <w:num w:numId="27" w16cid:durableId="110517992">
    <w:abstractNumId w:val="11"/>
  </w:num>
  <w:num w:numId="28" w16cid:durableId="961228584">
    <w:abstractNumId w:val="0"/>
  </w:num>
  <w:num w:numId="29" w16cid:durableId="1903907620">
    <w:abstractNumId w:val="14"/>
  </w:num>
  <w:num w:numId="30" w16cid:durableId="1496844912">
    <w:abstractNumId w:val="29"/>
  </w:num>
  <w:num w:numId="31" w16cid:durableId="56707060">
    <w:abstractNumId w:val="15"/>
  </w:num>
  <w:num w:numId="32" w16cid:durableId="186990480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27"/>
    <w:rsid w:val="00001252"/>
    <w:rsid w:val="0000300E"/>
    <w:rsid w:val="00015CCB"/>
    <w:rsid w:val="000166F4"/>
    <w:rsid w:val="00033133"/>
    <w:rsid w:val="000340A9"/>
    <w:rsid w:val="000341F4"/>
    <w:rsid w:val="00042715"/>
    <w:rsid w:val="00042955"/>
    <w:rsid w:val="0004402B"/>
    <w:rsid w:val="00045745"/>
    <w:rsid w:val="00045CB1"/>
    <w:rsid w:val="00054EFA"/>
    <w:rsid w:val="00056962"/>
    <w:rsid w:val="0006411C"/>
    <w:rsid w:val="0006645D"/>
    <w:rsid w:val="00070839"/>
    <w:rsid w:val="00072A96"/>
    <w:rsid w:val="00080800"/>
    <w:rsid w:val="00083BDA"/>
    <w:rsid w:val="00091EC7"/>
    <w:rsid w:val="000920AE"/>
    <w:rsid w:val="000B2725"/>
    <w:rsid w:val="000B3209"/>
    <w:rsid w:val="000C52A1"/>
    <w:rsid w:val="000D5453"/>
    <w:rsid w:val="00103874"/>
    <w:rsid w:val="00105243"/>
    <w:rsid w:val="0010711E"/>
    <w:rsid w:val="00111A48"/>
    <w:rsid w:val="00115FF9"/>
    <w:rsid w:val="00134DDA"/>
    <w:rsid w:val="00137E14"/>
    <w:rsid w:val="00141314"/>
    <w:rsid w:val="001475D5"/>
    <w:rsid w:val="00155304"/>
    <w:rsid w:val="00161578"/>
    <w:rsid w:val="00171407"/>
    <w:rsid w:val="00172DE7"/>
    <w:rsid w:val="00182C9A"/>
    <w:rsid w:val="00182D9A"/>
    <w:rsid w:val="00185254"/>
    <w:rsid w:val="00192B20"/>
    <w:rsid w:val="001A2026"/>
    <w:rsid w:val="001A2E90"/>
    <w:rsid w:val="001A300B"/>
    <w:rsid w:val="001A4685"/>
    <w:rsid w:val="001B2C8D"/>
    <w:rsid w:val="001B532A"/>
    <w:rsid w:val="001C62F9"/>
    <w:rsid w:val="001D0101"/>
    <w:rsid w:val="001D0944"/>
    <w:rsid w:val="001F116B"/>
    <w:rsid w:val="00200C0C"/>
    <w:rsid w:val="002152D4"/>
    <w:rsid w:val="00215390"/>
    <w:rsid w:val="00221AA0"/>
    <w:rsid w:val="00223A59"/>
    <w:rsid w:val="002311AB"/>
    <w:rsid w:val="0023551D"/>
    <w:rsid w:val="00235FB6"/>
    <w:rsid w:val="00245066"/>
    <w:rsid w:val="0025617F"/>
    <w:rsid w:val="00260D1E"/>
    <w:rsid w:val="00263FFB"/>
    <w:rsid w:val="00267F61"/>
    <w:rsid w:val="00277FAB"/>
    <w:rsid w:val="00282021"/>
    <w:rsid w:val="00285E14"/>
    <w:rsid w:val="00290D7C"/>
    <w:rsid w:val="00292AE3"/>
    <w:rsid w:val="00293B91"/>
    <w:rsid w:val="00297A7C"/>
    <w:rsid w:val="002A3A55"/>
    <w:rsid w:val="002B2A90"/>
    <w:rsid w:val="002C646A"/>
    <w:rsid w:val="002D0765"/>
    <w:rsid w:val="002E28D7"/>
    <w:rsid w:val="002E5FAC"/>
    <w:rsid w:val="002F0695"/>
    <w:rsid w:val="002F5645"/>
    <w:rsid w:val="003024AD"/>
    <w:rsid w:val="003062F4"/>
    <w:rsid w:val="00312211"/>
    <w:rsid w:val="00317C73"/>
    <w:rsid w:val="003323CF"/>
    <w:rsid w:val="00343502"/>
    <w:rsid w:val="00344017"/>
    <w:rsid w:val="00350755"/>
    <w:rsid w:val="003518D7"/>
    <w:rsid w:val="00354294"/>
    <w:rsid w:val="00355C16"/>
    <w:rsid w:val="00364E00"/>
    <w:rsid w:val="00367C68"/>
    <w:rsid w:val="00371684"/>
    <w:rsid w:val="00377280"/>
    <w:rsid w:val="00382356"/>
    <w:rsid w:val="003824E5"/>
    <w:rsid w:val="00392791"/>
    <w:rsid w:val="00397716"/>
    <w:rsid w:val="003A071B"/>
    <w:rsid w:val="003A3E80"/>
    <w:rsid w:val="003A622E"/>
    <w:rsid w:val="003A6B05"/>
    <w:rsid w:val="003A75BF"/>
    <w:rsid w:val="003B112B"/>
    <w:rsid w:val="003B306E"/>
    <w:rsid w:val="003B3AFC"/>
    <w:rsid w:val="003B43BF"/>
    <w:rsid w:val="003B5E17"/>
    <w:rsid w:val="003C4594"/>
    <w:rsid w:val="003C74B5"/>
    <w:rsid w:val="003D605B"/>
    <w:rsid w:val="003D6B95"/>
    <w:rsid w:val="003D6E81"/>
    <w:rsid w:val="003D78FA"/>
    <w:rsid w:val="003E3E68"/>
    <w:rsid w:val="003E4D07"/>
    <w:rsid w:val="003F2F08"/>
    <w:rsid w:val="004005C6"/>
    <w:rsid w:val="004116E2"/>
    <w:rsid w:val="00414E37"/>
    <w:rsid w:val="00423294"/>
    <w:rsid w:val="0042339A"/>
    <w:rsid w:val="004330C7"/>
    <w:rsid w:val="00435C35"/>
    <w:rsid w:val="00442030"/>
    <w:rsid w:val="00445A86"/>
    <w:rsid w:val="004535BF"/>
    <w:rsid w:val="00457CF7"/>
    <w:rsid w:val="004611E4"/>
    <w:rsid w:val="004619E4"/>
    <w:rsid w:val="004710B1"/>
    <w:rsid w:val="00474149"/>
    <w:rsid w:val="00474863"/>
    <w:rsid w:val="00481FA1"/>
    <w:rsid w:val="0048501F"/>
    <w:rsid w:val="00491DE5"/>
    <w:rsid w:val="00493213"/>
    <w:rsid w:val="00495094"/>
    <w:rsid w:val="004A0609"/>
    <w:rsid w:val="004A124E"/>
    <w:rsid w:val="004A3F41"/>
    <w:rsid w:val="004B0E56"/>
    <w:rsid w:val="004C26AA"/>
    <w:rsid w:val="004C35CF"/>
    <w:rsid w:val="004D0FDD"/>
    <w:rsid w:val="004D0FF5"/>
    <w:rsid w:val="004D1FF7"/>
    <w:rsid w:val="004D2380"/>
    <w:rsid w:val="004D33F5"/>
    <w:rsid w:val="004D3D2F"/>
    <w:rsid w:val="004F1024"/>
    <w:rsid w:val="00502728"/>
    <w:rsid w:val="005048EC"/>
    <w:rsid w:val="005067D7"/>
    <w:rsid w:val="00514689"/>
    <w:rsid w:val="00525F31"/>
    <w:rsid w:val="00526FA6"/>
    <w:rsid w:val="005307F7"/>
    <w:rsid w:val="00535358"/>
    <w:rsid w:val="005376B6"/>
    <w:rsid w:val="00541BC9"/>
    <w:rsid w:val="005451F1"/>
    <w:rsid w:val="00562EE6"/>
    <w:rsid w:val="0056604A"/>
    <w:rsid w:val="00571A41"/>
    <w:rsid w:val="00574178"/>
    <w:rsid w:val="00583A61"/>
    <w:rsid w:val="00592D6D"/>
    <w:rsid w:val="00592DBB"/>
    <w:rsid w:val="0059704A"/>
    <w:rsid w:val="00597C91"/>
    <w:rsid w:val="005A23F9"/>
    <w:rsid w:val="005B6723"/>
    <w:rsid w:val="005D3E5E"/>
    <w:rsid w:val="005D561C"/>
    <w:rsid w:val="005E50E1"/>
    <w:rsid w:val="005F1B6F"/>
    <w:rsid w:val="005F6F00"/>
    <w:rsid w:val="00605FA8"/>
    <w:rsid w:val="00612B87"/>
    <w:rsid w:val="006173EC"/>
    <w:rsid w:val="00617F07"/>
    <w:rsid w:val="0062103F"/>
    <w:rsid w:val="00624FE8"/>
    <w:rsid w:val="006308E5"/>
    <w:rsid w:val="0063203E"/>
    <w:rsid w:val="0065689F"/>
    <w:rsid w:val="0066030D"/>
    <w:rsid w:val="0066083D"/>
    <w:rsid w:val="00663119"/>
    <w:rsid w:val="00666F61"/>
    <w:rsid w:val="0067227A"/>
    <w:rsid w:val="00674BBF"/>
    <w:rsid w:val="00675239"/>
    <w:rsid w:val="006754CC"/>
    <w:rsid w:val="00677C0B"/>
    <w:rsid w:val="00687C96"/>
    <w:rsid w:val="00687DE3"/>
    <w:rsid w:val="006A28EF"/>
    <w:rsid w:val="006B18AB"/>
    <w:rsid w:val="006B3BC7"/>
    <w:rsid w:val="006D587E"/>
    <w:rsid w:val="006E0613"/>
    <w:rsid w:val="006E37A1"/>
    <w:rsid w:val="006E5F80"/>
    <w:rsid w:val="006F6670"/>
    <w:rsid w:val="007012A3"/>
    <w:rsid w:val="00706B63"/>
    <w:rsid w:val="007112AD"/>
    <w:rsid w:val="00716478"/>
    <w:rsid w:val="0071659D"/>
    <w:rsid w:val="00716AAF"/>
    <w:rsid w:val="00731E57"/>
    <w:rsid w:val="00733A87"/>
    <w:rsid w:val="0074005F"/>
    <w:rsid w:val="007414DA"/>
    <w:rsid w:val="00741D7A"/>
    <w:rsid w:val="007439BD"/>
    <w:rsid w:val="00744C56"/>
    <w:rsid w:val="00747E2E"/>
    <w:rsid w:val="00756F1D"/>
    <w:rsid w:val="00757B65"/>
    <w:rsid w:val="007631A1"/>
    <w:rsid w:val="00767B3E"/>
    <w:rsid w:val="00772F30"/>
    <w:rsid w:val="0077598C"/>
    <w:rsid w:val="007828AB"/>
    <w:rsid w:val="00784580"/>
    <w:rsid w:val="0078549C"/>
    <w:rsid w:val="00785E14"/>
    <w:rsid w:val="00794E75"/>
    <w:rsid w:val="007A3A58"/>
    <w:rsid w:val="007A5E4A"/>
    <w:rsid w:val="007B12F8"/>
    <w:rsid w:val="007B5AFA"/>
    <w:rsid w:val="007B5DF3"/>
    <w:rsid w:val="007D1846"/>
    <w:rsid w:val="007D63CE"/>
    <w:rsid w:val="007D7BAE"/>
    <w:rsid w:val="007E41B4"/>
    <w:rsid w:val="007F013E"/>
    <w:rsid w:val="007F4AD0"/>
    <w:rsid w:val="007F6E00"/>
    <w:rsid w:val="00806D26"/>
    <w:rsid w:val="00806FBC"/>
    <w:rsid w:val="00811292"/>
    <w:rsid w:val="00812DB4"/>
    <w:rsid w:val="00813384"/>
    <w:rsid w:val="00815936"/>
    <w:rsid w:val="00822D53"/>
    <w:rsid w:val="00826F2D"/>
    <w:rsid w:val="00841ACC"/>
    <w:rsid w:val="00841FDC"/>
    <w:rsid w:val="00843057"/>
    <w:rsid w:val="00843E2A"/>
    <w:rsid w:val="00846165"/>
    <w:rsid w:val="008558F1"/>
    <w:rsid w:val="00856E7F"/>
    <w:rsid w:val="00865BFA"/>
    <w:rsid w:val="00867466"/>
    <w:rsid w:val="00867729"/>
    <w:rsid w:val="008805F3"/>
    <w:rsid w:val="0088703E"/>
    <w:rsid w:val="008A7C85"/>
    <w:rsid w:val="008B1510"/>
    <w:rsid w:val="008B216E"/>
    <w:rsid w:val="008B35C4"/>
    <w:rsid w:val="008C1CDB"/>
    <w:rsid w:val="008C2BF9"/>
    <w:rsid w:val="008C3FA1"/>
    <w:rsid w:val="008C70D3"/>
    <w:rsid w:val="008D28F0"/>
    <w:rsid w:val="008D59F7"/>
    <w:rsid w:val="008F5B14"/>
    <w:rsid w:val="009055B9"/>
    <w:rsid w:val="00907AE4"/>
    <w:rsid w:val="0091011E"/>
    <w:rsid w:val="009239AE"/>
    <w:rsid w:val="00924743"/>
    <w:rsid w:val="009447F2"/>
    <w:rsid w:val="00950527"/>
    <w:rsid w:val="0095543D"/>
    <w:rsid w:val="00966DA7"/>
    <w:rsid w:val="0096731D"/>
    <w:rsid w:val="0098175D"/>
    <w:rsid w:val="00987E9B"/>
    <w:rsid w:val="00992386"/>
    <w:rsid w:val="009B0D28"/>
    <w:rsid w:val="009B6368"/>
    <w:rsid w:val="009D0DBD"/>
    <w:rsid w:val="009E2D1A"/>
    <w:rsid w:val="009F2917"/>
    <w:rsid w:val="009F77FC"/>
    <w:rsid w:val="00A017BD"/>
    <w:rsid w:val="00A020F9"/>
    <w:rsid w:val="00A045D1"/>
    <w:rsid w:val="00A10C2F"/>
    <w:rsid w:val="00A23CFB"/>
    <w:rsid w:val="00A240E5"/>
    <w:rsid w:val="00A30BF3"/>
    <w:rsid w:val="00A34989"/>
    <w:rsid w:val="00A424AE"/>
    <w:rsid w:val="00A54A93"/>
    <w:rsid w:val="00A70AEB"/>
    <w:rsid w:val="00A75099"/>
    <w:rsid w:val="00A809B1"/>
    <w:rsid w:val="00AB5A83"/>
    <w:rsid w:val="00AC7753"/>
    <w:rsid w:val="00AD2E9E"/>
    <w:rsid w:val="00AE10E7"/>
    <w:rsid w:val="00AE3CFE"/>
    <w:rsid w:val="00AF6686"/>
    <w:rsid w:val="00AF67EE"/>
    <w:rsid w:val="00B01CDE"/>
    <w:rsid w:val="00B0484B"/>
    <w:rsid w:val="00B11D6E"/>
    <w:rsid w:val="00B2061C"/>
    <w:rsid w:val="00B240AE"/>
    <w:rsid w:val="00B32F6F"/>
    <w:rsid w:val="00B36448"/>
    <w:rsid w:val="00B41D24"/>
    <w:rsid w:val="00B44313"/>
    <w:rsid w:val="00B5209F"/>
    <w:rsid w:val="00B54FAC"/>
    <w:rsid w:val="00B5687F"/>
    <w:rsid w:val="00B57FDD"/>
    <w:rsid w:val="00B718D1"/>
    <w:rsid w:val="00B72F0D"/>
    <w:rsid w:val="00B8372A"/>
    <w:rsid w:val="00B8447B"/>
    <w:rsid w:val="00B849DD"/>
    <w:rsid w:val="00B936FE"/>
    <w:rsid w:val="00BA3B1D"/>
    <w:rsid w:val="00BC0E1C"/>
    <w:rsid w:val="00BC5155"/>
    <w:rsid w:val="00BD46F3"/>
    <w:rsid w:val="00BE374A"/>
    <w:rsid w:val="00BE43F3"/>
    <w:rsid w:val="00BE7EAA"/>
    <w:rsid w:val="00BF56D5"/>
    <w:rsid w:val="00C01353"/>
    <w:rsid w:val="00C040B9"/>
    <w:rsid w:val="00C11E12"/>
    <w:rsid w:val="00C2185E"/>
    <w:rsid w:val="00C32759"/>
    <w:rsid w:val="00C36B6F"/>
    <w:rsid w:val="00C42EC2"/>
    <w:rsid w:val="00C46590"/>
    <w:rsid w:val="00C51943"/>
    <w:rsid w:val="00C666B5"/>
    <w:rsid w:val="00C7189C"/>
    <w:rsid w:val="00C8490F"/>
    <w:rsid w:val="00C86199"/>
    <w:rsid w:val="00CA0661"/>
    <w:rsid w:val="00CA2A82"/>
    <w:rsid w:val="00CA2D52"/>
    <w:rsid w:val="00CA2F13"/>
    <w:rsid w:val="00CA2F4A"/>
    <w:rsid w:val="00CA6F06"/>
    <w:rsid w:val="00CB49C7"/>
    <w:rsid w:val="00CC10F9"/>
    <w:rsid w:val="00CC5045"/>
    <w:rsid w:val="00CD7EC8"/>
    <w:rsid w:val="00CE45D6"/>
    <w:rsid w:val="00CE5061"/>
    <w:rsid w:val="00CF1140"/>
    <w:rsid w:val="00CF3011"/>
    <w:rsid w:val="00D00C31"/>
    <w:rsid w:val="00D20B85"/>
    <w:rsid w:val="00D236D4"/>
    <w:rsid w:val="00D47ED9"/>
    <w:rsid w:val="00D53734"/>
    <w:rsid w:val="00D537F4"/>
    <w:rsid w:val="00D600C5"/>
    <w:rsid w:val="00D726C0"/>
    <w:rsid w:val="00D73801"/>
    <w:rsid w:val="00D74E61"/>
    <w:rsid w:val="00D7537D"/>
    <w:rsid w:val="00D87978"/>
    <w:rsid w:val="00D9581C"/>
    <w:rsid w:val="00D9742D"/>
    <w:rsid w:val="00DA2FC8"/>
    <w:rsid w:val="00DB285A"/>
    <w:rsid w:val="00DB5C68"/>
    <w:rsid w:val="00DB6D04"/>
    <w:rsid w:val="00DC37ED"/>
    <w:rsid w:val="00DC780A"/>
    <w:rsid w:val="00DD017B"/>
    <w:rsid w:val="00DD2438"/>
    <w:rsid w:val="00DD489D"/>
    <w:rsid w:val="00E14279"/>
    <w:rsid w:val="00E35F9B"/>
    <w:rsid w:val="00E36831"/>
    <w:rsid w:val="00E528E0"/>
    <w:rsid w:val="00E5601C"/>
    <w:rsid w:val="00E6130C"/>
    <w:rsid w:val="00E64281"/>
    <w:rsid w:val="00E835C8"/>
    <w:rsid w:val="00E84E27"/>
    <w:rsid w:val="00E90C43"/>
    <w:rsid w:val="00E90F4A"/>
    <w:rsid w:val="00EA08B6"/>
    <w:rsid w:val="00EA5105"/>
    <w:rsid w:val="00EA729B"/>
    <w:rsid w:val="00ED20AB"/>
    <w:rsid w:val="00EE13D6"/>
    <w:rsid w:val="00F02945"/>
    <w:rsid w:val="00F06F2E"/>
    <w:rsid w:val="00F16D23"/>
    <w:rsid w:val="00F261AE"/>
    <w:rsid w:val="00F329AE"/>
    <w:rsid w:val="00F54658"/>
    <w:rsid w:val="00F57B98"/>
    <w:rsid w:val="00F6107A"/>
    <w:rsid w:val="00F62358"/>
    <w:rsid w:val="00F65C65"/>
    <w:rsid w:val="00F7341F"/>
    <w:rsid w:val="00F77700"/>
    <w:rsid w:val="00F85B24"/>
    <w:rsid w:val="00F86FE2"/>
    <w:rsid w:val="00F94371"/>
    <w:rsid w:val="00FA0DB5"/>
    <w:rsid w:val="00FA1366"/>
    <w:rsid w:val="00FB1CCE"/>
    <w:rsid w:val="00FC4927"/>
    <w:rsid w:val="00FD4D5D"/>
    <w:rsid w:val="00FF65B7"/>
    <w:rsid w:val="00FF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065D9"/>
  <w15:docId w15:val="{04F93061-8B02-43A6-839F-315949B6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AE4"/>
    <w:pPr>
      <w:spacing w:after="0" w:line="390" w:lineRule="atLeast"/>
      <w:jc w:val="both"/>
    </w:pPr>
    <w:rPr>
      <w:rFonts w:ascii="Times New Roman" w:eastAsia="Calibri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00C0C"/>
    <w:pPr>
      <w:keepNext/>
      <w:keepLines/>
      <w:spacing w:before="480" w:after="360" w:line="24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1DE5"/>
    <w:pPr>
      <w:keepNext/>
      <w:keepLines/>
      <w:spacing w:before="240" w:after="240" w:line="240" w:lineRule="auto"/>
      <w:jc w:val="center"/>
      <w:outlineLvl w:val="1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5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00C0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91DE5"/>
    <w:rPr>
      <w:rFonts w:ascii="Times New Roman" w:eastAsiaTheme="majorEastAsia" w:hAnsi="Times New Roman" w:cstheme="majorBidi"/>
      <w:b/>
      <w:sz w:val="24"/>
      <w:szCs w:val="24"/>
    </w:rPr>
  </w:style>
  <w:style w:type="paragraph" w:styleId="a4">
    <w:name w:val="List Paragraph"/>
    <w:basedOn w:val="a"/>
    <w:uiPriority w:val="34"/>
    <w:qFormat/>
    <w:rsid w:val="0006411C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8B1510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paragraph" w:customStyle="1" w:styleId="ConsPlusNormal">
    <w:name w:val="ConsPlusNormal"/>
    <w:rsid w:val="00B2061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endnote text"/>
    <w:basedOn w:val="a"/>
    <w:link w:val="a7"/>
    <w:uiPriority w:val="99"/>
    <w:semiHidden/>
    <w:unhideWhenUsed/>
    <w:rsid w:val="006D587E"/>
    <w:pPr>
      <w:spacing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6D587E"/>
    <w:rPr>
      <w:rFonts w:ascii="Times New Roman" w:eastAsia="Calibri" w:hAnsi="Times New Roman" w:cs="Times New Roman"/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6D587E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6D587E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6D587E"/>
    <w:rPr>
      <w:rFonts w:ascii="Times New Roman" w:eastAsia="Calibri" w:hAnsi="Times New Roman" w:cs="Times New Roman"/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6D587E"/>
    <w:rPr>
      <w:vertAlign w:val="superscript"/>
    </w:rPr>
  </w:style>
  <w:style w:type="paragraph" w:styleId="ac">
    <w:name w:val="No Spacing"/>
    <w:uiPriority w:val="1"/>
    <w:qFormat/>
    <w:rsid w:val="00D537F4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customStyle="1" w:styleId="21">
    <w:name w:val="Основной текст с отступом 21"/>
    <w:basedOn w:val="a"/>
    <w:rsid w:val="004C26AA"/>
    <w:pPr>
      <w:spacing w:line="240" w:lineRule="auto"/>
      <w:ind w:firstLine="540"/>
      <w:jc w:val="center"/>
    </w:pPr>
    <w:rPr>
      <w:rFonts w:eastAsia="Times New Roman"/>
      <w:b/>
      <w:sz w:val="32"/>
      <w:szCs w:val="20"/>
      <w:lang w:eastAsia="ar-SA"/>
    </w:rPr>
  </w:style>
  <w:style w:type="paragraph" w:styleId="22">
    <w:name w:val="Body Text Indent 2"/>
    <w:basedOn w:val="a"/>
    <w:link w:val="23"/>
    <w:rsid w:val="005D3E5E"/>
    <w:pPr>
      <w:spacing w:after="120" w:line="480" w:lineRule="auto"/>
      <w:ind w:left="283"/>
      <w:jc w:val="left"/>
    </w:pPr>
    <w:rPr>
      <w:szCs w:val="24"/>
      <w:lang w:eastAsia="ru-RU"/>
    </w:rPr>
  </w:style>
  <w:style w:type="character" w:customStyle="1" w:styleId="23">
    <w:name w:val="Основной текст с отступом 2 Знак"/>
    <w:basedOn w:val="a0"/>
    <w:link w:val="22"/>
    <w:rsid w:val="005D3E5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C62F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1C62F9"/>
    <w:rPr>
      <w:rFonts w:ascii="Segoe UI" w:eastAsia="Calibri" w:hAnsi="Segoe UI" w:cs="Segoe UI"/>
      <w:sz w:val="18"/>
      <w:szCs w:val="18"/>
    </w:rPr>
  </w:style>
  <w:style w:type="character" w:customStyle="1" w:styleId="enlighter-text">
    <w:name w:val="enlighter-text"/>
    <w:basedOn w:val="a0"/>
    <w:rsid w:val="0059704A"/>
  </w:style>
  <w:style w:type="character" w:customStyle="1" w:styleId="enlighter-m3">
    <w:name w:val="enlighter-m3"/>
    <w:basedOn w:val="a0"/>
    <w:rsid w:val="0059704A"/>
  </w:style>
  <w:style w:type="character" w:customStyle="1" w:styleId="enlighter-s0">
    <w:name w:val="enlighter-s0"/>
    <w:basedOn w:val="a0"/>
    <w:rsid w:val="0059704A"/>
  </w:style>
  <w:style w:type="character" w:customStyle="1" w:styleId="enlighter-m0">
    <w:name w:val="enlighter-m0"/>
    <w:basedOn w:val="a0"/>
    <w:rsid w:val="0059704A"/>
  </w:style>
  <w:style w:type="character" w:customStyle="1" w:styleId="enlighter-g1">
    <w:name w:val="enlighter-g1"/>
    <w:basedOn w:val="a0"/>
    <w:rsid w:val="0059704A"/>
  </w:style>
  <w:style w:type="character" w:customStyle="1" w:styleId="enlighter-n1">
    <w:name w:val="enlighter-n1"/>
    <w:basedOn w:val="a0"/>
    <w:rsid w:val="0059704A"/>
  </w:style>
  <w:style w:type="character" w:styleId="af">
    <w:name w:val="Strong"/>
    <w:basedOn w:val="a0"/>
    <w:uiPriority w:val="22"/>
    <w:qFormat/>
    <w:rsid w:val="006E5F80"/>
    <w:rPr>
      <w:b/>
      <w:bCs/>
    </w:rPr>
  </w:style>
  <w:style w:type="paragraph" w:styleId="af0">
    <w:name w:val="caption"/>
    <w:basedOn w:val="a"/>
    <w:next w:val="a"/>
    <w:uiPriority w:val="35"/>
    <w:unhideWhenUsed/>
    <w:qFormat/>
    <w:rsid w:val="006E5F8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0015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918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285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51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47267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265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77205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693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18755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108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276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25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66650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887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25340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132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70228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8674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770853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133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53176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0020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90043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056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85586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415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76628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85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233480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29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1AEBA-BFA3-4D82-9C06-24802C284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17</Pages>
  <Words>3311</Words>
  <Characters>18878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Penza State University</Company>
  <LinksUpToDate>false</LinksUpToDate>
  <CharactersWithSpaces>22145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Дима Кот</cp:lastModifiedBy>
  <cp:revision>98</cp:revision>
  <cp:lastPrinted>2023-12-04T08:44:00Z</cp:lastPrinted>
  <dcterms:created xsi:type="dcterms:W3CDTF">2025-11-17T08:55:00Z</dcterms:created>
  <dcterms:modified xsi:type="dcterms:W3CDTF">2026-03-17T17:55:00Z</dcterms:modified>
</cp:coreProperties>
</file>