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FB413" w14:textId="77777777" w:rsidR="00B957FF" w:rsidRPr="00B957FF" w:rsidRDefault="00B957FF" w:rsidP="00B957FF">
      <w:pPr>
        <w:rPr>
          <w:b/>
          <w:bCs/>
        </w:rPr>
      </w:pPr>
      <w:r w:rsidRPr="00B957FF">
        <w:rPr>
          <w:rFonts w:ascii="Segoe UI Emoji" w:hAnsi="Segoe UI Emoji" w:cs="Segoe UI Emoji"/>
          <w:b/>
          <w:bCs/>
        </w:rPr>
        <w:t>🧩</w:t>
      </w:r>
      <w:r w:rsidRPr="00B957FF">
        <w:rPr>
          <w:b/>
          <w:bCs/>
        </w:rPr>
        <w:t xml:space="preserve"> KONDISI DASAR</w:t>
      </w:r>
    </w:p>
    <w:p w14:paraId="474C25E0" w14:textId="77777777" w:rsidR="00B957FF" w:rsidRPr="00B957FF" w:rsidRDefault="00B957FF" w:rsidP="00B957FF">
      <w:r w:rsidRPr="00B957FF">
        <w:t>Setiap layanan memiliki salah satu dari dua jenis:</w:t>
      </w:r>
    </w:p>
    <w:p w14:paraId="4F55EE92" w14:textId="77777777" w:rsidR="00B957FF" w:rsidRPr="00B957FF" w:rsidRDefault="00B957FF" w:rsidP="00B957FF">
      <w:pPr>
        <w:numPr>
          <w:ilvl w:val="0"/>
          <w:numId w:val="1"/>
        </w:numPr>
      </w:pPr>
      <w:r w:rsidRPr="00B957FF">
        <w:rPr>
          <w:b/>
          <w:bCs/>
        </w:rPr>
        <w:t>Fixed Price</w:t>
      </w:r>
      <w:r w:rsidRPr="00B957FF">
        <w:t xml:space="preserve"> → bisa langsung dipesan dan dibayar</w:t>
      </w:r>
    </w:p>
    <w:p w14:paraId="2EAE3BF8" w14:textId="77777777" w:rsidR="00B957FF" w:rsidRPr="00B957FF" w:rsidRDefault="00B957FF" w:rsidP="00B957FF">
      <w:pPr>
        <w:numPr>
          <w:ilvl w:val="0"/>
          <w:numId w:val="1"/>
        </w:numPr>
      </w:pPr>
      <w:r w:rsidRPr="00B957FF">
        <w:rPr>
          <w:b/>
          <w:bCs/>
        </w:rPr>
        <w:t>Konsultatif</w:t>
      </w:r>
      <w:r w:rsidRPr="00B957FF">
        <w:t xml:space="preserve"> → perlu konsultasi → penawaran → persetujuan → bayar</w:t>
      </w:r>
    </w:p>
    <w:p w14:paraId="6D3F6644" w14:textId="77777777" w:rsidR="00B957FF" w:rsidRPr="00B957FF" w:rsidRDefault="00B957FF" w:rsidP="00B957FF">
      <w:r w:rsidRPr="00B957FF">
        <w:pict w14:anchorId="6365C93E">
          <v:rect id="_x0000_i1049" style="width:0;height:1.5pt" o:hralign="center" o:hrstd="t" o:hr="t" fillcolor="#a0a0a0" stroked="f"/>
        </w:pict>
      </w:r>
    </w:p>
    <w:p w14:paraId="3443425A" w14:textId="77777777" w:rsidR="00B957FF" w:rsidRPr="00B957FF" w:rsidRDefault="00B957FF" w:rsidP="00B957FF">
      <w:pPr>
        <w:rPr>
          <w:b/>
          <w:bCs/>
        </w:rPr>
      </w:pPr>
      <w:r w:rsidRPr="00B957FF">
        <w:rPr>
          <w:rFonts w:ascii="Segoe UI Emoji" w:hAnsi="Segoe UI Emoji" w:cs="Segoe UI Emoji"/>
          <w:b/>
          <w:bCs/>
        </w:rPr>
        <w:t>🔄</w:t>
      </w:r>
      <w:r w:rsidRPr="00B957FF">
        <w:rPr>
          <w:b/>
          <w:bCs/>
        </w:rPr>
        <w:t xml:space="preserve"> ALUR TRANSAKSIONAL HYBRID (GABUNGAN)</w:t>
      </w:r>
    </w:p>
    <w:p w14:paraId="13555615" w14:textId="77777777" w:rsidR="00B957FF" w:rsidRPr="00B957FF" w:rsidRDefault="00B957FF" w:rsidP="00B957FF">
      <w:pPr>
        <w:rPr>
          <w:b/>
          <w:bCs/>
        </w:rPr>
      </w:pPr>
      <w:r w:rsidRPr="00B957FF">
        <w:rPr>
          <w:b/>
          <w:bCs/>
        </w:rPr>
        <w:t>1. Customer Menjelajah Layanan Provider</w:t>
      </w:r>
    </w:p>
    <w:p w14:paraId="4BD41FDF" w14:textId="77777777" w:rsidR="00B957FF" w:rsidRPr="00B957FF" w:rsidRDefault="00B957FF" w:rsidP="00B957FF">
      <w:pPr>
        <w:numPr>
          <w:ilvl w:val="0"/>
          <w:numId w:val="2"/>
        </w:numPr>
      </w:pPr>
      <w:r w:rsidRPr="00B957FF">
        <w:t>Customer buka profil provider → melihat daftar layanan</w:t>
      </w:r>
    </w:p>
    <w:p w14:paraId="23D7895A" w14:textId="77777777" w:rsidR="00B957FF" w:rsidRPr="00B957FF" w:rsidRDefault="00B957FF" w:rsidP="00B957FF">
      <w:pPr>
        <w:numPr>
          <w:ilvl w:val="0"/>
          <w:numId w:val="2"/>
        </w:numPr>
      </w:pPr>
      <w:r w:rsidRPr="00B957FF">
        <w:t>Di tiap layanan terdapat 2 kemungkinan:</w:t>
      </w:r>
    </w:p>
    <w:p w14:paraId="1EBD0548" w14:textId="77777777" w:rsidR="00B957FF" w:rsidRPr="00B957FF" w:rsidRDefault="00B957FF" w:rsidP="00B957FF">
      <w:pPr>
        <w:numPr>
          <w:ilvl w:val="1"/>
          <w:numId w:val="2"/>
        </w:numPr>
      </w:pPr>
      <w:r w:rsidRPr="00B957FF">
        <w:t>Tombol: Pesan Sekarang (untuk fixed)</w:t>
      </w:r>
    </w:p>
    <w:p w14:paraId="54806EDA" w14:textId="77777777" w:rsidR="00B957FF" w:rsidRPr="00B957FF" w:rsidRDefault="00B957FF" w:rsidP="00B957FF">
      <w:pPr>
        <w:numPr>
          <w:ilvl w:val="1"/>
          <w:numId w:val="2"/>
        </w:numPr>
      </w:pPr>
      <w:r w:rsidRPr="00B957FF">
        <w:t>Tombol: Konsultasi Dulu (untuk konsultatif)</w:t>
      </w:r>
    </w:p>
    <w:p w14:paraId="5E2976E9" w14:textId="77777777" w:rsidR="00B957FF" w:rsidRPr="00B957FF" w:rsidRDefault="00B957FF" w:rsidP="00B957FF">
      <w:r w:rsidRPr="00B957FF">
        <w:pict w14:anchorId="52E635CD">
          <v:rect id="_x0000_i1050" style="width:0;height:1.5pt" o:hralign="center" o:hrstd="t" o:hr="t" fillcolor="#a0a0a0" stroked="f"/>
        </w:pict>
      </w:r>
    </w:p>
    <w:p w14:paraId="77C3C10D" w14:textId="77777777" w:rsidR="00B957FF" w:rsidRPr="00B957FF" w:rsidRDefault="00B957FF" w:rsidP="00B957FF">
      <w:pPr>
        <w:rPr>
          <w:b/>
          <w:bCs/>
        </w:rPr>
      </w:pPr>
      <w:r w:rsidRPr="00B957FF">
        <w:rPr>
          <w:b/>
          <w:bCs/>
        </w:rPr>
        <w:t xml:space="preserve">2A. </w:t>
      </w:r>
      <w:r w:rsidRPr="00B957FF">
        <w:rPr>
          <w:rFonts w:ascii="Segoe UI Emoji" w:hAnsi="Segoe UI Emoji" w:cs="Segoe UI Emoji"/>
          <w:b/>
          <w:bCs/>
        </w:rPr>
        <w:t>📦</w:t>
      </w:r>
      <w:r w:rsidRPr="00B957FF">
        <w:rPr>
          <w:b/>
          <w:bCs/>
        </w:rPr>
        <w:t xml:space="preserve"> Jalur FIXED PRICE (Bisa Multi-Order)</w:t>
      </w:r>
    </w:p>
    <w:p w14:paraId="2BD20BF5" w14:textId="77777777" w:rsidR="00B957FF" w:rsidRPr="00B957FF" w:rsidRDefault="00B957FF" w:rsidP="00B957FF">
      <w:pPr>
        <w:numPr>
          <w:ilvl w:val="0"/>
          <w:numId w:val="3"/>
        </w:numPr>
      </w:pPr>
      <w:r w:rsidRPr="00B957FF">
        <w:t xml:space="preserve">Customer memilih beberapa layanan fixed → sistem seperti </w:t>
      </w:r>
      <w:r w:rsidRPr="00B957FF">
        <w:rPr>
          <w:b/>
          <w:bCs/>
        </w:rPr>
        <w:t>keranjang</w:t>
      </w:r>
      <w:r w:rsidRPr="00B957FF">
        <w:t xml:space="preserve"> (cart)</w:t>
      </w:r>
    </w:p>
    <w:p w14:paraId="34216FC6" w14:textId="77777777" w:rsidR="00B957FF" w:rsidRPr="00B957FF" w:rsidRDefault="00B957FF" w:rsidP="00B957FF">
      <w:pPr>
        <w:numPr>
          <w:ilvl w:val="0"/>
          <w:numId w:val="3"/>
        </w:numPr>
      </w:pPr>
      <w:r w:rsidRPr="00B957FF">
        <w:t>Booking jadwal (satu waktu untuk semua layanan)</w:t>
      </w:r>
    </w:p>
    <w:p w14:paraId="01C9DA7F" w14:textId="77777777" w:rsidR="00B957FF" w:rsidRPr="00B957FF" w:rsidRDefault="00B957FF" w:rsidP="00B957FF">
      <w:pPr>
        <w:numPr>
          <w:ilvl w:val="0"/>
          <w:numId w:val="3"/>
        </w:numPr>
      </w:pPr>
      <w:r w:rsidRPr="00B957FF">
        <w:t>Sistem tampilkan total harga → langsung ke pembayaran (via escrow)</w:t>
      </w:r>
    </w:p>
    <w:p w14:paraId="37CFEC44" w14:textId="77777777" w:rsidR="00B957FF" w:rsidRPr="00B957FF" w:rsidRDefault="00B957FF" w:rsidP="00B957FF">
      <w:pPr>
        <w:numPr>
          <w:ilvl w:val="0"/>
          <w:numId w:val="3"/>
        </w:numPr>
      </w:pPr>
      <w:r w:rsidRPr="00B957FF">
        <w:t>Order masuk ke dashboard provider → provider konfirmasi → kerjakan → tanda selesai → customer konfirmasi → dana cair</w:t>
      </w:r>
    </w:p>
    <w:p w14:paraId="3EA7B40A" w14:textId="77777777" w:rsidR="00B957FF" w:rsidRPr="00B957FF" w:rsidRDefault="00B957FF" w:rsidP="00B957FF">
      <w:r w:rsidRPr="00B957FF">
        <w:rPr>
          <w:rFonts w:ascii="Segoe UI Emoji" w:hAnsi="Segoe UI Emoji" w:cs="Segoe UI Emoji"/>
        </w:rPr>
        <w:t>✅</w:t>
      </w:r>
      <w:r w:rsidRPr="00B957FF">
        <w:t xml:space="preserve"> </w:t>
      </w:r>
      <w:r w:rsidRPr="00B957FF">
        <w:rPr>
          <w:b/>
          <w:bCs/>
        </w:rPr>
        <w:t>Keuntungan</w:t>
      </w:r>
      <w:r w:rsidRPr="00B957FF">
        <w:t>:</w:t>
      </w:r>
    </w:p>
    <w:p w14:paraId="42B2AB1D" w14:textId="77777777" w:rsidR="00B957FF" w:rsidRPr="00B957FF" w:rsidRDefault="00B957FF" w:rsidP="00B957FF">
      <w:pPr>
        <w:numPr>
          <w:ilvl w:val="0"/>
          <w:numId w:val="4"/>
        </w:numPr>
      </w:pPr>
      <w:r w:rsidRPr="00B957FF">
        <w:t>Praktis &amp; cepat</w:t>
      </w:r>
    </w:p>
    <w:p w14:paraId="5B5B5C50" w14:textId="77777777" w:rsidR="00B957FF" w:rsidRPr="00B957FF" w:rsidRDefault="00B957FF" w:rsidP="00B957FF">
      <w:pPr>
        <w:numPr>
          <w:ilvl w:val="0"/>
          <w:numId w:val="4"/>
        </w:numPr>
      </w:pPr>
      <w:r w:rsidRPr="00B957FF">
        <w:t>Cocok untuk layanan ringan dan rutin</w:t>
      </w:r>
    </w:p>
    <w:p w14:paraId="5AF14EAA" w14:textId="77777777" w:rsidR="00B957FF" w:rsidRPr="00B957FF" w:rsidRDefault="00B957FF" w:rsidP="00B957FF">
      <w:pPr>
        <w:numPr>
          <w:ilvl w:val="0"/>
          <w:numId w:val="4"/>
        </w:numPr>
      </w:pPr>
      <w:r w:rsidRPr="00B957FF">
        <w:t>Bisa dipesan sekaligus</w:t>
      </w:r>
    </w:p>
    <w:p w14:paraId="7663B548" w14:textId="77777777" w:rsidR="00B957FF" w:rsidRPr="00B957FF" w:rsidRDefault="00B957FF" w:rsidP="00B957FF">
      <w:r w:rsidRPr="00B957FF">
        <w:pict w14:anchorId="64AAD0FD">
          <v:rect id="_x0000_i1051" style="width:0;height:1.5pt" o:hralign="center" o:hrstd="t" o:hr="t" fillcolor="#a0a0a0" stroked="f"/>
        </w:pict>
      </w:r>
    </w:p>
    <w:p w14:paraId="6A2E9014" w14:textId="77777777" w:rsidR="00B957FF" w:rsidRPr="00B957FF" w:rsidRDefault="00B957FF" w:rsidP="00B957FF">
      <w:pPr>
        <w:rPr>
          <w:b/>
          <w:bCs/>
        </w:rPr>
      </w:pPr>
      <w:r w:rsidRPr="00B957FF">
        <w:rPr>
          <w:b/>
          <w:bCs/>
        </w:rPr>
        <w:t xml:space="preserve">2B. </w:t>
      </w:r>
      <w:r w:rsidRPr="00B957FF">
        <w:rPr>
          <w:rFonts w:ascii="Segoe UI Emoji" w:hAnsi="Segoe UI Emoji" w:cs="Segoe UI Emoji"/>
          <w:b/>
          <w:bCs/>
        </w:rPr>
        <w:t>💬</w:t>
      </w:r>
      <w:r w:rsidRPr="00B957FF">
        <w:rPr>
          <w:b/>
          <w:bCs/>
        </w:rPr>
        <w:t xml:space="preserve"> Jalur KONSULTASI (Per Layanan)</w:t>
      </w:r>
    </w:p>
    <w:p w14:paraId="175A3219" w14:textId="77777777" w:rsidR="00B957FF" w:rsidRPr="00B957FF" w:rsidRDefault="00B957FF" w:rsidP="00B957FF">
      <w:pPr>
        <w:numPr>
          <w:ilvl w:val="0"/>
          <w:numId w:val="5"/>
        </w:numPr>
      </w:pPr>
      <w:r w:rsidRPr="00B957FF">
        <w:t>Customer klik "Konsultasi Dulu" → masuk ke chat</w:t>
      </w:r>
    </w:p>
    <w:p w14:paraId="7A40B2F5" w14:textId="77777777" w:rsidR="00B957FF" w:rsidRPr="00B957FF" w:rsidRDefault="00B957FF" w:rsidP="00B957FF">
      <w:pPr>
        <w:numPr>
          <w:ilvl w:val="0"/>
          <w:numId w:val="5"/>
        </w:numPr>
      </w:pPr>
      <w:r w:rsidRPr="00B957FF">
        <w:t>Form konsultasi muncul:</w:t>
      </w:r>
    </w:p>
    <w:p w14:paraId="1F1E64F4" w14:textId="77777777" w:rsidR="00B957FF" w:rsidRPr="00B957FF" w:rsidRDefault="00B957FF" w:rsidP="00B957FF">
      <w:pPr>
        <w:numPr>
          <w:ilvl w:val="1"/>
          <w:numId w:val="5"/>
        </w:numPr>
      </w:pPr>
      <w:r w:rsidRPr="00B957FF">
        <w:t>Input kebutuhan</w:t>
      </w:r>
    </w:p>
    <w:p w14:paraId="6C13B988" w14:textId="77777777" w:rsidR="00B957FF" w:rsidRPr="00B957FF" w:rsidRDefault="00B957FF" w:rsidP="00B957FF">
      <w:pPr>
        <w:numPr>
          <w:ilvl w:val="1"/>
          <w:numId w:val="5"/>
        </w:numPr>
      </w:pPr>
      <w:r w:rsidRPr="00B957FF">
        <w:t>Upload foto/video kondisi</w:t>
      </w:r>
    </w:p>
    <w:p w14:paraId="4BC18EE4" w14:textId="77777777" w:rsidR="00B957FF" w:rsidRPr="00B957FF" w:rsidRDefault="00B957FF" w:rsidP="00B957FF">
      <w:pPr>
        <w:numPr>
          <w:ilvl w:val="1"/>
          <w:numId w:val="5"/>
        </w:numPr>
      </w:pPr>
      <w:r w:rsidRPr="00B957FF">
        <w:t xml:space="preserve">Opsional: Ajukan </w:t>
      </w:r>
      <w:r w:rsidRPr="00B957FF">
        <w:rPr>
          <w:b/>
          <w:bCs/>
        </w:rPr>
        <w:t>jadwal survei</w:t>
      </w:r>
      <w:r w:rsidRPr="00B957FF">
        <w:t xml:space="preserve"> (bisa gratis/berbayar)</w:t>
      </w:r>
    </w:p>
    <w:p w14:paraId="5B939DAA" w14:textId="77777777" w:rsidR="00B957FF" w:rsidRPr="00B957FF" w:rsidRDefault="00B957FF" w:rsidP="00B957FF">
      <w:pPr>
        <w:numPr>
          <w:ilvl w:val="0"/>
          <w:numId w:val="5"/>
        </w:numPr>
      </w:pPr>
      <w:r w:rsidRPr="00B957FF">
        <w:t>Provider membalas, bisa:</w:t>
      </w:r>
    </w:p>
    <w:p w14:paraId="49145E9F" w14:textId="77777777" w:rsidR="00B957FF" w:rsidRPr="00B957FF" w:rsidRDefault="00B957FF" w:rsidP="00B957FF">
      <w:pPr>
        <w:numPr>
          <w:ilvl w:val="1"/>
          <w:numId w:val="5"/>
        </w:numPr>
      </w:pPr>
      <w:r w:rsidRPr="00B957FF">
        <w:lastRenderedPageBreak/>
        <w:t>Chat biasa → kasih estimasi</w:t>
      </w:r>
    </w:p>
    <w:p w14:paraId="2D7EC7C3" w14:textId="77777777" w:rsidR="00B957FF" w:rsidRPr="00B957FF" w:rsidRDefault="00B957FF" w:rsidP="00B957FF">
      <w:pPr>
        <w:numPr>
          <w:ilvl w:val="1"/>
          <w:numId w:val="5"/>
        </w:numPr>
      </w:pPr>
      <w:r w:rsidRPr="00B957FF">
        <w:t xml:space="preserve">Kirim </w:t>
      </w:r>
      <w:r w:rsidRPr="00B957FF">
        <w:rPr>
          <w:b/>
          <w:bCs/>
        </w:rPr>
        <w:t>Template Penawaran Otomatis</w:t>
      </w:r>
    </w:p>
    <w:p w14:paraId="73C2610C" w14:textId="77777777" w:rsidR="00B957FF" w:rsidRPr="00B957FF" w:rsidRDefault="00B957FF" w:rsidP="00B957FF">
      <w:pPr>
        <w:numPr>
          <w:ilvl w:val="0"/>
          <w:numId w:val="5"/>
        </w:numPr>
      </w:pPr>
      <w:r w:rsidRPr="00B957FF">
        <w:t>Provider klik Kirim Penawaran → tampil harga final + jadwal</w:t>
      </w:r>
    </w:p>
    <w:p w14:paraId="03120811" w14:textId="77777777" w:rsidR="00B957FF" w:rsidRPr="00B957FF" w:rsidRDefault="00B957FF" w:rsidP="00B957FF">
      <w:pPr>
        <w:numPr>
          <w:ilvl w:val="0"/>
          <w:numId w:val="5"/>
        </w:numPr>
      </w:pPr>
      <w:r w:rsidRPr="00B957FF">
        <w:t>Customer klik Setujui Penawaran</w:t>
      </w:r>
    </w:p>
    <w:p w14:paraId="65CC2DA5" w14:textId="77777777" w:rsidR="00B957FF" w:rsidRPr="00B957FF" w:rsidRDefault="00B957FF" w:rsidP="00B957FF">
      <w:pPr>
        <w:numPr>
          <w:ilvl w:val="0"/>
          <w:numId w:val="5"/>
        </w:numPr>
      </w:pPr>
      <w:r w:rsidRPr="00B957FF">
        <w:t xml:space="preserve">Masuk ke proses </w:t>
      </w:r>
      <w:r w:rsidRPr="00B957FF">
        <w:rPr>
          <w:b/>
          <w:bCs/>
        </w:rPr>
        <w:t>bayar via escrow</w:t>
      </w:r>
    </w:p>
    <w:p w14:paraId="64FFF8FF" w14:textId="77777777" w:rsidR="00B957FF" w:rsidRPr="00B957FF" w:rsidRDefault="00B957FF" w:rsidP="00B957FF">
      <w:pPr>
        <w:numPr>
          <w:ilvl w:val="0"/>
          <w:numId w:val="5"/>
        </w:numPr>
      </w:pPr>
      <w:r w:rsidRPr="00B957FF">
        <w:t>Booking diset → provider datang → kerjakan → selesai → dana cair</w:t>
      </w:r>
    </w:p>
    <w:p w14:paraId="4B002840" w14:textId="77777777" w:rsidR="00B957FF" w:rsidRPr="00B957FF" w:rsidRDefault="00B957FF" w:rsidP="00B957FF">
      <w:r w:rsidRPr="00B957FF">
        <w:rPr>
          <w:rFonts w:ascii="Segoe UI Emoji" w:hAnsi="Segoe UI Emoji" w:cs="Segoe UI Emoji"/>
        </w:rPr>
        <w:t>✅</w:t>
      </w:r>
      <w:r w:rsidRPr="00B957FF">
        <w:t xml:space="preserve"> </w:t>
      </w:r>
      <w:r w:rsidRPr="00B957FF">
        <w:rPr>
          <w:b/>
          <w:bCs/>
        </w:rPr>
        <w:t>Keuntungan</w:t>
      </w:r>
      <w:r w:rsidRPr="00B957FF">
        <w:t>:</w:t>
      </w:r>
    </w:p>
    <w:p w14:paraId="60150261" w14:textId="77777777" w:rsidR="00B957FF" w:rsidRPr="00B957FF" w:rsidRDefault="00B957FF" w:rsidP="00B957FF">
      <w:pPr>
        <w:numPr>
          <w:ilvl w:val="0"/>
          <w:numId w:val="6"/>
        </w:numPr>
      </w:pPr>
      <w:r w:rsidRPr="00B957FF">
        <w:t>Fleksibel, komunikatif</w:t>
      </w:r>
    </w:p>
    <w:p w14:paraId="210928FE" w14:textId="77777777" w:rsidR="00B957FF" w:rsidRPr="00B957FF" w:rsidRDefault="00B957FF" w:rsidP="00B957FF">
      <w:pPr>
        <w:numPr>
          <w:ilvl w:val="0"/>
          <w:numId w:val="6"/>
        </w:numPr>
      </w:pPr>
      <w:r w:rsidRPr="00B957FF">
        <w:t>Cocok untuk pekerjaan kompleks</w:t>
      </w:r>
    </w:p>
    <w:p w14:paraId="7776655F" w14:textId="77777777" w:rsidR="00B957FF" w:rsidRPr="00B957FF" w:rsidRDefault="00B957FF" w:rsidP="00B957FF">
      <w:pPr>
        <w:numPr>
          <w:ilvl w:val="0"/>
          <w:numId w:val="6"/>
        </w:numPr>
      </w:pPr>
      <w:r w:rsidRPr="00B957FF">
        <w:t>Hindari miskom dan sengketa</w:t>
      </w:r>
    </w:p>
    <w:p w14:paraId="141BEA32" w14:textId="77777777" w:rsidR="00B957FF" w:rsidRPr="00B957FF" w:rsidRDefault="00B957FF" w:rsidP="00B957FF">
      <w:r w:rsidRPr="00B957FF">
        <w:pict w14:anchorId="082059BF">
          <v:rect id="_x0000_i1052" style="width:0;height:1.5pt" o:hralign="center" o:hrstd="t" o:hr="t" fillcolor="#a0a0a0" stroked="f"/>
        </w:pict>
      </w:r>
    </w:p>
    <w:p w14:paraId="0DF43D3C" w14:textId="77777777" w:rsidR="00B957FF" w:rsidRPr="00B957FF" w:rsidRDefault="00B957FF" w:rsidP="00B957FF">
      <w:pPr>
        <w:rPr>
          <w:b/>
          <w:bCs/>
        </w:rPr>
      </w:pPr>
      <w:r w:rsidRPr="00B957FF">
        <w:rPr>
          <w:rFonts w:ascii="Segoe UI Emoji" w:hAnsi="Segoe UI Emoji" w:cs="Segoe UI Emoji"/>
          <w:b/>
          <w:bCs/>
        </w:rPr>
        <w:t>💡</w:t>
      </w:r>
      <w:r w:rsidRPr="00B957FF">
        <w:rPr>
          <w:b/>
          <w:bCs/>
        </w:rPr>
        <w:t xml:space="preserve"> CATATAN TEKNIS &amp; UX</w:t>
      </w:r>
    </w:p>
    <w:p w14:paraId="6DDDDBB2" w14:textId="77777777" w:rsidR="00B957FF" w:rsidRPr="00B957FF" w:rsidRDefault="00B957FF" w:rsidP="00B957FF">
      <w:pPr>
        <w:rPr>
          <w:b/>
          <w:bCs/>
        </w:rPr>
      </w:pPr>
      <w:r w:rsidRPr="00B957FF">
        <w:rPr>
          <w:rFonts w:ascii="Segoe UI Emoji" w:hAnsi="Segoe UI Emoji" w:cs="Segoe UI Emoji"/>
          <w:b/>
          <w:bCs/>
        </w:rPr>
        <w:t>💼</w:t>
      </w:r>
      <w:r w:rsidRPr="00B957FF">
        <w:rPr>
          <w:b/>
          <w:bCs/>
        </w:rPr>
        <w:t xml:space="preserve"> 1. Di Dashboard Provider:</w:t>
      </w:r>
    </w:p>
    <w:p w14:paraId="73421EA4" w14:textId="77777777" w:rsidR="00B957FF" w:rsidRPr="00B957FF" w:rsidRDefault="00B957FF" w:rsidP="00B957FF">
      <w:pPr>
        <w:numPr>
          <w:ilvl w:val="0"/>
          <w:numId w:val="7"/>
        </w:numPr>
      </w:pPr>
      <w:r w:rsidRPr="00B957FF">
        <w:t>Setiap layanan ditandai jenisnya (Fixed / Konsultatif)</w:t>
      </w:r>
    </w:p>
    <w:p w14:paraId="4A9E77D5" w14:textId="77777777" w:rsidR="00B957FF" w:rsidRPr="00B957FF" w:rsidRDefault="00B957FF" w:rsidP="00B957FF">
      <w:pPr>
        <w:numPr>
          <w:ilvl w:val="0"/>
          <w:numId w:val="7"/>
        </w:numPr>
      </w:pPr>
      <w:r w:rsidRPr="00B957FF">
        <w:t>Provider bisa mengaktifkan atau menonaktifkan "opsi konsultasi" per layanan</w:t>
      </w:r>
    </w:p>
    <w:p w14:paraId="3C6802C4" w14:textId="77777777" w:rsidR="00B957FF" w:rsidRPr="00B957FF" w:rsidRDefault="00B957FF" w:rsidP="00B957FF">
      <w:pPr>
        <w:rPr>
          <w:b/>
          <w:bCs/>
        </w:rPr>
      </w:pPr>
      <w:r w:rsidRPr="00B957FF">
        <w:rPr>
          <w:rFonts w:ascii="Segoe UI Emoji" w:hAnsi="Segoe UI Emoji" w:cs="Segoe UI Emoji"/>
          <w:b/>
          <w:bCs/>
        </w:rPr>
        <w:t>🧾</w:t>
      </w:r>
      <w:r w:rsidRPr="00B957FF">
        <w:rPr>
          <w:b/>
          <w:bCs/>
        </w:rPr>
        <w:t xml:space="preserve"> 2. Escrow Trigger via Penawaran:</w:t>
      </w:r>
    </w:p>
    <w:p w14:paraId="7D3EF19D" w14:textId="77777777" w:rsidR="00B957FF" w:rsidRPr="00B957FF" w:rsidRDefault="00B957FF" w:rsidP="00B957FF">
      <w:pPr>
        <w:numPr>
          <w:ilvl w:val="0"/>
          <w:numId w:val="8"/>
        </w:numPr>
      </w:pPr>
      <w:r w:rsidRPr="00B957FF">
        <w:t>Transaksi konsultatif tidak bisa lanjut ke pembayaran sebelum ada “Setujui Penawaran”</w:t>
      </w:r>
    </w:p>
    <w:p w14:paraId="72C8211F" w14:textId="77777777" w:rsidR="00B957FF" w:rsidRPr="00B957FF" w:rsidRDefault="00B957FF" w:rsidP="00B957FF">
      <w:pPr>
        <w:numPr>
          <w:ilvl w:val="0"/>
          <w:numId w:val="8"/>
        </w:numPr>
      </w:pPr>
      <w:r w:rsidRPr="00B957FF">
        <w:t>Penawaran memiliki:</w:t>
      </w:r>
    </w:p>
    <w:p w14:paraId="02ABA3AB" w14:textId="77777777" w:rsidR="00B957FF" w:rsidRPr="00B957FF" w:rsidRDefault="00B957FF" w:rsidP="00B957FF">
      <w:pPr>
        <w:numPr>
          <w:ilvl w:val="1"/>
          <w:numId w:val="8"/>
        </w:numPr>
      </w:pPr>
      <w:r w:rsidRPr="00B957FF">
        <w:t>Deskripsi kerja</w:t>
      </w:r>
    </w:p>
    <w:p w14:paraId="0DB27EE9" w14:textId="77777777" w:rsidR="00B957FF" w:rsidRPr="00B957FF" w:rsidRDefault="00B957FF" w:rsidP="00B957FF">
      <w:pPr>
        <w:numPr>
          <w:ilvl w:val="1"/>
          <w:numId w:val="8"/>
        </w:numPr>
      </w:pPr>
      <w:r w:rsidRPr="00B957FF">
        <w:t>Biaya</w:t>
      </w:r>
    </w:p>
    <w:p w14:paraId="13BB756F" w14:textId="77777777" w:rsidR="00B957FF" w:rsidRPr="00B957FF" w:rsidRDefault="00B957FF" w:rsidP="00B957FF">
      <w:pPr>
        <w:numPr>
          <w:ilvl w:val="1"/>
          <w:numId w:val="8"/>
        </w:numPr>
      </w:pPr>
      <w:r w:rsidRPr="00B957FF">
        <w:t>Estimasi waktu kerja</w:t>
      </w:r>
    </w:p>
    <w:p w14:paraId="1994E411" w14:textId="77777777" w:rsidR="00B957FF" w:rsidRPr="00B957FF" w:rsidRDefault="00B957FF" w:rsidP="00B957FF">
      <w:pPr>
        <w:numPr>
          <w:ilvl w:val="1"/>
          <w:numId w:val="8"/>
        </w:numPr>
      </w:pPr>
      <w:r w:rsidRPr="00B957FF">
        <w:t>Lokasi pengerjaan</w:t>
      </w:r>
    </w:p>
    <w:p w14:paraId="7FFE1140" w14:textId="77777777" w:rsidR="00B957FF" w:rsidRPr="00B957FF" w:rsidRDefault="00B957FF" w:rsidP="00B957FF">
      <w:pPr>
        <w:rPr>
          <w:b/>
          <w:bCs/>
        </w:rPr>
      </w:pPr>
      <w:r w:rsidRPr="00B957FF">
        <w:rPr>
          <w:rFonts w:ascii="Segoe UI Emoji" w:hAnsi="Segoe UI Emoji" w:cs="Segoe UI Emoji"/>
          <w:b/>
          <w:bCs/>
        </w:rPr>
        <w:t>🕒</w:t>
      </w:r>
      <w:r w:rsidRPr="00B957FF">
        <w:rPr>
          <w:b/>
          <w:bCs/>
        </w:rPr>
        <w:t xml:space="preserve"> 3. Survei Lapangan:</w:t>
      </w:r>
    </w:p>
    <w:p w14:paraId="50E8C37A" w14:textId="77777777" w:rsidR="00B957FF" w:rsidRPr="00B957FF" w:rsidRDefault="00B957FF" w:rsidP="00B957FF">
      <w:pPr>
        <w:numPr>
          <w:ilvl w:val="0"/>
          <w:numId w:val="9"/>
        </w:numPr>
      </w:pPr>
      <w:r w:rsidRPr="00B957FF">
        <w:t>Optional di alur konsultasi</w:t>
      </w:r>
    </w:p>
    <w:p w14:paraId="0CA009A6" w14:textId="77777777" w:rsidR="00B957FF" w:rsidRPr="00B957FF" w:rsidRDefault="00B957FF" w:rsidP="00B957FF">
      <w:pPr>
        <w:numPr>
          <w:ilvl w:val="0"/>
          <w:numId w:val="9"/>
        </w:numPr>
      </w:pPr>
      <w:r w:rsidRPr="00B957FF">
        <w:t>Bisa diatur:</w:t>
      </w:r>
    </w:p>
    <w:p w14:paraId="729ECF1D" w14:textId="77777777" w:rsidR="00B957FF" w:rsidRPr="00B957FF" w:rsidRDefault="00B957FF" w:rsidP="00B957FF">
      <w:pPr>
        <w:numPr>
          <w:ilvl w:val="1"/>
          <w:numId w:val="9"/>
        </w:numPr>
      </w:pPr>
      <w:r w:rsidRPr="00B957FF">
        <w:t>Gratis</w:t>
      </w:r>
    </w:p>
    <w:p w14:paraId="517C7303" w14:textId="77777777" w:rsidR="00B957FF" w:rsidRPr="00B957FF" w:rsidRDefault="00B957FF" w:rsidP="00B957FF">
      <w:pPr>
        <w:numPr>
          <w:ilvl w:val="1"/>
          <w:numId w:val="9"/>
        </w:numPr>
      </w:pPr>
      <w:r w:rsidRPr="00B957FF">
        <w:t>Berbayar</w:t>
      </w:r>
    </w:p>
    <w:p w14:paraId="2E550E16" w14:textId="77777777" w:rsidR="00B957FF" w:rsidRPr="00B957FF" w:rsidRDefault="00B957FF" w:rsidP="00B957FF">
      <w:pPr>
        <w:numPr>
          <w:ilvl w:val="1"/>
          <w:numId w:val="9"/>
        </w:numPr>
      </w:pPr>
      <w:r w:rsidRPr="00B957FF">
        <w:t>Dipotong dari total order jika jadi dikerjakan</w:t>
      </w:r>
    </w:p>
    <w:p w14:paraId="100A2D39" w14:textId="77777777" w:rsidR="00B957FF" w:rsidRPr="00B957FF" w:rsidRDefault="00B957FF" w:rsidP="00B957FF">
      <w:pPr>
        <w:rPr>
          <w:b/>
          <w:bCs/>
        </w:rPr>
      </w:pPr>
      <w:r w:rsidRPr="00B957FF">
        <w:rPr>
          <w:rFonts w:ascii="Segoe UI Emoji" w:hAnsi="Segoe UI Emoji" w:cs="Segoe UI Emoji"/>
          <w:b/>
          <w:bCs/>
        </w:rPr>
        <w:t>🛒</w:t>
      </w:r>
      <w:r w:rsidRPr="00B957FF">
        <w:rPr>
          <w:b/>
          <w:bCs/>
        </w:rPr>
        <w:t xml:space="preserve"> 4. Cart di FIXED saja</w:t>
      </w:r>
    </w:p>
    <w:p w14:paraId="7175A544" w14:textId="77777777" w:rsidR="00B957FF" w:rsidRPr="00B957FF" w:rsidRDefault="00B957FF" w:rsidP="00B957FF">
      <w:pPr>
        <w:numPr>
          <w:ilvl w:val="0"/>
          <w:numId w:val="10"/>
        </w:numPr>
      </w:pPr>
      <w:r w:rsidRPr="00B957FF">
        <w:lastRenderedPageBreak/>
        <w:t xml:space="preserve">Multi-order </w:t>
      </w:r>
      <w:r w:rsidRPr="00B957FF">
        <w:rPr>
          <w:b/>
          <w:bCs/>
        </w:rPr>
        <w:t>hanya untuk fixed</w:t>
      </w:r>
    </w:p>
    <w:p w14:paraId="49521F6F" w14:textId="77777777" w:rsidR="00B957FF" w:rsidRPr="00B957FF" w:rsidRDefault="00B957FF" w:rsidP="00B957FF">
      <w:pPr>
        <w:numPr>
          <w:ilvl w:val="0"/>
          <w:numId w:val="10"/>
        </w:numPr>
      </w:pPr>
      <w:r w:rsidRPr="00B957FF">
        <w:t>Layanan konsultatif harus dipesan satu per satu karena alurnya sangat tergantung konteks</w:t>
      </w:r>
    </w:p>
    <w:p w14:paraId="27975B8D" w14:textId="77777777" w:rsidR="002018B1" w:rsidRDefault="002018B1"/>
    <w:sectPr w:rsidR="0020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E239D"/>
    <w:multiLevelType w:val="multilevel"/>
    <w:tmpl w:val="10CA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75C60"/>
    <w:multiLevelType w:val="multilevel"/>
    <w:tmpl w:val="22F0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84322"/>
    <w:multiLevelType w:val="multilevel"/>
    <w:tmpl w:val="79FE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A0174"/>
    <w:multiLevelType w:val="multilevel"/>
    <w:tmpl w:val="F93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937DF"/>
    <w:multiLevelType w:val="multilevel"/>
    <w:tmpl w:val="5CF2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E2229"/>
    <w:multiLevelType w:val="multilevel"/>
    <w:tmpl w:val="633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C4608"/>
    <w:multiLevelType w:val="multilevel"/>
    <w:tmpl w:val="D06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0543C"/>
    <w:multiLevelType w:val="multilevel"/>
    <w:tmpl w:val="91E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9257E"/>
    <w:multiLevelType w:val="multilevel"/>
    <w:tmpl w:val="2906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72A25"/>
    <w:multiLevelType w:val="multilevel"/>
    <w:tmpl w:val="21C4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868372">
    <w:abstractNumId w:val="8"/>
  </w:num>
  <w:num w:numId="2" w16cid:durableId="293296142">
    <w:abstractNumId w:val="6"/>
  </w:num>
  <w:num w:numId="3" w16cid:durableId="1246841270">
    <w:abstractNumId w:val="4"/>
  </w:num>
  <w:num w:numId="4" w16cid:durableId="397486318">
    <w:abstractNumId w:val="0"/>
  </w:num>
  <w:num w:numId="5" w16cid:durableId="1350646869">
    <w:abstractNumId w:val="5"/>
  </w:num>
  <w:num w:numId="6" w16cid:durableId="954944216">
    <w:abstractNumId w:val="3"/>
  </w:num>
  <w:num w:numId="7" w16cid:durableId="1232420498">
    <w:abstractNumId w:val="7"/>
  </w:num>
  <w:num w:numId="8" w16cid:durableId="746343039">
    <w:abstractNumId w:val="2"/>
  </w:num>
  <w:num w:numId="9" w16cid:durableId="1482653073">
    <w:abstractNumId w:val="1"/>
  </w:num>
  <w:num w:numId="10" w16cid:durableId="7717797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FF"/>
    <w:rsid w:val="002018B1"/>
    <w:rsid w:val="003920A7"/>
    <w:rsid w:val="006D743E"/>
    <w:rsid w:val="007041E9"/>
    <w:rsid w:val="00736831"/>
    <w:rsid w:val="009223AC"/>
    <w:rsid w:val="00B957FF"/>
    <w:rsid w:val="00CC21C7"/>
    <w:rsid w:val="00D91DD2"/>
    <w:rsid w:val="00D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B224"/>
  <w15:chartTrackingRefBased/>
  <w15:docId w15:val="{6CFC37A1-90A4-48B5-8D4E-CE6BAD0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Khairul Anam</dc:creator>
  <cp:keywords/>
  <dc:description/>
  <cp:lastModifiedBy>Muhammad Khairul Anam</cp:lastModifiedBy>
  <cp:revision>1</cp:revision>
  <dcterms:created xsi:type="dcterms:W3CDTF">2025-04-30T17:37:00Z</dcterms:created>
  <dcterms:modified xsi:type="dcterms:W3CDTF">2025-05-01T13:36:00Z</dcterms:modified>
</cp:coreProperties>
</file>