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484E17"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484E17"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 xml:space="preserve">Lopuksi tutkimus sisältää yhteenvedon prosessista. </w:t>
      </w:r>
      <w:r>
        <w:t>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41ADC163" w14:textId="052CDAA6" w:rsidR="0087533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1649154" w:history="1">
        <w:r w:rsidR="00875334" w:rsidRPr="000329F0">
          <w:rPr>
            <w:rStyle w:val="Hyperlinkki"/>
          </w:rPr>
          <w:t>1</w:t>
        </w:r>
        <w:r w:rsidR="00875334">
          <w:rPr>
            <w:rFonts w:eastAsiaTheme="minorEastAsia" w:cstheme="minorBidi"/>
            <w:caps w:val="0"/>
            <w:kern w:val="2"/>
            <w:lang w:eastAsia="fi-FI"/>
            <w14:ligatures w14:val="standardContextual"/>
          </w:rPr>
          <w:tab/>
        </w:r>
        <w:r w:rsidR="00875334" w:rsidRPr="000329F0">
          <w:rPr>
            <w:rStyle w:val="Hyperlinkki"/>
          </w:rPr>
          <w:t>Introduction</w:t>
        </w:r>
        <w:r w:rsidR="00875334">
          <w:rPr>
            <w:webHidden/>
          </w:rPr>
          <w:tab/>
        </w:r>
        <w:r w:rsidR="00875334">
          <w:rPr>
            <w:webHidden/>
          </w:rPr>
          <w:fldChar w:fldCharType="begin"/>
        </w:r>
        <w:r w:rsidR="00875334">
          <w:rPr>
            <w:webHidden/>
          </w:rPr>
          <w:instrText xml:space="preserve"> PAGEREF _Toc181649154 \h </w:instrText>
        </w:r>
        <w:r w:rsidR="00875334">
          <w:rPr>
            <w:webHidden/>
          </w:rPr>
        </w:r>
        <w:r w:rsidR="00875334">
          <w:rPr>
            <w:webHidden/>
          </w:rPr>
          <w:fldChar w:fldCharType="separate"/>
        </w:r>
        <w:r w:rsidR="00875334">
          <w:rPr>
            <w:webHidden/>
          </w:rPr>
          <w:t>7</w:t>
        </w:r>
        <w:r w:rsidR="00875334">
          <w:rPr>
            <w:webHidden/>
          </w:rPr>
          <w:fldChar w:fldCharType="end"/>
        </w:r>
      </w:hyperlink>
    </w:p>
    <w:p w14:paraId="41E0CF47" w14:textId="5511CF33" w:rsidR="00875334" w:rsidRDefault="00875334">
      <w:pPr>
        <w:pStyle w:val="Sisluet2"/>
        <w:rPr>
          <w:rFonts w:eastAsiaTheme="minorEastAsia" w:cstheme="minorBidi"/>
          <w:noProof/>
          <w:kern w:val="2"/>
          <w:lang w:eastAsia="fi-FI"/>
          <w14:ligatures w14:val="standardContextual"/>
        </w:rPr>
      </w:pPr>
      <w:hyperlink w:anchor="_Toc181649155" w:history="1">
        <w:r w:rsidRPr="000329F0">
          <w:rPr>
            <w:rStyle w:val="Hyperlinkki"/>
            <w:rFonts w:cstheme="minorHAnsi"/>
            <w:noProof/>
            <w:lang w:val="en-GB"/>
          </w:rPr>
          <w:t>1.1</w:t>
        </w:r>
        <w:r>
          <w:rPr>
            <w:rFonts w:eastAsiaTheme="minorEastAsia" w:cstheme="minorBidi"/>
            <w:noProof/>
            <w:kern w:val="2"/>
            <w:lang w:eastAsia="fi-FI"/>
            <w14:ligatures w14:val="standardContextual"/>
          </w:rPr>
          <w:tab/>
        </w:r>
        <w:r w:rsidRPr="000329F0">
          <w:rPr>
            <w:rStyle w:val="Hyperlinkki"/>
            <w:noProof/>
            <w:lang w:val="en-GB"/>
          </w:rPr>
          <w:t>Background</w:t>
        </w:r>
        <w:r>
          <w:rPr>
            <w:noProof/>
            <w:webHidden/>
          </w:rPr>
          <w:tab/>
        </w:r>
        <w:r>
          <w:rPr>
            <w:noProof/>
            <w:webHidden/>
          </w:rPr>
          <w:fldChar w:fldCharType="begin"/>
        </w:r>
        <w:r>
          <w:rPr>
            <w:noProof/>
            <w:webHidden/>
          </w:rPr>
          <w:instrText xml:space="preserve"> PAGEREF _Toc181649155 \h </w:instrText>
        </w:r>
        <w:r>
          <w:rPr>
            <w:noProof/>
            <w:webHidden/>
          </w:rPr>
        </w:r>
        <w:r>
          <w:rPr>
            <w:noProof/>
            <w:webHidden/>
          </w:rPr>
          <w:fldChar w:fldCharType="separate"/>
        </w:r>
        <w:r>
          <w:rPr>
            <w:noProof/>
            <w:webHidden/>
          </w:rPr>
          <w:t>7</w:t>
        </w:r>
        <w:r>
          <w:rPr>
            <w:noProof/>
            <w:webHidden/>
          </w:rPr>
          <w:fldChar w:fldCharType="end"/>
        </w:r>
      </w:hyperlink>
    </w:p>
    <w:p w14:paraId="687CA83D" w14:textId="15BA7221" w:rsidR="00875334" w:rsidRDefault="00875334">
      <w:pPr>
        <w:pStyle w:val="Sisluet2"/>
        <w:rPr>
          <w:rFonts w:eastAsiaTheme="minorEastAsia" w:cstheme="minorBidi"/>
          <w:noProof/>
          <w:kern w:val="2"/>
          <w:lang w:eastAsia="fi-FI"/>
          <w14:ligatures w14:val="standardContextual"/>
        </w:rPr>
      </w:pPr>
      <w:hyperlink w:anchor="_Toc181649156" w:history="1">
        <w:r w:rsidRPr="000329F0">
          <w:rPr>
            <w:rStyle w:val="Hyperlinkki"/>
            <w:rFonts w:cstheme="minorHAnsi"/>
            <w:noProof/>
            <w:lang w:val="en-GB"/>
          </w:rPr>
          <w:t>1.2</w:t>
        </w:r>
        <w:r>
          <w:rPr>
            <w:rFonts w:eastAsiaTheme="minorEastAsia" w:cstheme="minorBidi"/>
            <w:noProof/>
            <w:kern w:val="2"/>
            <w:lang w:eastAsia="fi-FI"/>
            <w14:ligatures w14:val="standardContextual"/>
          </w:rPr>
          <w:tab/>
        </w:r>
        <w:r w:rsidRPr="000329F0">
          <w:rPr>
            <w:rStyle w:val="Hyperlinkki"/>
            <w:noProof/>
            <w:lang w:val="en-GB"/>
          </w:rPr>
          <w:t>Research methods</w:t>
        </w:r>
        <w:r>
          <w:rPr>
            <w:noProof/>
            <w:webHidden/>
          </w:rPr>
          <w:tab/>
        </w:r>
        <w:r>
          <w:rPr>
            <w:noProof/>
            <w:webHidden/>
          </w:rPr>
          <w:fldChar w:fldCharType="begin"/>
        </w:r>
        <w:r>
          <w:rPr>
            <w:noProof/>
            <w:webHidden/>
          </w:rPr>
          <w:instrText xml:space="preserve"> PAGEREF _Toc181649156 \h </w:instrText>
        </w:r>
        <w:r>
          <w:rPr>
            <w:noProof/>
            <w:webHidden/>
          </w:rPr>
        </w:r>
        <w:r>
          <w:rPr>
            <w:noProof/>
            <w:webHidden/>
          </w:rPr>
          <w:fldChar w:fldCharType="separate"/>
        </w:r>
        <w:r>
          <w:rPr>
            <w:noProof/>
            <w:webHidden/>
          </w:rPr>
          <w:t>8</w:t>
        </w:r>
        <w:r>
          <w:rPr>
            <w:noProof/>
            <w:webHidden/>
          </w:rPr>
          <w:fldChar w:fldCharType="end"/>
        </w:r>
      </w:hyperlink>
    </w:p>
    <w:p w14:paraId="114F1703" w14:textId="549D0D73" w:rsidR="00875334" w:rsidRDefault="00875334">
      <w:pPr>
        <w:pStyle w:val="Sisluet2"/>
        <w:rPr>
          <w:rFonts w:eastAsiaTheme="minorEastAsia" w:cstheme="minorBidi"/>
          <w:noProof/>
          <w:kern w:val="2"/>
          <w:lang w:eastAsia="fi-FI"/>
          <w14:ligatures w14:val="standardContextual"/>
        </w:rPr>
      </w:pPr>
      <w:hyperlink w:anchor="_Toc181649157" w:history="1">
        <w:r w:rsidRPr="000329F0">
          <w:rPr>
            <w:rStyle w:val="Hyperlinkki"/>
            <w:rFonts w:cstheme="minorHAnsi"/>
            <w:noProof/>
            <w:lang w:val="en-GB"/>
          </w:rPr>
          <w:t>1.3</w:t>
        </w:r>
        <w:r>
          <w:rPr>
            <w:rFonts w:eastAsiaTheme="minorEastAsia" w:cstheme="minorBidi"/>
            <w:noProof/>
            <w:kern w:val="2"/>
            <w:lang w:eastAsia="fi-FI"/>
            <w14:ligatures w14:val="standardContextual"/>
          </w:rPr>
          <w:tab/>
        </w:r>
        <w:r w:rsidRPr="000329F0">
          <w:rPr>
            <w:rStyle w:val="Hyperlinkki"/>
            <w:noProof/>
            <w:lang w:val="en-GB"/>
          </w:rPr>
          <w:t>Structure of the thesis</w:t>
        </w:r>
        <w:r>
          <w:rPr>
            <w:noProof/>
            <w:webHidden/>
          </w:rPr>
          <w:tab/>
        </w:r>
        <w:r>
          <w:rPr>
            <w:noProof/>
            <w:webHidden/>
          </w:rPr>
          <w:fldChar w:fldCharType="begin"/>
        </w:r>
        <w:r>
          <w:rPr>
            <w:noProof/>
            <w:webHidden/>
          </w:rPr>
          <w:instrText xml:space="preserve"> PAGEREF _Toc181649157 \h </w:instrText>
        </w:r>
        <w:r>
          <w:rPr>
            <w:noProof/>
            <w:webHidden/>
          </w:rPr>
        </w:r>
        <w:r>
          <w:rPr>
            <w:noProof/>
            <w:webHidden/>
          </w:rPr>
          <w:fldChar w:fldCharType="separate"/>
        </w:r>
        <w:r>
          <w:rPr>
            <w:noProof/>
            <w:webHidden/>
          </w:rPr>
          <w:t>9</w:t>
        </w:r>
        <w:r>
          <w:rPr>
            <w:noProof/>
            <w:webHidden/>
          </w:rPr>
          <w:fldChar w:fldCharType="end"/>
        </w:r>
      </w:hyperlink>
    </w:p>
    <w:p w14:paraId="22328251" w14:textId="4E47D598" w:rsidR="00875334" w:rsidRDefault="00875334">
      <w:pPr>
        <w:pStyle w:val="Sisluet1"/>
        <w:rPr>
          <w:rFonts w:eastAsiaTheme="minorEastAsia" w:cstheme="minorBidi"/>
          <w:caps w:val="0"/>
          <w:kern w:val="2"/>
          <w:lang w:eastAsia="fi-FI"/>
          <w14:ligatures w14:val="standardContextual"/>
        </w:rPr>
      </w:pPr>
      <w:hyperlink w:anchor="_Toc181649158" w:history="1">
        <w:r w:rsidRPr="000329F0">
          <w:rPr>
            <w:rStyle w:val="Hyperlinkki"/>
          </w:rPr>
          <w:t>2</w:t>
        </w:r>
        <w:r>
          <w:rPr>
            <w:rFonts w:eastAsiaTheme="minorEastAsia" w:cstheme="minorBidi"/>
            <w:caps w:val="0"/>
            <w:kern w:val="2"/>
            <w:lang w:eastAsia="fi-FI"/>
            <w14:ligatures w14:val="standardContextual"/>
          </w:rPr>
          <w:tab/>
        </w:r>
        <w:r w:rsidRPr="000329F0">
          <w:rPr>
            <w:rStyle w:val="Hyperlinkki"/>
          </w:rPr>
          <w:t>LegaCy woes</w:t>
        </w:r>
        <w:r>
          <w:rPr>
            <w:webHidden/>
          </w:rPr>
          <w:tab/>
        </w:r>
        <w:r>
          <w:rPr>
            <w:webHidden/>
          </w:rPr>
          <w:fldChar w:fldCharType="begin"/>
        </w:r>
        <w:r>
          <w:rPr>
            <w:webHidden/>
          </w:rPr>
          <w:instrText xml:space="preserve"> PAGEREF _Toc181649158 \h </w:instrText>
        </w:r>
        <w:r>
          <w:rPr>
            <w:webHidden/>
          </w:rPr>
        </w:r>
        <w:r>
          <w:rPr>
            <w:webHidden/>
          </w:rPr>
          <w:fldChar w:fldCharType="separate"/>
        </w:r>
        <w:r>
          <w:rPr>
            <w:webHidden/>
          </w:rPr>
          <w:t>11</w:t>
        </w:r>
        <w:r>
          <w:rPr>
            <w:webHidden/>
          </w:rPr>
          <w:fldChar w:fldCharType="end"/>
        </w:r>
      </w:hyperlink>
    </w:p>
    <w:p w14:paraId="06BE280F" w14:textId="323D9BE4" w:rsidR="00875334" w:rsidRDefault="00875334">
      <w:pPr>
        <w:pStyle w:val="Sisluet2"/>
        <w:rPr>
          <w:rFonts w:eastAsiaTheme="minorEastAsia" w:cstheme="minorBidi"/>
          <w:noProof/>
          <w:kern w:val="2"/>
          <w:lang w:eastAsia="fi-FI"/>
          <w14:ligatures w14:val="standardContextual"/>
        </w:rPr>
      </w:pPr>
      <w:hyperlink w:anchor="_Toc181649159" w:history="1">
        <w:r w:rsidRPr="000329F0">
          <w:rPr>
            <w:rStyle w:val="Hyperlinkki"/>
            <w:rFonts w:cstheme="minorHAnsi"/>
            <w:noProof/>
            <w:lang w:val="en-GB"/>
          </w:rPr>
          <w:t>2.1</w:t>
        </w:r>
        <w:r>
          <w:rPr>
            <w:rFonts w:eastAsiaTheme="minorEastAsia" w:cstheme="minorBidi"/>
            <w:noProof/>
            <w:kern w:val="2"/>
            <w:lang w:eastAsia="fi-FI"/>
            <w14:ligatures w14:val="standardContextual"/>
          </w:rPr>
          <w:tab/>
        </w:r>
        <w:r w:rsidRPr="000329F0">
          <w:rPr>
            <w:rStyle w:val="Hyperlinkki"/>
            <w:noProof/>
            <w:lang w:val="en-GB"/>
          </w:rPr>
          <w:t>Visual Basic 6 deprecation</w:t>
        </w:r>
        <w:r>
          <w:rPr>
            <w:noProof/>
            <w:webHidden/>
          </w:rPr>
          <w:tab/>
        </w:r>
        <w:r>
          <w:rPr>
            <w:noProof/>
            <w:webHidden/>
          </w:rPr>
          <w:fldChar w:fldCharType="begin"/>
        </w:r>
        <w:r>
          <w:rPr>
            <w:noProof/>
            <w:webHidden/>
          </w:rPr>
          <w:instrText xml:space="preserve"> PAGEREF _Toc181649159 \h </w:instrText>
        </w:r>
        <w:r>
          <w:rPr>
            <w:noProof/>
            <w:webHidden/>
          </w:rPr>
        </w:r>
        <w:r>
          <w:rPr>
            <w:noProof/>
            <w:webHidden/>
          </w:rPr>
          <w:fldChar w:fldCharType="separate"/>
        </w:r>
        <w:r>
          <w:rPr>
            <w:noProof/>
            <w:webHidden/>
          </w:rPr>
          <w:t>11</w:t>
        </w:r>
        <w:r>
          <w:rPr>
            <w:noProof/>
            <w:webHidden/>
          </w:rPr>
          <w:fldChar w:fldCharType="end"/>
        </w:r>
      </w:hyperlink>
    </w:p>
    <w:p w14:paraId="481377A1" w14:textId="2E416F40" w:rsidR="00875334" w:rsidRDefault="00875334">
      <w:pPr>
        <w:pStyle w:val="Sisluet3"/>
        <w:rPr>
          <w:rFonts w:eastAsiaTheme="minorEastAsia" w:cstheme="minorBidi"/>
          <w:noProof/>
          <w:kern w:val="2"/>
          <w:lang w:eastAsia="fi-FI"/>
          <w14:ligatures w14:val="standardContextual"/>
        </w:rPr>
      </w:pPr>
      <w:hyperlink w:anchor="_Toc181649160" w:history="1">
        <w:r w:rsidRPr="000329F0">
          <w:rPr>
            <w:rStyle w:val="Hyperlinkki"/>
            <w:noProof/>
            <w:lang w:val="en-US"/>
          </w:rPr>
          <w:t>2.1.1</w:t>
        </w:r>
        <w:r>
          <w:rPr>
            <w:rFonts w:eastAsiaTheme="minorEastAsia" w:cstheme="minorBidi"/>
            <w:noProof/>
            <w:kern w:val="2"/>
            <w:lang w:eastAsia="fi-FI"/>
            <w14:ligatures w14:val="standardContextual"/>
          </w:rPr>
          <w:tab/>
        </w:r>
        <w:r w:rsidRPr="000329F0">
          <w:rPr>
            <w:rStyle w:val="Hyperlinkki"/>
            <w:noProof/>
            <w:lang w:val="en-US"/>
          </w:rPr>
          <w:t>VB6 shortcomings</w:t>
        </w:r>
        <w:r>
          <w:rPr>
            <w:noProof/>
            <w:webHidden/>
          </w:rPr>
          <w:tab/>
        </w:r>
        <w:r>
          <w:rPr>
            <w:noProof/>
            <w:webHidden/>
          </w:rPr>
          <w:fldChar w:fldCharType="begin"/>
        </w:r>
        <w:r>
          <w:rPr>
            <w:noProof/>
            <w:webHidden/>
          </w:rPr>
          <w:instrText xml:space="preserve"> PAGEREF _Toc181649160 \h </w:instrText>
        </w:r>
        <w:r>
          <w:rPr>
            <w:noProof/>
            <w:webHidden/>
          </w:rPr>
        </w:r>
        <w:r>
          <w:rPr>
            <w:noProof/>
            <w:webHidden/>
          </w:rPr>
          <w:fldChar w:fldCharType="separate"/>
        </w:r>
        <w:r>
          <w:rPr>
            <w:noProof/>
            <w:webHidden/>
          </w:rPr>
          <w:t>11</w:t>
        </w:r>
        <w:r>
          <w:rPr>
            <w:noProof/>
            <w:webHidden/>
          </w:rPr>
          <w:fldChar w:fldCharType="end"/>
        </w:r>
      </w:hyperlink>
    </w:p>
    <w:p w14:paraId="2DE12D76" w14:textId="7F310120" w:rsidR="00875334" w:rsidRDefault="00875334">
      <w:pPr>
        <w:pStyle w:val="Sisluet3"/>
        <w:rPr>
          <w:rFonts w:eastAsiaTheme="minorEastAsia" w:cstheme="minorBidi"/>
          <w:noProof/>
          <w:kern w:val="2"/>
          <w:lang w:eastAsia="fi-FI"/>
          <w14:ligatures w14:val="standardContextual"/>
        </w:rPr>
      </w:pPr>
      <w:hyperlink w:anchor="_Toc181649161" w:history="1">
        <w:r w:rsidRPr="000329F0">
          <w:rPr>
            <w:rStyle w:val="Hyperlinkki"/>
            <w:noProof/>
            <w:lang w:val="en-US"/>
          </w:rPr>
          <w:t>2.1.2</w:t>
        </w:r>
        <w:r>
          <w:rPr>
            <w:rFonts w:eastAsiaTheme="minorEastAsia" w:cstheme="minorBidi"/>
            <w:noProof/>
            <w:kern w:val="2"/>
            <w:lang w:eastAsia="fi-FI"/>
            <w14:ligatures w14:val="standardContextual"/>
          </w:rPr>
          <w:tab/>
        </w:r>
        <w:r w:rsidRPr="000329F0">
          <w:rPr>
            <w:rStyle w:val="Hyperlinkki"/>
            <w:noProof/>
            <w:lang w:val="en-US"/>
          </w:rPr>
          <w:t>32-bit environment</w:t>
        </w:r>
        <w:r>
          <w:rPr>
            <w:noProof/>
            <w:webHidden/>
          </w:rPr>
          <w:tab/>
        </w:r>
        <w:r>
          <w:rPr>
            <w:noProof/>
            <w:webHidden/>
          </w:rPr>
          <w:fldChar w:fldCharType="begin"/>
        </w:r>
        <w:r>
          <w:rPr>
            <w:noProof/>
            <w:webHidden/>
          </w:rPr>
          <w:instrText xml:space="preserve"> PAGEREF _Toc181649161 \h </w:instrText>
        </w:r>
        <w:r>
          <w:rPr>
            <w:noProof/>
            <w:webHidden/>
          </w:rPr>
        </w:r>
        <w:r>
          <w:rPr>
            <w:noProof/>
            <w:webHidden/>
          </w:rPr>
          <w:fldChar w:fldCharType="separate"/>
        </w:r>
        <w:r>
          <w:rPr>
            <w:noProof/>
            <w:webHidden/>
          </w:rPr>
          <w:t>11</w:t>
        </w:r>
        <w:r>
          <w:rPr>
            <w:noProof/>
            <w:webHidden/>
          </w:rPr>
          <w:fldChar w:fldCharType="end"/>
        </w:r>
      </w:hyperlink>
    </w:p>
    <w:p w14:paraId="3299D6C5" w14:textId="2753B66B" w:rsidR="00875334" w:rsidRDefault="00875334">
      <w:pPr>
        <w:pStyle w:val="Sisluet3"/>
        <w:rPr>
          <w:rFonts w:eastAsiaTheme="minorEastAsia" w:cstheme="minorBidi"/>
          <w:noProof/>
          <w:kern w:val="2"/>
          <w:lang w:eastAsia="fi-FI"/>
          <w14:ligatures w14:val="standardContextual"/>
        </w:rPr>
      </w:pPr>
      <w:hyperlink w:anchor="_Toc181649162" w:history="1">
        <w:r w:rsidRPr="000329F0">
          <w:rPr>
            <w:rStyle w:val="Hyperlinkki"/>
            <w:noProof/>
            <w:lang w:val="en-US"/>
          </w:rPr>
          <w:t>2.1.3</w:t>
        </w:r>
        <w:r>
          <w:rPr>
            <w:rFonts w:eastAsiaTheme="minorEastAsia" w:cstheme="minorBidi"/>
            <w:noProof/>
            <w:kern w:val="2"/>
            <w:lang w:eastAsia="fi-FI"/>
            <w14:ligatures w14:val="standardContextual"/>
          </w:rPr>
          <w:tab/>
        </w:r>
        <w:r w:rsidRPr="000329F0">
          <w:rPr>
            <w:rStyle w:val="Hyperlinkki"/>
            <w:noProof/>
            <w:lang w:val="en-US"/>
          </w:rPr>
          <w:t>IDE</w:t>
        </w:r>
        <w:r>
          <w:rPr>
            <w:noProof/>
            <w:webHidden/>
          </w:rPr>
          <w:tab/>
        </w:r>
        <w:r>
          <w:rPr>
            <w:noProof/>
            <w:webHidden/>
          </w:rPr>
          <w:fldChar w:fldCharType="begin"/>
        </w:r>
        <w:r>
          <w:rPr>
            <w:noProof/>
            <w:webHidden/>
          </w:rPr>
          <w:instrText xml:space="preserve"> PAGEREF _Toc181649162 \h </w:instrText>
        </w:r>
        <w:r>
          <w:rPr>
            <w:noProof/>
            <w:webHidden/>
          </w:rPr>
        </w:r>
        <w:r>
          <w:rPr>
            <w:noProof/>
            <w:webHidden/>
          </w:rPr>
          <w:fldChar w:fldCharType="separate"/>
        </w:r>
        <w:r>
          <w:rPr>
            <w:noProof/>
            <w:webHidden/>
          </w:rPr>
          <w:t>12</w:t>
        </w:r>
        <w:r>
          <w:rPr>
            <w:noProof/>
            <w:webHidden/>
          </w:rPr>
          <w:fldChar w:fldCharType="end"/>
        </w:r>
      </w:hyperlink>
    </w:p>
    <w:p w14:paraId="52D1014E" w14:textId="69A2698B" w:rsidR="00875334" w:rsidRDefault="00875334">
      <w:pPr>
        <w:pStyle w:val="Sisluet3"/>
        <w:rPr>
          <w:rFonts w:eastAsiaTheme="minorEastAsia" w:cstheme="minorBidi"/>
          <w:noProof/>
          <w:kern w:val="2"/>
          <w:lang w:eastAsia="fi-FI"/>
          <w14:ligatures w14:val="standardContextual"/>
        </w:rPr>
      </w:pPr>
      <w:hyperlink w:anchor="_Toc181649163" w:history="1">
        <w:r w:rsidRPr="000329F0">
          <w:rPr>
            <w:rStyle w:val="Hyperlinkki"/>
            <w:noProof/>
            <w:lang w:val="en-GB"/>
          </w:rPr>
          <w:t>2.1.4</w:t>
        </w:r>
        <w:r>
          <w:rPr>
            <w:rFonts w:eastAsiaTheme="minorEastAsia" w:cstheme="minorBidi"/>
            <w:noProof/>
            <w:kern w:val="2"/>
            <w:lang w:eastAsia="fi-FI"/>
            <w14:ligatures w14:val="standardContextual"/>
          </w:rPr>
          <w:tab/>
        </w:r>
        <w:r w:rsidRPr="000329F0">
          <w:rPr>
            <w:rStyle w:val="Hyperlinkki"/>
            <w:noProof/>
            <w:lang w:val="en-GB"/>
          </w:rPr>
          <w:t>Business impact</w:t>
        </w:r>
        <w:r>
          <w:rPr>
            <w:noProof/>
            <w:webHidden/>
          </w:rPr>
          <w:tab/>
        </w:r>
        <w:r>
          <w:rPr>
            <w:noProof/>
            <w:webHidden/>
          </w:rPr>
          <w:fldChar w:fldCharType="begin"/>
        </w:r>
        <w:r>
          <w:rPr>
            <w:noProof/>
            <w:webHidden/>
          </w:rPr>
          <w:instrText xml:space="preserve"> PAGEREF _Toc181649163 \h </w:instrText>
        </w:r>
        <w:r>
          <w:rPr>
            <w:noProof/>
            <w:webHidden/>
          </w:rPr>
        </w:r>
        <w:r>
          <w:rPr>
            <w:noProof/>
            <w:webHidden/>
          </w:rPr>
          <w:fldChar w:fldCharType="separate"/>
        </w:r>
        <w:r>
          <w:rPr>
            <w:noProof/>
            <w:webHidden/>
          </w:rPr>
          <w:t>12</w:t>
        </w:r>
        <w:r>
          <w:rPr>
            <w:noProof/>
            <w:webHidden/>
          </w:rPr>
          <w:fldChar w:fldCharType="end"/>
        </w:r>
      </w:hyperlink>
    </w:p>
    <w:p w14:paraId="372C00F3" w14:textId="0EE1E344" w:rsidR="00875334" w:rsidRDefault="00875334">
      <w:pPr>
        <w:pStyle w:val="Sisluet2"/>
        <w:rPr>
          <w:rFonts w:eastAsiaTheme="minorEastAsia" w:cstheme="minorBidi"/>
          <w:noProof/>
          <w:kern w:val="2"/>
          <w:lang w:eastAsia="fi-FI"/>
          <w14:ligatures w14:val="standardContextual"/>
        </w:rPr>
      </w:pPr>
      <w:hyperlink w:anchor="_Toc181649164" w:history="1">
        <w:r w:rsidRPr="000329F0">
          <w:rPr>
            <w:rStyle w:val="Hyperlinkki"/>
            <w:rFonts w:cstheme="minorHAnsi"/>
            <w:noProof/>
            <w:lang w:val="en-GB"/>
          </w:rPr>
          <w:t>2.2</w:t>
        </w:r>
        <w:r>
          <w:rPr>
            <w:rFonts w:eastAsiaTheme="minorEastAsia" w:cstheme="minorBidi"/>
            <w:noProof/>
            <w:kern w:val="2"/>
            <w:lang w:eastAsia="fi-FI"/>
            <w14:ligatures w14:val="standardContextual"/>
          </w:rPr>
          <w:tab/>
        </w:r>
        <w:r w:rsidRPr="000329F0">
          <w:rPr>
            <w:rStyle w:val="Hyperlinkki"/>
            <w:noProof/>
            <w:lang w:val="en-GB"/>
          </w:rPr>
          <w:t>Forced to upgrade</w:t>
        </w:r>
        <w:r>
          <w:rPr>
            <w:noProof/>
            <w:webHidden/>
          </w:rPr>
          <w:tab/>
        </w:r>
        <w:r>
          <w:rPr>
            <w:noProof/>
            <w:webHidden/>
          </w:rPr>
          <w:fldChar w:fldCharType="begin"/>
        </w:r>
        <w:r>
          <w:rPr>
            <w:noProof/>
            <w:webHidden/>
          </w:rPr>
          <w:instrText xml:space="preserve"> PAGEREF _Toc181649164 \h </w:instrText>
        </w:r>
        <w:r>
          <w:rPr>
            <w:noProof/>
            <w:webHidden/>
          </w:rPr>
        </w:r>
        <w:r>
          <w:rPr>
            <w:noProof/>
            <w:webHidden/>
          </w:rPr>
          <w:fldChar w:fldCharType="separate"/>
        </w:r>
        <w:r>
          <w:rPr>
            <w:noProof/>
            <w:webHidden/>
          </w:rPr>
          <w:t>13</w:t>
        </w:r>
        <w:r>
          <w:rPr>
            <w:noProof/>
            <w:webHidden/>
          </w:rPr>
          <w:fldChar w:fldCharType="end"/>
        </w:r>
      </w:hyperlink>
    </w:p>
    <w:p w14:paraId="2E2D4E88" w14:textId="4388C63D" w:rsidR="00875334" w:rsidRDefault="00875334">
      <w:pPr>
        <w:pStyle w:val="Sisluet1"/>
        <w:rPr>
          <w:rFonts w:eastAsiaTheme="minorEastAsia" w:cstheme="minorBidi"/>
          <w:caps w:val="0"/>
          <w:kern w:val="2"/>
          <w:lang w:eastAsia="fi-FI"/>
          <w14:ligatures w14:val="standardContextual"/>
        </w:rPr>
      </w:pPr>
      <w:hyperlink w:anchor="_Toc181649165" w:history="1">
        <w:r w:rsidRPr="000329F0">
          <w:rPr>
            <w:rStyle w:val="Hyperlinkki"/>
            <w:lang w:val="en-GB"/>
          </w:rPr>
          <w:t>3</w:t>
        </w:r>
        <w:r>
          <w:rPr>
            <w:rFonts w:eastAsiaTheme="minorEastAsia" w:cstheme="minorBidi"/>
            <w:caps w:val="0"/>
            <w:kern w:val="2"/>
            <w:lang w:eastAsia="fi-FI"/>
            <w14:ligatures w14:val="standardContextual"/>
          </w:rPr>
          <w:tab/>
        </w:r>
        <w:r w:rsidRPr="000329F0">
          <w:rPr>
            <w:rStyle w:val="Hyperlinkki"/>
            <w:lang w:val="en-GB"/>
          </w:rPr>
          <w:t>Upgrading is difficult</w:t>
        </w:r>
        <w:r>
          <w:rPr>
            <w:webHidden/>
          </w:rPr>
          <w:tab/>
        </w:r>
        <w:r>
          <w:rPr>
            <w:webHidden/>
          </w:rPr>
          <w:fldChar w:fldCharType="begin"/>
        </w:r>
        <w:r>
          <w:rPr>
            <w:webHidden/>
          </w:rPr>
          <w:instrText xml:space="preserve"> PAGEREF _Toc181649165 \h </w:instrText>
        </w:r>
        <w:r>
          <w:rPr>
            <w:webHidden/>
          </w:rPr>
        </w:r>
        <w:r>
          <w:rPr>
            <w:webHidden/>
          </w:rPr>
          <w:fldChar w:fldCharType="separate"/>
        </w:r>
        <w:r>
          <w:rPr>
            <w:webHidden/>
          </w:rPr>
          <w:t>15</w:t>
        </w:r>
        <w:r>
          <w:rPr>
            <w:webHidden/>
          </w:rPr>
          <w:fldChar w:fldCharType="end"/>
        </w:r>
      </w:hyperlink>
    </w:p>
    <w:p w14:paraId="1B2A9299" w14:textId="4524E125" w:rsidR="00875334" w:rsidRDefault="00875334">
      <w:pPr>
        <w:pStyle w:val="Sisluet2"/>
        <w:rPr>
          <w:rFonts w:eastAsiaTheme="minorEastAsia" w:cstheme="minorBidi"/>
          <w:noProof/>
          <w:kern w:val="2"/>
          <w:lang w:eastAsia="fi-FI"/>
          <w14:ligatures w14:val="standardContextual"/>
        </w:rPr>
      </w:pPr>
      <w:hyperlink w:anchor="_Toc181649166" w:history="1">
        <w:r w:rsidRPr="000329F0">
          <w:rPr>
            <w:rStyle w:val="Hyperlinkki"/>
            <w:rFonts w:cstheme="minorHAnsi"/>
            <w:noProof/>
            <w:lang w:val="en-GB"/>
          </w:rPr>
          <w:t>3.1</w:t>
        </w:r>
        <w:r>
          <w:rPr>
            <w:rFonts w:eastAsiaTheme="minorEastAsia" w:cstheme="minorBidi"/>
            <w:noProof/>
            <w:kern w:val="2"/>
            <w:lang w:eastAsia="fi-FI"/>
            <w14:ligatures w14:val="standardContextual"/>
          </w:rPr>
          <w:tab/>
        </w:r>
        <w:r w:rsidRPr="000329F0">
          <w:rPr>
            <w:rStyle w:val="Hyperlinkki"/>
            <w:noProof/>
            <w:lang w:val="en-GB"/>
          </w:rPr>
          <w:t>High risk of failure</w:t>
        </w:r>
        <w:r>
          <w:rPr>
            <w:noProof/>
            <w:webHidden/>
          </w:rPr>
          <w:tab/>
        </w:r>
        <w:r>
          <w:rPr>
            <w:noProof/>
            <w:webHidden/>
          </w:rPr>
          <w:fldChar w:fldCharType="begin"/>
        </w:r>
        <w:r>
          <w:rPr>
            <w:noProof/>
            <w:webHidden/>
          </w:rPr>
          <w:instrText xml:space="preserve"> PAGEREF _Toc181649166 \h </w:instrText>
        </w:r>
        <w:r>
          <w:rPr>
            <w:noProof/>
            <w:webHidden/>
          </w:rPr>
        </w:r>
        <w:r>
          <w:rPr>
            <w:noProof/>
            <w:webHidden/>
          </w:rPr>
          <w:fldChar w:fldCharType="separate"/>
        </w:r>
        <w:r>
          <w:rPr>
            <w:noProof/>
            <w:webHidden/>
          </w:rPr>
          <w:t>15</w:t>
        </w:r>
        <w:r>
          <w:rPr>
            <w:noProof/>
            <w:webHidden/>
          </w:rPr>
          <w:fldChar w:fldCharType="end"/>
        </w:r>
      </w:hyperlink>
    </w:p>
    <w:p w14:paraId="4B46AD3B" w14:textId="5AF71D17" w:rsidR="00875334" w:rsidRDefault="00875334">
      <w:pPr>
        <w:pStyle w:val="Sisluet2"/>
        <w:rPr>
          <w:rFonts w:eastAsiaTheme="minorEastAsia" w:cstheme="minorBidi"/>
          <w:noProof/>
          <w:kern w:val="2"/>
          <w:lang w:eastAsia="fi-FI"/>
          <w14:ligatures w14:val="standardContextual"/>
        </w:rPr>
      </w:pPr>
      <w:hyperlink w:anchor="_Toc181649167" w:history="1">
        <w:r w:rsidRPr="000329F0">
          <w:rPr>
            <w:rStyle w:val="Hyperlinkki"/>
            <w:rFonts w:cstheme="minorHAnsi"/>
            <w:noProof/>
            <w:lang w:val="en-GB"/>
          </w:rPr>
          <w:t>3.2</w:t>
        </w:r>
        <w:r>
          <w:rPr>
            <w:rFonts w:eastAsiaTheme="minorEastAsia" w:cstheme="minorBidi"/>
            <w:noProof/>
            <w:kern w:val="2"/>
            <w:lang w:eastAsia="fi-FI"/>
            <w14:ligatures w14:val="standardContextual"/>
          </w:rPr>
          <w:tab/>
        </w:r>
        <w:r w:rsidRPr="000329F0">
          <w:rPr>
            <w:rStyle w:val="Hyperlinkki"/>
            <w:noProof/>
            <w:lang w:val="en-GB"/>
          </w:rPr>
          <w:t>Wrong approach</w:t>
        </w:r>
        <w:r>
          <w:rPr>
            <w:noProof/>
            <w:webHidden/>
          </w:rPr>
          <w:tab/>
        </w:r>
        <w:r>
          <w:rPr>
            <w:noProof/>
            <w:webHidden/>
          </w:rPr>
          <w:fldChar w:fldCharType="begin"/>
        </w:r>
        <w:r>
          <w:rPr>
            <w:noProof/>
            <w:webHidden/>
          </w:rPr>
          <w:instrText xml:space="preserve"> PAGEREF _Toc181649167 \h </w:instrText>
        </w:r>
        <w:r>
          <w:rPr>
            <w:noProof/>
            <w:webHidden/>
          </w:rPr>
        </w:r>
        <w:r>
          <w:rPr>
            <w:noProof/>
            <w:webHidden/>
          </w:rPr>
          <w:fldChar w:fldCharType="separate"/>
        </w:r>
        <w:r>
          <w:rPr>
            <w:noProof/>
            <w:webHidden/>
          </w:rPr>
          <w:t>15</w:t>
        </w:r>
        <w:r>
          <w:rPr>
            <w:noProof/>
            <w:webHidden/>
          </w:rPr>
          <w:fldChar w:fldCharType="end"/>
        </w:r>
      </w:hyperlink>
    </w:p>
    <w:p w14:paraId="71708C5E" w14:textId="7658FA86" w:rsidR="00875334" w:rsidRDefault="00875334">
      <w:pPr>
        <w:pStyle w:val="Sisluet1"/>
        <w:rPr>
          <w:rFonts w:eastAsiaTheme="minorEastAsia" w:cstheme="minorBidi"/>
          <w:caps w:val="0"/>
          <w:kern w:val="2"/>
          <w:lang w:eastAsia="fi-FI"/>
          <w14:ligatures w14:val="standardContextual"/>
        </w:rPr>
      </w:pPr>
      <w:hyperlink w:anchor="_Toc181649168" w:history="1">
        <w:r w:rsidRPr="000329F0">
          <w:rPr>
            <w:rStyle w:val="Hyperlinkki"/>
            <w:lang w:val="en-GB"/>
          </w:rPr>
          <w:t>4</w:t>
        </w:r>
        <w:r>
          <w:rPr>
            <w:rFonts w:eastAsiaTheme="minorEastAsia" w:cstheme="minorBidi"/>
            <w:caps w:val="0"/>
            <w:kern w:val="2"/>
            <w:lang w:eastAsia="fi-FI"/>
            <w14:ligatures w14:val="standardContextual"/>
          </w:rPr>
          <w:tab/>
        </w:r>
        <w:r w:rsidRPr="000329F0">
          <w:rPr>
            <w:rStyle w:val="Hyperlinkki"/>
            <w:lang w:val="en-GB"/>
          </w:rPr>
          <w:t>modernizing the architecture</w:t>
        </w:r>
        <w:r>
          <w:rPr>
            <w:webHidden/>
          </w:rPr>
          <w:tab/>
        </w:r>
        <w:r>
          <w:rPr>
            <w:webHidden/>
          </w:rPr>
          <w:fldChar w:fldCharType="begin"/>
        </w:r>
        <w:r>
          <w:rPr>
            <w:webHidden/>
          </w:rPr>
          <w:instrText xml:space="preserve"> PAGEREF _Toc181649168 \h </w:instrText>
        </w:r>
        <w:r>
          <w:rPr>
            <w:webHidden/>
          </w:rPr>
        </w:r>
        <w:r>
          <w:rPr>
            <w:webHidden/>
          </w:rPr>
          <w:fldChar w:fldCharType="separate"/>
        </w:r>
        <w:r>
          <w:rPr>
            <w:webHidden/>
          </w:rPr>
          <w:t>17</w:t>
        </w:r>
        <w:r>
          <w:rPr>
            <w:webHidden/>
          </w:rPr>
          <w:fldChar w:fldCharType="end"/>
        </w:r>
      </w:hyperlink>
    </w:p>
    <w:p w14:paraId="05C5ED7C" w14:textId="08D74618" w:rsidR="00875334" w:rsidRDefault="00875334">
      <w:pPr>
        <w:pStyle w:val="Sisluet2"/>
        <w:rPr>
          <w:rFonts w:eastAsiaTheme="minorEastAsia" w:cstheme="minorBidi"/>
          <w:noProof/>
          <w:kern w:val="2"/>
          <w:lang w:eastAsia="fi-FI"/>
          <w14:ligatures w14:val="standardContextual"/>
        </w:rPr>
      </w:pPr>
      <w:hyperlink w:anchor="_Toc181649169" w:history="1">
        <w:r w:rsidRPr="000329F0">
          <w:rPr>
            <w:rStyle w:val="Hyperlinkki"/>
            <w:rFonts w:cstheme="minorHAnsi"/>
            <w:noProof/>
            <w:lang w:val="en-GB"/>
          </w:rPr>
          <w:t>4.1</w:t>
        </w:r>
        <w:r>
          <w:rPr>
            <w:rFonts w:eastAsiaTheme="minorEastAsia" w:cstheme="minorBidi"/>
            <w:noProof/>
            <w:kern w:val="2"/>
            <w:lang w:eastAsia="fi-FI"/>
            <w14:ligatures w14:val="standardContextual"/>
          </w:rPr>
          <w:tab/>
        </w:r>
        <w:r w:rsidRPr="000329F0">
          <w:rPr>
            <w:rStyle w:val="Hyperlinkki"/>
            <w:noProof/>
            <w:lang w:val="en-GB"/>
          </w:rPr>
          <w:t>Starting point</w:t>
        </w:r>
        <w:r>
          <w:rPr>
            <w:noProof/>
            <w:webHidden/>
          </w:rPr>
          <w:tab/>
        </w:r>
        <w:r>
          <w:rPr>
            <w:noProof/>
            <w:webHidden/>
          </w:rPr>
          <w:fldChar w:fldCharType="begin"/>
        </w:r>
        <w:r>
          <w:rPr>
            <w:noProof/>
            <w:webHidden/>
          </w:rPr>
          <w:instrText xml:space="preserve"> PAGEREF _Toc181649169 \h </w:instrText>
        </w:r>
        <w:r>
          <w:rPr>
            <w:noProof/>
            <w:webHidden/>
          </w:rPr>
        </w:r>
        <w:r>
          <w:rPr>
            <w:noProof/>
            <w:webHidden/>
          </w:rPr>
          <w:fldChar w:fldCharType="separate"/>
        </w:r>
        <w:r>
          <w:rPr>
            <w:noProof/>
            <w:webHidden/>
          </w:rPr>
          <w:t>17</w:t>
        </w:r>
        <w:r>
          <w:rPr>
            <w:noProof/>
            <w:webHidden/>
          </w:rPr>
          <w:fldChar w:fldCharType="end"/>
        </w:r>
      </w:hyperlink>
    </w:p>
    <w:p w14:paraId="153460ED" w14:textId="23ABF2A1" w:rsidR="00875334" w:rsidRDefault="00875334">
      <w:pPr>
        <w:pStyle w:val="Sisluet2"/>
        <w:rPr>
          <w:rFonts w:eastAsiaTheme="minorEastAsia" w:cstheme="minorBidi"/>
          <w:noProof/>
          <w:kern w:val="2"/>
          <w:lang w:eastAsia="fi-FI"/>
          <w14:ligatures w14:val="standardContextual"/>
        </w:rPr>
      </w:pPr>
      <w:hyperlink w:anchor="_Toc181649170" w:history="1">
        <w:r w:rsidRPr="000329F0">
          <w:rPr>
            <w:rStyle w:val="Hyperlinkki"/>
            <w:rFonts w:cstheme="minorHAnsi"/>
            <w:noProof/>
            <w:lang w:val="en-GB"/>
          </w:rPr>
          <w:t>4.2</w:t>
        </w:r>
        <w:r>
          <w:rPr>
            <w:rFonts w:eastAsiaTheme="minorEastAsia" w:cstheme="minorBidi"/>
            <w:noProof/>
            <w:kern w:val="2"/>
            <w:lang w:eastAsia="fi-FI"/>
            <w14:ligatures w14:val="standardContextual"/>
          </w:rPr>
          <w:tab/>
        </w:r>
        <w:r w:rsidRPr="000329F0">
          <w:rPr>
            <w:rStyle w:val="Hyperlinkki"/>
            <w:noProof/>
            <w:lang w:val="en-GB"/>
          </w:rPr>
          <w:t>Ensuring high quality codebase</w:t>
        </w:r>
        <w:r>
          <w:rPr>
            <w:noProof/>
            <w:webHidden/>
          </w:rPr>
          <w:tab/>
        </w:r>
        <w:r>
          <w:rPr>
            <w:noProof/>
            <w:webHidden/>
          </w:rPr>
          <w:fldChar w:fldCharType="begin"/>
        </w:r>
        <w:r>
          <w:rPr>
            <w:noProof/>
            <w:webHidden/>
          </w:rPr>
          <w:instrText xml:space="preserve"> PAGEREF _Toc181649170 \h </w:instrText>
        </w:r>
        <w:r>
          <w:rPr>
            <w:noProof/>
            <w:webHidden/>
          </w:rPr>
        </w:r>
        <w:r>
          <w:rPr>
            <w:noProof/>
            <w:webHidden/>
          </w:rPr>
          <w:fldChar w:fldCharType="separate"/>
        </w:r>
        <w:r>
          <w:rPr>
            <w:noProof/>
            <w:webHidden/>
          </w:rPr>
          <w:t>18</w:t>
        </w:r>
        <w:r>
          <w:rPr>
            <w:noProof/>
            <w:webHidden/>
          </w:rPr>
          <w:fldChar w:fldCharType="end"/>
        </w:r>
      </w:hyperlink>
    </w:p>
    <w:p w14:paraId="15772464" w14:textId="4B36602A" w:rsidR="00875334" w:rsidRDefault="00875334">
      <w:pPr>
        <w:pStyle w:val="Sisluet3"/>
        <w:rPr>
          <w:rFonts w:eastAsiaTheme="minorEastAsia" w:cstheme="minorBidi"/>
          <w:noProof/>
          <w:kern w:val="2"/>
          <w:lang w:eastAsia="fi-FI"/>
          <w14:ligatures w14:val="standardContextual"/>
        </w:rPr>
      </w:pPr>
      <w:hyperlink w:anchor="_Toc181649171" w:history="1">
        <w:r w:rsidRPr="000329F0">
          <w:rPr>
            <w:rStyle w:val="Hyperlinkki"/>
            <w:noProof/>
            <w:lang w:val="en-GB"/>
          </w:rPr>
          <w:t>4.2.1</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_Toc181649171 \h </w:instrText>
        </w:r>
        <w:r>
          <w:rPr>
            <w:noProof/>
            <w:webHidden/>
          </w:rPr>
        </w:r>
        <w:r>
          <w:rPr>
            <w:noProof/>
            <w:webHidden/>
          </w:rPr>
          <w:fldChar w:fldCharType="separate"/>
        </w:r>
        <w:r>
          <w:rPr>
            <w:noProof/>
            <w:webHidden/>
          </w:rPr>
          <w:t>18</w:t>
        </w:r>
        <w:r>
          <w:rPr>
            <w:noProof/>
            <w:webHidden/>
          </w:rPr>
          <w:fldChar w:fldCharType="end"/>
        </w:r>
      </w:hyperlink>
    </w:p>
    <w:p w14:paraId="16BBBDF6" w14:textId="777A8E13" w:rsidR="00875334" w:rsidRDefault="00875334">
      <w:pPr>
        <w:pStyle w:val="Sisluet3"/>
        <w:rPr>
          <w:rFonts w:eastAsiaTheme="minorEastAsia" w:cstheme="minorBidi"/>
          <w:noProof/>
          <w:kern w:val="2"/>
          <w:lang w:eastAsia="fi-FI"/>
          <w14:ligatures w14:val="standardContextual"/>
        </w:rPr>
      </w:pPr>
      <w:hyperlink w:anchor="_Toc181649172" w:history="1">
        <w:r w:rsidRPr="000329F0">
          <w:rPr>
            <w:rStyle w:val="Hyperlinkki"/>
            <w:noProof/>
            <w:lang w:val="en-US"/>
          </w:rPr>
          <w:t>4.2.2</w:t>
        </w:r>
        <w:r>
          <w:rPr>
            <w:rFonts w:eastAsiaTheme="minorEastAsia" w:cstheme="minorBidi"/>
            <w:noProof/>
            <w:kern w:val="2"/>
            <w:lang w:eastAsia="fi-FI"/>
            <w14:ligatures w14:val="standardContextual"/>
          </w:rPr>
          <w:tab/>
        </w:r>
        <w:r w:rsidRPr="000329F0">
          <w:rPr>
            <w:rStyle w:val="Hyperlinkki"/>
            <w:noProof/>
            <w:lang w:val="en-US"/>
          </w:rPr>
          <w:t>Testing the code</w:t>
        </w:r>
        <w:r>
          <w:rPr>
            <w:noProof/>
            <w:webHidden/>
          </w:rPr>
          <w:tab/>
        </w:r>
        <w:r>
          <w:rPr>
            <w:noProof/>
            <w:webHidden/>
          </w:rPr>
          <w:fldChar w:fldCharType="begin"/>
        </w:r>
        <w:r>
          <w:rPr>
            <w:noProof/>
            <w:webHidden/>
          </w:rPr>
          <w:instrText xml:space="preserve"> PAGEREF _Toc181649172 \h </w:instrText>
        </w:r>
        <w:r>
          <w:rPr>
            <w:noProof/>
            <w:webHidden/>
          </w:rPr>
        </w:r>
        <w:r>
          <w:rPr>
            <w:noProof/>
            <w:webHidden/>
          </w:rPr>
          <w:fldChar w:fldCharType="separate"/>
        </w:r>
        <w:r>
          <w:rPr>
            <w:noProof/>
            <w:webHidden/>
          </w:rPr>
          <w:t>19</w:t>
        </w:r>
        <w:r>
          <w:rPr>
            <w:noProof/>
            <w:webHidden/>
          </w:rPr>
          <w:fldChar w:fldCharType="end"/>
        </w:r>
      </w:hyperlink>
    </w:p>
    <w:p w14:paraId="3B735199" w14:textId="619204AA" w:rsidR="00875334" w:rsidRDefault="00875334">
      <w:pPr>
        <w:pStyle w:val="Sisluet3"/>
        <w:rPr>
          <w:rFonts w:eastAsiaTheme="minorEastAsia" w:cstheme="minorBidi"/>
          <w:noProof/>
          <w:kern w:val="2"/>
          <w:lang w:eastAsia="fi-FI"/>
          <w14:ligatures w14:val="standardContextual"/>
        </w:rPr>
      </w:pPr>
      <w:hyperlink w:anchor="_Toc181649173" w:history="1">
        <w:r w:rsidRPr="000329F0">
          <w:rPr>
            <w:rStyle w:val="Hyperlinkki"/>
            <w:noProof/>
            <w:lang w:val="en-GB"/>
          </w:rPr>
          <w:t>4.2.3</w:t>
        </w:r>
        <w:r>
          <w:rPr>
            <w:rFonts w:eastAsiaTheme="minorEastAsia" w:cstheme="minorBidi"/>
            <w:noProof/>
            <w:kern w:val="2"/>
            <w:lang w:eastAsia="fi-FI"/>
            <w14:ligatures w14:val="standardContextual"/>
          </w:rPr>
          <w:tab/>
        </w:r>
        <w:r w:rsidRPr="000329F0">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_Toc181649173 \h </w:instrText>
        </w:r>
        <w:r>
          <w:rPr>
            <w:noProof/>
            <w:webHidden/>
          </w:rPr>
        </w:r>
        <w:r>
          <w:rPr>
            <w:noProof/>
            <w:webHidden/>
          </w:rPr>
          <w:fldChar w:fldCharType="separate"/>
        </w:r>
        <w:r>
          <w:rPr>
            <w:noProof/>
            <w:webHidden/>
          </w:rPr>
          <w:t>21</w:t>
        </w:r>
        <w:r>
          <w:rPr>
            <w:noProof/>
            <w:webHidden/>
          </w:rPr>
          <w:fldChar w:fldCharType="end"/>
        </w:r>
      </w:hyperlink>
    </w:p>
    <w:p w14:paraId="520E1C25" w14:textId="6FEEB44A" w:rsidR="00875334" w:rsidRDefault="00875334">
      <w:pPr>
        <w:pStyle w:val="Sisluet3"/>
        <w:rPr>
          <w:rFonts w:eastAsiaTheme="minorEastAsia" w:cstheme="minorBidi"/>
          <w:noProof/>
          <w:kern w:val="2"/>
          <w:lang w:eastAsia="fi-FI"/>
          <w14:ligatures w14:val="standardContextual"/>
        </w:rPr>
      </w:pPr>
      <w:hyperlink w:anchor="_Toc181649174" w:history="1">
        <w:r w:rsidRPr="000329F0">
          <w:rPr>
            <w:rStyle w:val="Hyperlinkki"/>
            <w:noProof/>
            <w:lang w:val="en-US"/>
          </w:rPr>
          <w:t>4.2.4</w:t>
        </w:r>
        <w:r>
          <w:rPr>
            <w:rFonts w:eastAsiaTheme="minorEastAsia" w:cstheme="minorBidi"/>
            <w:noProof/>
            <w:kern w:val="2"/>
            <w:lang w:eastAsia="fi-FI"/>
            <w14:ligatures w14:val="standardContextual"/>
          </w:rPr>
          <w:tab/>
        </w:r>
        <w:r w:rsidRPr="000329F0">
          <w:rPr>
            <w:rStyle w:val="Hyperlinkki"/>
            <w:noProof/>
            <w:lang w:val="en-US"/>
          </w:rPr>
          <w:t>Code review</w:t>
        </w:r>
        <w:r>
          <w:rPr>
            <w:noProof/>
            <w:webHidden/>
          </w:rPr>
          <w:tab/>
        </w:r>
        <w:r>
          <w:rPr>
            <w:noProof/>
            <w:webHidden/>
          </w:rPr>
          <w:fldChar w:fldCharType="begin"/>
        </w:r>
        <w:r>
          <w:rPr>
            <w:noProof/>
            <w:webHidden/>
          </w:rPr>
          <w:instrText xml:space="preserve"> PAGEREF _Toc181649174 \h </w:instrText>
        </w:r>
        <w:r>
          <w:rPr>
            <w:noProof/>
            <w:webHidden/>
          </w:rPr>
        </w:r>
        <w:r>
          <w:rPr>
            <w:noProof/>
            <w:webHidden/>
          </w:rPr>
          <w:fldChar w:fldCharType="separate"/>
        </w:r>
        <w:r>
          <w:rPr>
            <w:noProof/>
            <w:webHidden/>
          </w:rPr>
          <w:t>22</w:t>
        </w:r>
        <w:r>
          <w:rPr>
            <w:noProof/>
            <w:webHidden/>
          </w:rPr>
          <w:fldChar w:fldCharType="end"/>
        </w:r>
      </w:hyperlink>
    </w:p>
    <w:p w14:paraId="025A8ED0" w14:textId="7908EA3E" w:rsidR="00875334" w:rsidRDefault="00875334">
      <w:pPr>
        <w:pStyle w:val="Sisluet2"/>
        <w:rPr>
          <w:rFonts w:eastAsiaTheme="minorEastAsia" w:cstheme="minorBidi"/>
          <w:noProof/>
          <w:kern w:val="2"/>
          <w:lang w:eastAsia="fi-FI"/>
          <w14:ligatures w14:val="standardContextual"/>
        </w:rPr>
      </w:pPr>
      <w:hyperlink w:anchor="_Toc181649175" w:history="1">
        <w:r w:rsidRPr="000329F0">
          <w:rPr>
            <w:rStyle w:val="Hyperlinkki"/>
            <w:rFonts w:cstheme="minorHAnsi"/>
            <w:noProof/>
            <w:lang w:val="en-GB"/>
          </w:rPr>
          <w:t>4.3</w:t>
        </w:r>
        <w:r>
          <w:rPr>
            <w:rFonts w:eastAsiaTheme="minorEastAsia" w:cstheme="minorBidi"/>
            <w:noProof/>
            <w:kern w:val="2"/>
            <w:lang w:eastAsia="fi-FI"/>
            <w14:ligatures w14:val="standardContextual"/>
          </w:rPr>
          <w:tab/>
        </w:r>
        <w:r w:rsidRPr="000329F0">
          <w:rPr>
            <w:rStyle w:val="Hyperlinkki"/>
            <w:noProof/>
            <w:lang w:val="en-GB"/>
          </w:rPr>
          <w:t>Software architectures</w:t>
        </w:r>
        <w:r>
          <w:rPr>
            <w:noProof/>
            <w:webHidden/>
          </w:rPr>
          <w:tab/>
        </w:r>
        <w:r>
          <w:rPr>
            <w:noProof/>
            <w:webHidden/>
          </w:rPr>
          <w:fldChar w:fldCharType="begin"/>
        </w:r>
        <w:r>
          <w:rPr>
            <w:noProof/>
            <w:webHidden/>
          </w:rPr>
          <w:instrText xml:space="preserve"> PAGEREF _Toc181649175 \h </w:instrText>
        </w:r>
        <w:r>
          <w:rPr>
            <w:noProof/>
            <w:webHidden/>
          </w:rPr>
        </w:r>
        <w:r>
          <w:rPr>
            <w:noProof/>
            <w:webHidden/>
          </w:rPr>
          <w:fldChar w:fldCharType="separate"/>
        </w:r>
        <w:r>
          <w:rPr>
            <w:noProof/>
            <w:webHidden/>
          </w:rPr>
          <w:t>22</w:t>
        </w:r>
        <w:r>
          <w:rPr>
            <w:noProof/>
            <w:webHidden/>
          </w:rPr>
          <w:fldChar w:fldCharType="end"/>
        </w:r>
      </w:hyperlink>
    </w:p>
    <w:p w14:paraId="67256D18" w14:textId="5D5FA458" w:rsidR="00875334" w:rsidRDefault="00875334">
      <w:pPr>
        <w:pStyle w:val="Sisluet3"/>
        <w:rPr>
          <w:rFonts w:eastAsiaTheme="minorEastAsia" w:cstheme="minorBidi"/>
          <w:noProof/>
          <w:kern w:val="2"/>
          <w:lang w:eastAsia="fi-FI"/>
          <w14:ligatures w14:val="standardContextual"/>
        </w:rPr>
      </w:pPr>
      <w:hyperlink w:anchor="_Toc181649176" w:history="1">
        <w:r w:rsidRPr="000329F0">
          <w:rPr>
            <w:rStyle w:val="Hyperlinkki"/>
            <w:noProof/>
            <w:lang w:val="en-GB"/>
          </w:rPr>
          <w:t>4.3.1</w:t>
        </w:r>
        <w:r>
          <w:rPr>
            <w:rFonts w:eastAsiaTheme="minorEastAsia" w:cstheme="minorBidi"/>
            <w:noProof/>
            <w:kern w:val="2"/>
            <w:lang w:eastAsia="fi-FI"/>
            <w14:ligatures w14:val="standardContextual"/>
          </w:rPr>
          <w:tab/>
        </w:r>
        <w:r w:rsidRPr="000329F0">
          <w:rPr>
            <w:rStyle w:val="Hyperlinkki"/>
            <w:noProof/>
            <w:lang w:val="en-GB"/>
          </w:rPr>
          <w:t>Monolithic architecture</w:t>
        </w:r>
        <w:r>
          <w:rPr>
            <w:noProof/>
            <w:webHidden/>
          </w:rPr>
          <w:tab/>
        </w:r>
        <w:r>
          <w:rPr>
            <w:noProof/>
            <w:webHidden/>
          </w:rPr>
          <w:fldChar w:fldCharType="begin"/>
        </w:r>
        <w:r>
          <w:rPr>
            <w:noProof/>
            <w:webHidden/>
          </w:rPr>
          <w:instrText xml:space="preserve"> PAGEREF _Toc181649176 \h </w:instrText>
        </w:r>
        <w:r>
          <w:rPr>
            <w:noProof/>
            <w:webHidden/>
          </w:rPr>
        </w:r>
        <w:r>
          <w:rPr>
            <w:noProof/>
            <w:webHidden/>
          </w:rPr>
          <w:fldChar w:fldCharType="separate"/>
        </w:r>
        <w:r>
          <w:rPr>
            <w:noProof/>
            <w:webHidden/>
          </w:rPr>
          <w:t>23</w:t>
        </w:r>
        <w:r>
          <w:rPr>
            <w:noProof/>
            <w:webHidden/>
          </w:rPr>
          <w:fldChar w:fldCharType="end"/>
        </w:r>
      </w:hyperlink>
    </w:p>
    <w:p w14:paraId="21D72005" w14:textId="7B114BF9" w:rsidR="00875334" w:rsidRDefault="00875334">
      <w:pPr>
        <w:pStyle w:val="Sisluet3"/>
        <w:rPr>
          <w:rFonts w:eastAsiaTheme="minorEastAsia" w:cstheme="minorBidi"/>
          <w:noProof/>
          <w:kern w:val="2"/>
          <w:lang w:eastAsia="fi-FI"/>
          <w14:ligatures w14:val="standardContextual"/>
        </w:rPr>
      </w:pPr>
      <w:hyperlink w:anchor="_Toc181649177" w:history="1">
        <w:r w:rsidRPr="000329F0">
          <w:rPr>
            <w:rStyle w:val="Hyperlinkki"/>
            <w:noProof/>
            <w:lang w:val="en-GB"/>
          </w:rPr>
          <w:t>4.3.2</w:t>
        </w:r>
        <w:r>
          <w:rPr>
            <w:rFonts w:eastAsiaTheme="minorEastAsia" w:cstheme="minorBidi"/>
            <w:noProof/>
            <w:kern w:val="2"/>
            <w:lang w:eastAsia="fi-FI"/>
            <w14:ligatures w14:val="standardContextual"/>
          </w:rPr>
          <w:tab/>
        </w:r>
        <w:r w:rsidRPr="000329F0">
          <w:rPr>
            <w:rStyle w:val="Hyperlinkki"/>
            <w:noProof/>
            <w:lang w:val="en-GB"/>
          </w:rPr>
          <w:t>Separated front-end and back-end</w:t>
        </w:r>
        <w:r>
          <w:rPr>
            <w:noProof/>
            <w:webHidden/>
          </w:rPr>
          <w:tab/>
        </w:r>
        <w:r>
          <w:rPr>
            <w:noProof/>
            <w:webHidden/>
          </w:rPr>
          <w:fldChar w:fldCharType="begin"/>
        </w:r>
        <w:r>
          <w:rPr>
            <w:noProof/>
            <w:webHidden/>
          </w:rPr>
          <w:instrText xml:space="preserve"> PAGEREF _Toc181649177 \h </w:instrText>
        </w:r>
        <w:r>
          <w:rPr>
            <w:noProof/>
            <w:webHidden/>
          </w:rPr>
        </w:r>
        <w:r>
          <w:rPr>
            <w:noProof/>
            <w:webHidden/>
          </w:rPr>
          <w:fldChar w:fldCharType="separate"/>
        </w:r>
        <w:r>
          <w:rPr>
            <w:noProof/>
            <w:webHidden/>
          </w:rPr>
          <w:t>24</w:t>
        </w:r>
        <w:r>
          <w:rPr>
            <w:noProof/>
            <w:webHidden/>
          </w:rPr>
          <w:fldChar w:fldCharType="end"/>
        </w:r>
      </w:hyperlink>
    </w:p>
    <w:p w14:paraId="54F41251" w14:textId="7660BF53" w:rsidR="00875334" w:rsidRDefault="00875334">
      <w:pPr>
        <w:pStyle w:val="Sisluet3"/>
        <w:rPr>
          <w:rFonts w:eastAsiaTheme="minorEastAsia" w:cstheme="minorBidi"/>
          <w:noProof/>
          <w:kern w:val="2"/>
          <w:lang w:eastAsia="fi-FI"/>
          <w14:ligatures w14:val="standardContextual"/>
        </w:rPr>
      </w:pPr>
      <w:hyperlink w:anchor="_Toc181649178" w:history="1">
        <w:r w:rsidRPr="000329F0">
          <w:rPr>
            <w:rStyle w:val="Hyperlinkki"/>
            <w:noProof/>
            <w:lang w:val="en-GB"/>
          </w:rPr>
          <w:t>4.3.3</w:t>
        </w:r>
        <w:r>
          <w:rPr>
            <w:rFonts w:eastAsiaTheme="minorEastAsia" w:cstheme="minorBidi"/>
            <w:noProof/>
            <w:kern w:val="2"/>
            <w:lang w:eastAsia="fi-FI"/>
            <w14:ligatures w14:val="standardContextual"/>
          </w:rPr>
          <w:tab/>
        </w:r>
        <w:r w:rsidRPr="000329F0">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_Toc181649178 \h </w:instrText>
        </w:r>
        <w:r>
          <w:rPr>
            <w:noProof/>
            <w:webHidden/>
          </w:rPr>
        </w:r>
        <w:r>
          <w:rPr>
            <w:noProof/>
            <w:webHidden/>
          </w:rPr>
          <w:fldChar w:fldCharType="separate"/>
        </w:r>
        <w:r>
          <w:rPr>
            <w:noProof/>
            <w:webHidden/>
          </w:rPr>
          <w:t>25</w:t>
        </w:r>
        <w:r>
          <w:rPr>
            <w:noProof/>
            <w:webHidden/>
          </w:rPr>
          <w:fldChar w:fldCharType="end"/>
        </w:r>
      </w:hyperlink>
    </w:p>
    <w:p w14:paraId="326F979A" w14:textId="2E51620D" w:rsidR="00875334" w:rsidRDefault="00875334">
      <w:pPr>
        <w:pStyle w:val="Sisluet2"/>
        <w:rPr>
          <w:rFonts w:eastAsiaTheme="minorEastAsia" w:cstheme="minorBidi"/>
          <w:noProof/>
          <w:kern w:val="2"/>
          <w:lang w:eastAsia="fi-FI"/>
          <w14:ligatures w14:val="standardContextual"/>
        </w:rPr>
      </w:pPr>
      <w:hyperlink w:anchor="_Toc181649179" w:history="1">
        <w:r w:rsidRPr="000329F0">
          <w:rPr>
            <w:rStyle w:val="Hyperlinkki"/>
            <w:rFonts w:cstheme="minorHAnsi"/>
            <w:noProof/>
            <w:lang w:val="en-GB"/>
          </w:rPr>
          <w:t>4.4</w:t>
        </w:r>
        <w:r>
          <w:rPr>
            <w:rFonts w:eastAsiaTheme="minorEastAsia" w:cstheme="minorBidi"/>
            <w:noProof/>
            <w:kern w:val="2"/>
            <w:lang w:eastAsia="fi-FI"/>
            <w14:ligatures w14:val="standardContextual"/>
          </w:rPr>
          <w:tab/>
        </w:r>
        <w:r w:rsidRPr="000329F0">
          <w:rPr>
            <w:rStyle w:val="Hyperlinkki"/>
            <w:noProof/>
            <w:lang w:val="en-GB"/>
          </w:rPr>
          <w:t>Migrating the architecture</w:t>
        </w:r>
        <w:r>
          <w:rPr>
            <w:noProof/>
            <w:webHidden/>
          </w:rPr>
          <w:tab/>
        </w:r>
        <w:r>
          <w:rPr>
            <w:noProof/>
            <w:webHidden/>
          </w:rPr>
          <w:fldChar w:fldCharType="begin"/>
        </w:r>
        <w:r>
          <w:rPr>
            <w:noProof/>
            <w:webHidden/>
          </w:rPr>
          <w:instrText xml:space="preserve"> PAGEREF _Toc181649179 \h </w:instrText>
        </w:r>
        <w:r>
          <w:rPr>
            <w:noProof/>
            <w:webHidden/>
          </w:rPr>
        </w:r>
        <w:r>
          <w:rPr>
            <w:noProof/>
            <w:webHidden/>
          </w:rPr>
          <w:fldChar w:fldCharType="separate"/>
        </w:r>
        <w:r>
          <w:rPr>
            <w:noProof/>
            <w:webHidden/>
          </w:rPr>
          <w:t>26</w:t>
        </w:r>
        <w:r>
          <w:rPr>
            <w:noProof/>
            <w:webHidden/>
          </w:rPr>
          <w:fldChar w:fldCharType="end"/>
        </w:r>
      </w:hyperlink>
    </w:p>
    <w:p w14:paraId="7E17B12E" w14:textId="1BA221A4" w:rsidR="00875334" w:rsidRDefault="00875334">
      <w:pPr>
        <w:pStyle w:val="Sisluet3"/>
        <w:rPr>
          <w:rFonts w:eastAsiaTheme="minorEastAsia" w:cstheme="minorBidi"/>
          <w:noProof/>
          <w:kern w:val="2"/>
          <w:lang w:eastAsia="fi-FI"/>
          <w14:ligatures w14:val="standardContextual"/>
        </w:rPr>
      </w:pPr>
      <w:hyperlink w:anchor="_Toc181649180" w:history="1">
        <w:r w:rsidRPr="000329F0">
          <w:rPr>
            <w:rStyle w:val="Hyperlinkki"/>
            <w:noProof/>
            <w:lang w:val="en-GB"/>
          </w:rPr>
          <w:t>4.4.1</w:t>
        </w:r>
        <w:r>
          <w:rPr>
            <w:rFonts w:eastAsiaTheme="minorEastAsia" w:cstheme="minorBidi"/>
            <w:noProof/>
            <w:kern w:val="2"/>
            <w:lang w:eastAsia="fi-FI"/>
            <w14:ligatures w14:val="standardContextual"/>
          </w:rPr>
          <w:tab/>
        </w:r>
        <w:r w:rsidRPr="000329F0">
          <w:rPr>
            <w:rStyle w:val="Hyperlinkki"/>
            <w:noProof/>
            <w:lang w:val="en-GB"/>
          </w:rPr>
          <w:t>Strangler fig pattern</w:t>
        </w:r>
        <w:r>
          <w:rPr>
            <w:noProof/>
            <w:webHidden/>
          </w:rPr>
          <w:tab/>
        </w:r>
        <w:r>
          <w:rPr>
            <w:noProof/>
            <w:webHidden/>
          </w:rPr>
          <w:fldChar w:fldCharType="begin"/>
        </w:r>
        <w:r>
          <w:rPr>
            <w:noProof/>
            <w:webHidden/>
          </w:rPr>
          <w:instrText xml:space="preserve"> PAGEREF _Toc181649180 \h </w:instrText>
        </w:r>
        <w:r>
          <w:rPr>
            <w:noProof/>
            <w:webHidden/>
          </w:rPr>
        </w:r>
        <w:r>
          <w:rPr>
            <w:noProof/>
            <w:webHidden/>
          </w:rPr>
          <w:fldChar w:fldCharType="separate"/>
        </w:r>
        <w:r>
          <w:rPr>
            <w:noProof/>
            <w:webHidden/>
          </w:rPr>
          <w:t>27</w:t>
        </w:r>
        <w:r>
          <w:rPr>
            <w:noProof/>
            <w:webHidden/>
          </w:rPr>
          <w:fldChar w:fldCharType="end"/>
        </w:r>
      </w:hyperlink>
    </w:p>
    <w:p w14:paraId="6DF5216D" w14:textId="6D6EADC2" w:rsidR="00875334" w:rsidRDefault="00875334">
      <w:pPr>
        <w:pStyle w:val="Sisluet3"/>
        <w:rPr>
          <w:rFonts w:eastAsiaTheme="minorEastAsia" w:cstheme="minorBidi"/>
          <w:noProof/>
          <w:kern w:val="2"/>
          <w:lang w:eastAsia="fi-FI"/>
          <w14:ligatures w14:val="standardContextual"/>
        </w:rPr>
      </w:pPr>
      <w:hyperlink w:anchor="_Toc181649181" w:history="1">
        <w:r w:rsidRPr="000329F0">
          <w:rPr>
            <w:rStyle w:val="Hyperlinkki"/>
            <w:noProof/>
            <w:lang w:val="en-GB"/>
          </w:rPr>
          <w:t>4.4.2</w:t>
        </w:r>
        <w:r>
          <w:rPr>
            <w:rFonts w:eastAsiaTheme="minorEastAsia" w:cstheme="minorBidi"/>
            <w:noProof/>
            <w:kern w:val="2"/>
            <w:lang w:eastAsia="fi-FI"/>
            <w14:ligatures w14:val="standardContextual"/>
          </w:rPr>
          <w:tab/>
        </w:r>
        <w:r w:rsidRPr="000329F0">
          <w:rPr>
            <w:rStyle w:val="Hyperlinkki"/>
            <w:noProof/>
            <w:lang w:val="en-GB"/>
          </w:rPr>
          <w:t>Transitional architecture</w:t>
        </w:r>
        <w:r>
          <w:rPr>
            <w:noProof/>
            <w:webHidden/>
          </w:rPr>
          <w:tab/>
        </w:r>
        <w:r>
          <w:rPr>
            <w:noProof/>
            <w:webHidden/>
          </w:rPr>
          <w:fldChar w:fldCharType="begin"/>
        </w:r>
        <w:r>
          <w:rPr>
            <w:noProof/>
            <w:webHidden/>
          </w:rPr>
          <w:instrText xml:space="preserve"> PAGEREF _Toc181649181 \h </w:instrText>
        </w:r>
        <w:r>
          <w:rPr>
            <w:noProof/>
            <w:webHidden/>
          </w:rPr>
        </w:r>
        <w:r>
          <w:rPr>
            <w:noProof/>
            <w:webHidden/>
          </w:rPr>
          <w:fldChar w:fldCharType="separate"/>
        </w:r>
        <w:r>
          <w:rPr>
            <w:noProof/>
            <w:webHidden/>
          </w:rPr>
          <w:t>28</w:t>
        </w:r>
        <w:r>
          <w:rPr>
            <w:noProof/>
            <w:webHidden/>
          </w:rPr>
          <w:fldChar w:fldCharType="end"/>
        </w:r>
      </w:hyperlink>
    </w:p>
    <w:p w14:paraId="70104C34" w14:textId="46C0D4C4" w:rsidR="00875334" w:rsidRDefault="00875334">
      <w:pPr>
        <w:pStyle w:val="Sisluet3"/>
        <w:rPr>
          <w:rFonts w:eastAsiaTheme="minorEastAsia" w:cstheme="minorBidi"/>
          <w:noProof/>
          <w:kern w:val="2"/>
          <w:lang w:eastAsia="fi-FI"/>
          <w14:ligatures w14:val="standardContextual"/>
        </w:rPr>
      </w:pPr>
      <w:hyperlink w:anchor="_Toc181649182" w:history="1">
        <w:r w:rsidRPr="000329F0">
          <w:rPr>
            <w:rStyle w:val="Hyperlinkki"/>
            <w:noProof/>
            <w:lang w:val="en-GB"/>
          </w:rPr>
          <w:t>4.4.3</w:t>
        </w:r>
        <w:r>
          <w:rPr>
            <w:rFonts w:eastAsiaTheme="minorEastAsia" w:cstheme="minorBidi"/>
            <w:noProof/>
            <w:kern w:val="2"/>
            <w:lang w:eastAsia="fi-FI"/>
            <w14:ligatures w14:val="standardContextual"/>
          </w:rPr>
          <w:tab/>
        </w:r>
        <w:r w:rsidRPr="000329F0">
          <w:rPr>
            <w:rStyle w:val="Hyperlinkki"/>
            <w:noProof/>
            <w:lang w:val="en-GB"/>
          </w:rPr>
          <w:t>Targets for displacement</w:t>
        </w:r>
        <w:r>
          <w:rPr>
            <w:noProof/>
            <w:webHidden/>
          </w:rPr>
          <w:tab/>
        </w:r>
        <w:r>
          <w:rPr>
            <w:noProof/>
            <w:webHidden/>
          </w:rPr>
          <w:fldChar w:fldCharType="begin"/>
        </w:r>
        <w:r>
          <w:rPr>
            <w:noProof/>
            <w:webHidden/>
          </w:rPr>
          <w:instrText xml:space="preserve"> PAGEREF _Toc181649182 \h </w:instrText>
        </w:r>
        <w:r>
          <w:rPr>
            <w:noProof/>
            <w:webHidden/>
          </w:rPr>
        </w:r>
        <w:r>
          <w:rPr>
            <w:noProof/>
            <w:webHidden/>
          </w:rPr>
          <w:fldChar w:fldCharType="separate"/>
        </w:r>
        <w:r>
          <w:rPr>
            <w:noProof/>
            <w:webHidden/>
          </w:rPr>
          <w:t>28</w:t>
        </w:r>
        <w:r>
          <w:rPr>
            <w:noProof/>
            <w:webHidden/>
          </w:rPr>
          <w:fldChar w:fldCharType="end"/>
        </w:r>
      </w:hyperlink>
    </w:p>
    <w:p w14:paraId="3C485F9A" w14:textId="148104AC" w:rsidR="00875334" w:rsidRDefault="00875334">
      <w:pPr>
        <w:pStyle w:val="Sisluet2"/>
        <w:rPr>
          <w:rFonts w:eastAsiaTheme="minorEastAsia" w:cstheme="minorBidi"/>
          <w:noProof/>
          <w:kern w:val="2"/>
          <w:lang w:eastAsia="fi-FI"/>
          <w14:ligatures w14:val="standardContextual"/>
        </w:rPr>
      </w:pPr>
      <w:hyperlink w:anchor="_Toc181649183" w:history="1">
        <w:r w:rsidRPr="000329F0">
          <w:rPr>
            <w:rStyle w:val="Hyperlinkki"/>
            <w:rFonts w:cstheme="minorHAnsi"/>
            <w:noProof/>
          </w:rPr>
          <w:t>4.5</w:t>
        </w:r>
        <w:r>
          <w:rPr>
            <w:rFonts w:eastAsiaTheme="minorEastAsia" w:cstheme="minorBidi"/>
            <w:noProof/>
            <w:kern w:val="2"/>
            <w:lang w:eastAsia="fi-FI"/>
            <w14:ligatures w14:val="standardContextual"/>
          </w:rPr>
          <w:tab/>
        </w:r>
        <w:r w:rsidRPr="000329F0">
          <w:rPr>
            <w:rStyle w:val="Hyperlinkki"/>
            <w:noProof/>
          </w:rPr>
          <w:t>Web service architectures</w:t>
        </w:r>
        <w:r>
          <w:rPr>
            <w:noProof/>
            <w:webHidden/>
          </w:rPr>
          <w:tab/>
        </w:r>
        <w:r>
          <w:rPr>
            <w:noProof/>
            <w:webHidden/>
          </w:rPr>
          <w:fldChar w:fldCharType="begin"/>
        </w:r>
        <w:r>
          <w:rPr>
            <w:noProof/>
            <w:webHidden/>
          </w:rPr>
          <w:instrText xml:space="preserve"> PAGEREF _Toc181649183 \h </w:instrText>
        </w:r>
        <w:r>
          <w:rPr>
            <w:noProof/>
            <w:webHidden/>
          </w:rPr>
        </w:r>
        <w:r>
          <w:rPr>
            <w:noProof/>
            <w:webHidden/>
          </w:rPr>
          <w:fldChar w:fldCharType="separate"/>
        </w:r>
        <w:r>
          <w:rPr>
            <w:noProof/>
            <w:webHidden/>
          </w:rPr>
          <w:t>29</w:t>
        </w:r>
        <w:r>
          <w:rPr>
            <w:noProof/>
            <w:webHidden/>
          </w:rPr>
          <w:fldChar w:fldCharType="end"/>
        </w:r>
      </w:hyperlink>
    </w:p>
    <w:p w14:paraId="3F886266" w14:textId="22305AA2" w:rsidR="00875334" w:rsidRDefault="00875334">
      <w:pPr>
        <w:pStyle w:val="Sisluet3"/>
        <w:rPr>
          <w:rFonts w:eastAsiaTheme="minorEastAsia" w:cstheme="minorBidi"/>
          <w:noProof/>
          <w:kern w:val="2"/>
          <w:lang w:eastAsia="fi-FI"/>
          <w14:ligatures w14:val="standardContextual"/>
        </w:rPr>
      </w:pPr>
      <w:hyperlink w:anchor="_Toc181649184" w:history="1">
        <w:r w:rsidRPr="000329F0">
          <w:rPr>
            <w:rStyle w:val="Hyperlinkki"/>
            <w:noProof/>
            <w:lang w:val="en-GB"/>
          </w:rPr>
          <w:t>4.5.1</w:t>
        </w:r>
        <w:r>
          <w:rPr>
            <w:rFonts w:eastAsiaTheme="minorEastAsia" w:cstheme="minorBidi"/>
            <w:noProof/>
            <w:kern w:val="2"/>
            <w:lang w:eastAsia="fi-FI"/>
            <w14:ligatures w14:val="standardContextual"/>
          </w:rPr>
          <w:tab/>
        </w:r>
        <w:r w:rsidRPr="000329F0">
          <w:rPr>
            <w:rStyle w:val="Hyperlinkki"/>
            <w:noProof/>
            <w:lang w:val="en-GB"/>
          </w:rPr>
          <w:t>Representational state transfer</w:t>
        </w:r>
        <w:r>
          <w:rPr>
            <w:noProof/>
            <w:webHidden/>
          </w:rPr>
          <w:tab/>
        </w:r>
        <w:r>
          <w:rPr>
            <w:noProof/>
            <w:webHidden/>
          </w:rPr>
          <w:fldChar w:fldCharType="begin"/>
        </w:r>
        <w:r>
          <w:rPr>
            <w:noProof/>
            <w:webHidden/>
          </w:rPr>
          <w:instrText xml:space="preserve"> PAGEREF _Toc181649184 \h </w:instrText>
        </w:r>
        <w:r>
          <w:rPr>
            <w:noProof/>
            <w:webHidden/>
          </w:rPr>
        </w:r>
        <w:r>
          <w:rPr>
            <w:noProof/>
            <w:webHidden/>
          </w:rPr>
          <w:fldChar w:fldCharType="separate"/>
        </w:r>
        <w:r>
          <w:rPr>
            <w:noProof/>
            <w:webHidden/>
          </w:rPr>
          <w:t>29</w:t>
        </w:r>
        <w:r>
          <w:rPr>
            <w:noProof/>
            <w:webHidden/>
          </w:rPr>
          <w:fldChar w:fldCharType="end"/>
        </w:r>
      </w:hyperlink>
    </w:p>
    <w:p w14:paraId="6E33B985" w14:textId="32DCC222" w:rsidR="00875334" w:rsidRDefault="00875334">
      <w:pPr>
        <w:pStyle w:val="Sisluet3"/>
        <w:rPr>
          <w:rFonts w:eastAsiaTheme="minorEastAsia" w:cstheme="minorBidi"/>
          <w:noProof/>
          <w:kern w:val="2"/>
          <w:lang w:eastAsia="fi-FI"/>
          <w14:ligatures w14:val="standardContextual"/>
        </w:rPr>
      </w:pPr>
      <w:hyperlink w:anchor="_Toc181649185" w:history="1">
        <w:r w:rsidRPr="000329F0">
          <w:rPr>
            <w:rStyle w:val="Hyperlinkki"/>
            <w:noProof/>
            <w:lang w:val="en-GB"/>
          </w:rPr>
          <w:t>4.5.2</w:t>
        </w:r>
        <w:r>
          <w:rPr>
            <w:rFonts w:eastAsiaTheme="minorEastAsia" w:cstheme="minorBidi"/>
            <w:noProof/>
            <w:kern w:val="2"/>
            <w:lang w:eastAsia="fi-FI"/>
            <w14:ligatures w14:val="standardContextual"/>
          </w:rPr>
          <w:tab/>
        </w:r>
        <w:r w:rsidRPr="000329F0">
          <w:rPr>
            <w:rStyle w:val="Hyperlinkki"/>
            <w:noProof/>
            <w:lang w:val="en-GB"/>
          </w:rPr>
          <w:t>GraphQL</w:t>
        </w:r>
        <w:r>
          <w:rPr>
            <w:noProof/>
            <w:webHidden/>
          </w:rPr>
          <w:tab/>
        </w:r>
        <w:r>
          <w:rPr>
            <w:noProof/>
            <w:webHidden/>
          </w:rPr>
          <w:fldChar w:fldCharType="begin"/>
        </w:r>
        <w:r>
          <w:rPr>
            <w:noProof/>
            <w:webHidden/>
          </w:rPr>
          <w:instrText xml:space="preserve"> PAGEREF _Toc181649185 \h </w:instrText>
        </w:r>
        <w:r>
          <w:rPr>
            <w:noProof/>
            <w:webHidden/>
          </w:rPr>
        </w:r>
        <w:r>
          <w:rPr>
            <w:noProof/>
            <w:webHidden/>
          </w:rPr>
          <w:fldChar w:fldCharType="separate"/>
        </w:r>
        <w:r>
          <w:rPr>
            <w:noProof/>
            <w:webHidden/>
          </w:rPr>
          <w:t>30</w:t>
        </w:r>
        <w:r>
          <w:rPr>
            <w:noProof/>
            <w:webHidden/>
          </w:rPr>
          <w:fldChar w:fldCharType="end"/>
        </w:r>
      </w:hyperlink>
    </w:p>
    <w:p w14:paraId="516114AF" w14:textId="40F2A317" w:rsidR="00875334" w:rsidRDefault="00875334">
      <w:pPr>
        <w:pStyle w:val="Sisluet2"/>
        <w:rPr>
          <w:rFonts w:eastAsiaTheme="minorEastAsia" w:cstheme="minorBidi"/>
          <w:noProof/>
          <w:kern w:val="2"/>
          <w:lang w:eastAsia="fi-FI"/>
          <w14:ligatures w14:val="standardContextual"/>
        </w:rPr>
      </w:pPr>
      <w:hyperlink w:anchor="_Toc181649186" w:history="1">
        <w:r w:rsidRPr="000329F0">
          <w:rPr>
            <w:rStyle w:val="Hyperlinkki"/>
            <w:rFonts w:cstheme="minorHAnsi"/>
            <w:noProof/>
            <w:lang w:val="en-GB"/>
          </w:rPr>
          <w:t>4.6</w:t>
        </w:r>
        <w:r>
          <w:rPr>
            <w:rFonts w:eastAsiaTheme="minorEastAsia" w:cstheme="minorBidi"/>
            <w:noProof/>
            <w:kern w:val="2"/>
            <w:lang w:eastAsia="fi-FI"/>
            <w14:ligatures w14:val="standardContextual"/>
          </w:rPr>
          <w:tab/>
        </w:r>
        <w:r w:rsidRPr="000329F0">
          <w:rPr>
            <w:rStyle w:val="Hyperlinkki"/>
            <w:noProof/>
            <w:lang w:val="en-GB"/>
          </w:rPr>
          <w:t>Programming language</w:t>
        </w:r>
        <w:r>
          <w:rPr>
            <w:noProof/>
            <w:webHidden/>
          </w:rPr>
          <w:tab/>
        </w:r>
        <w:r>
          <w:rPr>
            <w:noProof/>
            <w:webHidden/>
          </w:rPr>
          <w:fldChar w:fldCharType="begin"/>
        </w:r>
        <w:r>
          <w:rPr>
            <w:noProof/>
            <w:webHidden/>
          </w:rPr>
          <w:instrText xml:space="preserve"> PAGEREF _Toc181649186 \h </w:instrText>
        </w:r>
        <w:r>
          <w:rPr>
            <w:noProof/>
            <w:webHidden/>
          </w:rPr>
        </w:r>
        <w:r>
          <w:rPr>
            <w:noProof/>
            <w:webHidden/>
          </w:rPr>
          <w:fldChar w:fldCharType="separate"/>
        </w:r>
        <w:r>
          <w:rPr>
            <w:noProof/>
            <w:webHidden/>
          </w:rPr>
          <w:t>30</w:t>
        </w:r>
        <w:r>
          <w:rPr>
            <w:noProof/>
            <w:webHidden/>
          </w:rPr>
          <w:fldChar w:fldCharType="end"/>
        </w:r>
      </w:hyperlink>
    </w:p>
    <w:p w14:paraId="146350AC" w14:textId="753BBDD3" w:rsidR="00875334" w:rsidRDefault="00875334">
      <w:pPr>
        <w:pStyle w:val="Sisluet1"/>
        <w:rPr>
          <w:rFonts w:eastAsiaTheme="minorEastAsia" w:cstheme="minorBidi"/>
          <w:caps w:val="0"/>
          <w:kern w:val="2"/>
          <w:lang w:eastAsia="fi-FI"/>
          <w14:ligatures w14:val="standardContextual"/>
        </w:rPr>
      </w:pPr>
      <w:hyperlink w:anchor="_Toc181649187" w:history="1">
        <w:r w:rsidRPr="000329F0">
          <w:rPr>
            <w:rStyle w:val="Hyperlinkki"/>
            <w:lang w:val="en-GB"/>
          </w:rPr>
          <w:t>5</w:t>
        </w:r>
        <w:r>
          <w:rPr>
            <w:rFonts w:eastAsiaTheme="minorEastAsia" w:cstheme="minorBidi"/>
            <w:caps w:val="0"/>
            <w:kern w:val="2"/>
            <w:lang w:eastAsia="fi-FI"/>
            <w14:ligatures w14:val="standardContextual"/>
          </w:rPr>
          <w:tab/>
        </w:r>
        <w:r w:rsidRPr="000329F0">
          <w:rPr>
            <w:rStyle w:val="Hyperlinkki"/>
            <w:lang w:val="en-GB"/>
          </w:rPr>
          <w:t>Choosing technologies</w:t>
        </w:r>
        <w:r>
          <w:rPr>
            <w:webHidden/>
          </w:rPr>
          <w:tab/>
        </w:r>
        <w:r>
          <w:rPr>
            <w:webHidden/>
          </w:rPr>
          <w:fldChar w:fldCharType="begin"/>
        </w:r>
        <w:r>
          <w:rPr>
            <w:webHidden/>
          </w:rPr>
          <w:instrText xml:space="preserve"> PAGEREF _Toc181649187 \h </w:instrText>
        </w:r>
        <w:r>
          <w:rPr>
            <w:webHidden/>
          </w:rPr>
        </w:r>
        <w:r>
          <w:rPr>
            <w:webHidden/>
          </w:rPr>
          <w:fldChar w:fldCharType="separate"/>
        </w:r>
        <w:r>
          <w:rPr>
            <w:webHidden/>
          </w:rPr>
          <w:t>31</w:t>
        </w:r>
        <w:r>
          <w:rPr>
            <w:webHidden/>
          </w:rPr>
          <w:fldChar w:fldCharType="end"/>
        </w:r>
      </w:hyperlink>
    </w:p>
    <w:p w14:paraId="411A9AD2" w14:textId="2E39512A" w:rsidR="00875334" w:rsidRDefault="00875334">
      <w:pPr>
        <w:pStyle w:val="Sisluet2"/>
        <w:rPr>
          <w:rFonts w:eastAsiaTheme="minorEastAsia" w:cstheme="minorBidi"/>
          <w:noProof/>
          <w:kern w:val="2"/>
          <w:lang w:eastAsia="fi-FI"/>
          <w14:ligatures w14:val="standardContextual"/>
        </w:rPr>
      </w:pPr>
      <w:hyperlink w:anchor="_Toc181649188" w:history="1">
        <w:r w:rsidRPr="000329F0">
          <w:rPr>
            <w:rStyle w:val="Hyperlinkki"/>
            <w:rFonts w:cstheme="minorHAnsi"/>
            <w:noProof/>
            <w:lang w:val="en-GB"/>
          </w:rPr>
          <w:t>5.1</w:t>
        </w:r>
        <w:r>
          <w:rPr>
            <w:rFonts w:eastAsiaTheme="minorEastAsia" w:cstheme="minorBidi"/>
            <w:noProof/>
            <w:kern w:val="2"/>
            <w:lang w:eastAsia="fi-FI"/>
            <w14:ligatures w14:val="standardContextual"/>
          </w:rPr>
          <w:tab/>
        </w:r>
        <w:r w:rsidRPr="000329F0">
          <w:rPr>
            <w:rStyle w:val="Hyperlinkki"/>
            <w:noProof/>
            <w:lang w:val="en-GB"/>
          </w:rPr>
          <w:t>Architecture</w:t>
        </w:r>
        <w:r>
          <w:rPr>
            <w:noProof/>
            <w:webHidden/>
          </w:rPr>
          <w:tab/>
        </w:r>
        <w:r>
          <w:rPr>
            <w:noProof/>
            <w:webHidden/>
          </w:rPr>
          <w:fldChar w:fldCharType="begin"/>
        </w:r>
        <w:r>
          <w:rPr>
            <w:noProof/>
            <w:webHidden/>
          </w:rPr>
          <w:instrText xml:space="preserve"> PAGEREF _Toc181649188 \h </w:instrText>
        </w:r>
        <w:r>
          <w:rPr>
            <w:noProof/>
            <w:webHidden/>
          </w:rPr>
        </w:r>
        <w:r>
          <w:rPr>
            <w:noProof/>
            <w:webHidden/>
          </w:rPr>
          <w:fldChar w:fldCharType="separate"/>
        </w:r>
        <w:r>
          <w:rPr>
            <w:noProof/>
            <w:webHidden/>
          </w:rPr>
          <w:t>31</w:t>
        </w:r>
        <w:r>
          <w:rPr>
            <w:noProof/>
            <w:webHidden/>
          </w:rPr>
          <w:fldChar w:fldCharType="end"/>
        </w:r>
      </w:hyperlink>
    </w:p>
    <w:p w14:paraId="34B236F1" w14:textId="07CBCED0" w:rsidR="00875334" w:rsidRDefault="00875334">
      <w:pPr>
        <w:pStyle w:val="Sisluet3"/>
        <w:rPr>
          <w:rFonts w:eastAsiaTheme="minorEastAsia" w:cstheme="minorBidi"/>
          <w:noProof/>
          <w:kern w:val="2"/>
          <w:lang w:eastAsia="fi-FI"/>
          <w14:ligatures w14:val="standardContextual"/>
        </w:rPr>
      </w:pPr>
      <w:hyperlink w:anchor="_Toc181649189" w:history="1">
        <w:r w:rsidRPr="000329F0">
          <w:rPr>
            <w:rStyle w:val="Hyperlinkki"/>
            <w:noProof/>
            <w:lang w:val="en-GB"/>
          </w:rPr>
          <w:t>5.1.1</w:t>
        </w:r>
        <w:r>
          <w:rPr>
            <w:rFonts w:eastAsiaTheme="minorEastAsia" w:cstheme="minorBidi"/>
            <w:noProof/>
            <w:kern w:val="2"/>
            <w:lang w:eastAsia="fi-FI"/>
            <w14:ligatures w14:val="standardContextual"/>
          </w:rPr>
          <w:tab/>
        </w:r>
        <w:r w:rsidRPr="000329F0">
          <w:rPr>
            <w:rStyle w:val="Hyperlinkki"/>
            <w:noProof/>
            <w:lang w:val="en-GB"/>
          </w:rPr>
          <w:t>Backend</w:t>
        </w:r>
        <w:r>
          <w:rPr>
            <w:noProof/>
            <w:webHidden/>
          </w:rPr>
          <w:tab/>
        </w:r>
        <w:r>
          <w:rPr>
            <w:noProof/>
            <w:webHidden/>
          </w:rPr>
          <w:fldChar w:fldCharType="begin"/>
        </w:r>
        <w:r>
          <w:rPr>
            <w:noProof/>
            <w:webHidden/>
          </w:rPr>
          <w:instrText xml:space="preserve"> PAGEREF _Toc181649189 \h </w:instrText>
        </w:r>
        <w:r>
          <w:rPr>
            <w:noProof/>
            <w:webHidden/>
          </w:rPr>
        </w:r>
        <w:r>
          <w:rPr>
            <w:noProof/>
            <w:webHidden/>
          </w:rPr>
          <w:fldChar w:fldCharType="separate"/>
        </w:r>
        <w:r>
          <w:rPr>
            <w:noProof/>
            <w:webHidden/>
          </w:rPr>
          <w:t>32</w:t>
        </w:r>
        <w:r>
          <w:rPr>
            <w:noProof/>
            <w:webHidden/>
          </w:rPr>
          <w:fldChar w:fldCharType="end"/>
        </w:r>
      </w:hyperlink>
    </w:p>
    <w:p w14:paraId="33F28E6C" w14:textId="1FCDFB40" w:rsidR="00875334" w:rsidRDefault="00875334">
      <w:pPr>
        <w:pStyle w:val="Sisluet3"/>
        <w:rPr>
          <w:rFonts w:eastAsiaTheme="minorEastAsia" w:cstheme="minorBidi"/>
          <w:noProof/>
          <w:kern w:val="2"/>
          <w:lang w:eastAsia="fi-FI"/>
          <w14:ligatures w14:val="standardContextual"/>
        </w:rPr>
      </w:pPr>
      <w:hyperlink w:anchor="_Toc181649190" w:history="1">
        <w:r w:rsidRPr="000329F0">
          <w:rPr>
            <w:rStyle w:val="Hyperlinkki"/>
            <w:noProof/>
            <w:lang w:val="en-GB"/>
          </w:rPr>
          <w:t>5.1.2</w:t>
        </w:r>
        <w:r>
          <w:rPr>
            <w:rFonts w:eastAsiaTheme="minorEastAsia" w:cstheme="minorBidi"/>
            <w:noProof/>
            <w:kern w:val="2"/>
            <w:lang w:eastAsia="fi-FI"/>
            <w14:ligatures w14:val="standardContextual"/>
          </w:rPr>
          <w:tab/>
        </w:r>
        <w:r w:rsidRPr="000329F0">
          <w:rPr>
            <w:rStyle w:val="Hyperlinkki"/>
            <w:noProof/>
            <w:lang w:val="en-GB"/>
          </w:rPr>
          <w:t>Frontend</w:t>
        </w:r>
        <w:r>
          <w:rPr>
            <w:noProof/>
            <w:webHidden/>
          </w:rPr>
          <w:tab/>
        </w:r>
        <w:r>
          <w:rPr>
            <w:noProof/>
            <w:webHidden/>
          </w:rPr>
          <w:fldChar w:fldCharType="begin"/>
        </w:r>
        <w:r>
          <w:rPr>
            <w:noProof/>
            <w:webHidden/>
          </w:rPr>
          <w:instrText xml:space="preserve"> PAGEREF _Toc181649190 \h </w:instrText>
        </w:r>
        <w:r>
          <w:rPr>
            <w:noProof/>
            <w:webHidden/>
          </w:rPr>
        </w:r>
        <w:r>
          <w:rPr>
            <w:noProof/>
            <w:webHidden/>
          </w:rPr>
          <w:fldChar w:fldCharType="separate"/>
        </w:r>
        <w:r>
          <w:rPr>
            <w:noProof/>
            <w:webHidden/>
          </w:rPr>
          <w:t>33</w:t>
        </w:r>
        <w:r>
          <w:rPr>
            <w:noProof/>
            <w:webHidden/>
          </w:rPr>
          <w:fldChar w:fldCharType="end"/>
        </w:r>
      </w:hyperlink>
    </w:p>
    <w:p w14:paraId="7B4E9B06" w14:textId="0B5A1274" w:rsidR="00875334" w:rsidRDefault="00875334">
      <w:pPr>
        <w:pStyle w:val="Sisluet2"/>
        <w:rPr>
          <w:rFonts w:eastAsiaTheme="minorEastAsia" w:cstheme="minorBidi"/>
          <w:noProof/>
          <w:kern w:val="2"/>
          <w:lang w:eastAsia="fi-FI"/>
          <w14:ligatures w14:val="standardContextual"/>
        </w:rPr>
      </w:pPr>
      <w:hyperlink w:anchor="_Toc181649191" w:history="1">
        <w:r w:rsidRPr="000329F0">
          <w:rPr>
            <w:rStyle w:val="Hyperlinkki"/>
            <w:rFonts w:cstheme="minorHAnsi"/>
            <w:noProof/>
            <w:lang w:val="en-GB"/>
          </w:rPr>
          <w:t>5.2</w:t>
        </w:r>
        <w:r>
          <w:rPr>
            <w:rFonts w:eastAsiaTheme="minorEastAsia" w:cstheme="minorBidi"/>
            <w:noProof/>
            <w:kern w:val="2"/>
            <w:lang w:eastAsia="fi-FI"/>
            <w14:ligatures w14:val="standardContextual"/>
          </w:rPr>
          <w:tab/>
        </w:r>
        <w:r w:rsidRPr="000329F0">
          <w:rPr>
            <w:rStyle w:val="Hyperlinkki"/>
            <w:noProof/>
            <w:lang w:val="en-GB"/>
          </w:rPr>
          <w:t>Language and IDE</w:t>
        </w:r>
        <w:r>
          <w:rPr>
            <w:noProof/>
            <w:webHidden/>
          </w:rPr>
          <w:tab/>
        </w:r>
        <w:r>
          <w:rPr>
            <w:noProof/>
            <w:webHidden/>
          </w:rPr>
          <w:fldChar w:fldCharType="begin"/>
        </w:r>
        <w:r>
          <w:rPr>
            <w:noProof/>
            <w:webHidden/>
          </w:rPr>
          <w:instrText xml:space="preserve"> PAGEREF _Toc181649191 \h </w:instrText>
        </w:r>
        <w:r>
          <w:rPr>
            <w:noProof/>
            <w:webHidden/>
          </w:rPr>
        </w:r>
        <w:r>
          <w:rPr>
            <w:noProof/>
            <w:webHidden/>
          </w:rPr>
          <w:fldChar w:fldCharType="separate"/>
        </w:r>
        <w:r>
          <w:rPr>
            <w:noProof/>
            <w:webHidden/>
          </w:rPr>
          <w:t>34</w:t>
        </w:r>
        <w:r>
          <w:rPr>
            <w:noProof/>
            <w:webHidden/>
          </w:rPr>
          <w:fldChar w:fldCharType="end"/>
        </w:r>
      </w:hyperlink>
    </w:p>
    <w:p w14:paraId="119E3490" w14:textId="0973C38D" w:rsidR="00875334" w:rsidRDefault="00875334">
      <w:pPr>
        <w:pStyle w:val="Sisluet3"/>
        <w:rPr>
          <w:rFonts w:eastAsiaTheme="minorEastAsia" w:cstheme="minorBidi"/>
          <w:noProof/>
          <w:kern w:val="2"/>
          <w:lang w:eastAsia="fi-FI"/>
          <w14:ligatures w14:val="standardContextual"/>
        </w:rPr>
      </w:pPr>
      <w:hyperlink w:anchor="_Toc181649192" w:history="1">
        <w:r w:rsidRPr="000329F0">
          <w:rPr>
            <w:rStyle w:val="Hyperlinkki"/>
            <w:noProof/>
            <w:lang w:val="en-GB"/>
          </w:rPr>
          <w:t>5.2.1</w:t>
        </w:r>
        <w:r>
          <w:rPr>
            <w:rFonts w:eastAsiaTheme="minorEastAsia" w:cstheme="minorBidi"/>
            <w:noProof/>
            <w:kern w:val="2"/>
            <w:lang w:eastAsia="fi-FI"/>
            <w14:ligatures w14:val="standardContextual"/>
          </w:rPr>
          <w:tab/>
        </w:r>
        <w:r w:rsidRPr="000329F0">
          <w:rPr>
            <w:rStyle w:val="Hyperlinkki"/>
            <w:noProof/>
            <w:lang w:val="en-GB"/>
          </w:rPr>
          <w:t>Language</w:t>
        </w:r>
        <w:r>
          <w:rPr>
            <w:noProof/>
            <w:webHidden/>
          </w:rPr>
          <w:tab/>
        </w:r>
        <w:r>
          <w:rPr>
            <w:noProof/>
            <w:webHidden/>
          </w:rPr>
          <w:fldChar w:fldCharType="begin"/>
        </w:r>
        <w:r>
          <w:rPr>
            <w:noProof/>
            <w:webHidden/>
          </w:rPr>
          <w:instrText xml:space="preserve"> PAGEREF _Toc181649192 \h </w:instrText>
        </w:r>
        <w:r>
          <w:rPr>
            <w:noProof/>
            <w:webHidden/>
          </w:rPr>
        </w:r>
        <w:r>
          <w:rPr>
            <w:noProof/>
            <w:webHidden/>
          </w:rPr>
          <w:fldChar w:fldCharType="separate"/>
        </w:r>
        <w:r>
          <w:rPr>
            <w:noProof/>
            <w:webHidden/>
          </w:rPr>
          <w:t>34</w:t>
        </w:r>
        <w:r>
          <w:rPr>
            <w:noProof/>
            <w:webHidden/>
          </w:rPr>
          <w:fldChar w:fldCharType="end"/>
        </w:r>
      </w:hyperlink>
    </w:p>
    <w:p w14:paraId="7D5323B1" w14:textId="14FA0A6B" w:rsidR="00875334" w:rsidRDefault="00875334">
      <w:pPr>
        <w:pStyle w:val="Sisluet3"/>
        <w:rPr>
          <w:rFonts w:eastAsiaTheme="minorEastAsia" w:cstheme="minorBidi"/>
          <w:noProof/>
          <w:kern w:val="2"/>
          <w:lang w:eastAsia="fi-FI"/>
          <w14:ligatures w14:val="standardContextual"/>
        </w:rPr>
      </w:pPr>
      <w:hyperlink w:anchor="_Toc181649193" w:history="1">
        <w:r w:rsidRPr="000329F0">
          <w:rPr>
            <w:rStyle w:val="Hyperlinkki"/>
            <w:noProof/>
            <w:lang w:val="en-GB"/>
          </w:rPr>
          <w:t>5.2.2</w:t>
        </w:r>
        <w:r>
          <w:rPr>
            <w:rFonts w:eastAsiaTheme="minorEastAsia" w:cstheme="minorBidi"/>
            <w:noProof/>
            <w:kern w:val="2"/>
            <w:lang w:eastAsia="fi-FI"/>
            <w14:ligatures w14:val="standardContextual"/>
          </w:rPr>
          <w:tab/>
        </w:r>
        <w:r w:rsidRPr="000329F0">
          <w:rPr>
            <w:rStyle w:val="Hyperlinkki"/>
            <w:noProof/>
            <w:lang w:val="en-GB"/>
          </w:rPr>
          <w:t>Project type</w:t>
        </w:r>
        <w:r>
          <w:rPr>
            <w:noProof/>
            <w:webHidden/>
          </w:rPr>
          <w:tab/>
        </w:r>
        <w:r>
          <w:rPr>
            <w:noProof/>
            <w:webHidden/>
          </w:rPr>
          <w:fldChar w:fldCharType="begin"/>
        </w:r>
        <w:r>
          <w:rPr>
            <w:noProof/>
            <w:webHidden/>
          </w:rPr>
          <w:instrText xml:space="preserve"> PAGEREF _Toc181649193 \h </w:instrText>
        </w:r>
        <w:r>
          <w:rPr>
            <w:noProof/>
            <w:webHidden/>
          </w:rPr>
        </w:r>
        <w:r>
          <w:rPr>
            <w:noProof/>
            <w:webHidden/>
          </w:rPr>
          <w:fldChar w:fldCharType="separate"/>
        </w:r>
        <w:r>
          <w:rPr>
            <w:noProof/>
            <w:webHidden/>
          </w:rPr>
          <w:t>34</w:t>
        </w:r>
        <w:r>
          <w:rPr>
            <w:noProof/>
            <w:webHidden/>
          </w:rPr>
          <w:fldChar w:fldCharType="end"/>
        </w:r>
      </w:hyperlink>
    </w:p>
    <w:p w14:paraId="798D4405" w14:textId="08B8A3B6" w:rsidR="00875334" w:rsidRDefault="00875334">
      <w:pPr>
        <w:pStyle w:val="Sisluet3"/>
        <w:rPr>
          <w:rFonts w:eastAsiaTheme="minorEastAsia" w:cstheme="minorBidi"/>
          <w:noProof/>
          <w:kern w:val="2"/>
          <w:lang w:eastAsia="fi-FI"/>
          <w14:ligatures w14:val="standardContextual"/>
        </w:rPr>
      </w:pPr>
      <w:hyperlink w:anchor="_Toc181649194" w:history="1">
        <w:r w:rsidRPr="000329F0">
          <w:rPr>
            <w:rStyle w:val="Hyperlinkki"/>
            <w:noProof/>
            <w:lang w:val="en-GB"/>
          </w:rPr>
          <w:t>5.2.3</w:t>
        </w:r>
        <w:r>
          <w:rPr>
            <w:rFonts w:eastAsiaTheme="minorEastAsia" w:cstheme="minorBidi"/>
            <w:noProof/>
            <w:kern w:val="2"/>
            <w:lang w:eastAsia="fi-FI"/>
            <w14:ligatures w14:val="standardContextual"/>
          </w:rPr>
          <w:tab/>
        </w:r>
        <w:r w:rsidRPr="000329F0">
          <w:rPr>
            <w:rStyle w:val="Hyperlinkki"/>
            <w:noProof/>
            <w:lang w:val="en-GB"/>
          </w:rPr>
          <w:t>Unit test</w:t>
        </w:r>
        <w:r>
          <w:rPr>
            <w:noProof/>
            <w:webHidden/>
          </w:rPr>
          <w:tab/>
        </w:r>
        <w:r>
          <w:rPr>
            <w:noProof/>
            <w:webHidden/>
          </w:rPr>
          <w:fldChar w:fldCharType="begin"/>
        </w:r>
        <w:r>
          <w:rPr>
            <w:noProof/>
            <w:webHidden/>
          </w:rPr>
          <w:instrText xml:space="preserve"> PAGEREF _Toc181649194 \h </w:instrText>
        </w:r>
        <w:r>
          <w:rPr>
            <w:noProof/>
            <w:webHidden/>
          </w:rPr>
        </w:r>
        <w:r>
          <w:rPr>
            <w:noProof/>
            <w:webHidden/>
          </w:rPr>
          <w:fldChar w:fldCharType="separate"/>
        </w:r>
        <w:r>
          <w:rPr>
            <w:noProof/>
            <w:webHidden/>
          </w:rPr>
          <w:t>35</w:t>
        </w:r>
        <w:r>
          <w:rPr>
            <w:noProof/>
            <w:webHidden/>
          </w:rPr>
          <w:fldChar w:fldCharType="end"/>
        </w:r>
      </w:hyperlink>
    </w:p>
    <w:p w14:paraId="3B77646F" w14:textId="0C1854F1" w:rsidR="00875334" w:rsidRDefault="00875334">
      <w:pPr>
        <w:pStyle w:val="Sisluet2"/>
        <w:rPr>
          <w:rFonts w:eastAsiaTheme="minorEastAsia" w:cstheme="minorBidi"/>
          <w:noProof/>
          <w:kern w:val="2"/>
          <w:lang w:eastAsia="fi-FI"/>
          <w14:ligatures w14:val="standardContextual"/>
        </w:rPr>
      </w:pPr>
      <w:hyperlink w:anchor="_Toc181649195" w:history="1">
        <w:r w:rsidRPr="000329F0">
          <w:rPr>
            <w:rStyle w:val="Hyperlinkki"/>
            <w:rFonts w:cstheme="minorHAnsi"/>
            <w:noProof/>
            <w:lang w:val="en-GB"/>
          </w:rPr>
          <w:t>5.3</w:t>
        </w:r>
        <w:r>
          <w:rPr>
            <w:rFonts w:eastAsiaTheme="minorEastAsia" w:cstheme="minorBidi"/>
            <w:noProof/>
            <w:kern w:val="2"/>
            <w:lang w:eastAsia="fi-FI"/>
            <w14:ligatures w14:val="standardContextual"/>
          </w:rPr>
          <w:tab/>
        </w:r>
        <w:r w:rsidRPr="000329F0">
          <w:rPr>
            <w:rStyle w:val="Hyperlinkki"/>
            <w:noProof/>
            <w:lang w:val="en-GB"/>
          </w:rPr>
          <w:t>Technologies</w:t>
        </w:r>
        <w:r>
          <w:rPr>
            <w:noProof/>
            <w:webHidden/>
          </w:rPr>
          <w:tab/>
        </w:r>
        <w:r>
          <w:rPr>
            <w:noProof/>
            <w:webHidden/>
          </w:rPr>
          <w:fldChar w:fldCharType="begin"/>
        </w:r>
        <w:r>
          <w:rPr>
            <w:noProof/>
            <w:webHidden/>
          </w:rPr>
          <w:instrText xml:space="preserve"> PAGEREF _Toc181649195 \h </w:instrText>
        </w:r>
        <w:r>
          <w:rPr>
            <w:noProof/>
            <w:webHidden/>
          </w:rPr>
        </w:r>
        <w:r>
          <w:rPr>
            <w:noProof/>
            <w:webHidden/>
          </w:rPr>
          <w:fldChar w:fldCharType="separate"/>
        </w:r>
        <w:r>
          <w:rPr>
            <w:noProof/>
            <w:webHidden/>
          </w:rPr>
          <w:t>35</w:t>
        </w:r>
        <w:r>
          <w:rPr>
            <w:noProof/>
            <w:webHidden/>
          </w:rPr>
          <w:fldChar w:fldCharType="end"/>
        </w:r>
      </w:hyperlink>
    </w:p>
    <w:p w14:paraId="6E54D076" w14:textId="236D68EB" w:rsidR="00875334" w:rsidRDefault="00875334">
      <w:pPr>
        <w:pStyle w:val="Sisluet3"/>
        <w:rPr>
          <w:rFonts w:eastAsiaTheme="minorEastAsia" w:cstheme="minorBidi"/>
          <w:noProof/>
          <w:kern w:val="2"/>
          <w:lang w:eastAsia="fi-FI"/>
          <w14:ligatures w14:val="standardContextual"/>
        </w:rPr>
      </w:pPr>
      <w:hyperlink w:anchor="_Toc181649196" w:history="1">
        <w:r w:rsidRPr="000329F0">
          <w:rPr>
            <w:rStyle w:val="Hyperlinkki"/>
            <w:noProof/>
            <w:lang w:val="en-GB"/>
          </w:rPr>
          <w:t>5.3.1</w:t>
        </w:r>
        <w:r>
          <w:rPr>
            <w:rFonts w:eastAsiaTheme="minorEastAsia" w:cstheme="minorBidi"/>
            <w:noProof/>
            <w:kern w:val="2"/>
            <w:lang w:eastAsia="fi-FI"/>
            <w14:ligatures w14:val="standardContextual"/>
          </w:rPr>
          <w:tab/>
        </w:r>
        <w:r w:rsidRPr="000329F0">
          <w:rPr>
            <w:rStyle w:val="Hyperlinkki"/>
            <w:noProof/>
            <w:lang w:val="en-GB"/>
          </w:rPr>
          <w:t>API strategy</w:t>
        </w:r>
        <w:r>
          <w:rPr>
            <w:noProof/>
            <w:webHidden/>
          </w:rPr>
          <w:tab/>
        </w:r>
        <w:r>
          <w:rPr>
            <w:noProof/>
            <w:webHidden/>
          </w:rPr>
          <w:fldChar w:fldCharType="begin"/>
        </w:r>
        <w:r>
          <w:rPr>
            <w:noProof/>
            <w:webHidden/>
          </w:rPr>
          <w:instrText xml:space="preserve"> PAGEREF _Toc181649196 \h </w:instrText>
        </w:r>
        <w:r>
          <w:rPr>
            <w:noProof/>
            <w:webHidden/>
          </w:rPr>
        </w:r>
        <w:r>
          <w:rPr>
            <w:noProof/>
            <w:webHidden/>
          </w:rPr>
          <w:fldChar w:fldCharType="separate"/>
        </w:r>
        <w:r>
          <w:rPr>
            <w:noProof/>
            <w:webHidden/>
          </w:rPr>
          <w:t>35</w:t>
        </w:r>
        <w:r>
          <w:rPr>
            <w:noProof/>
            <w:webHidden/>
          </w:rPr>
          <w:fldChar w:fldCharType="end"/>
        </w:r>
      </w:hyperlink>
    </w:p>
    <w:p w14:paraId="46CE2C6A" w14:textId="697181F3" w:rsidR="00875334" w:rsidRDefault="00875334">
      <w:pPr>
        <w:pStyle w:val="Sisluet3"/>
        <w:rPr>
          <w:rFonts w:eastAsiaTheme="minorEastAsia" w:cstheme="minorBidi"/>
          <w:noProof/>
          <w:kern w:val="2"/>
          <w:lang w:eastAsia="fi-FI"/>
          <w14:ligatures w14:val="standardContextual"/>
        </w:rPr>
      </w:pPr>
      <w:hyperlink w:anchor="_Toc181649197" w:history="1">
        <w:r w:rsidRPr="000329F0">
          <w:rPr>
            <w:rStyle w:val="Hyperlinkki"/>
            <w:noProof/>
            <w:lang w:val="en-GB"/>
          </w:rPr>
          <w:t>5.3.2</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_Toc181649197 \h </w:instrText>
        </w:r>
        <w:r>
          <w:rPr>
            <w:noProof/>
            <w:webHidden/>
          </w:rPr>
        </w:r>
        <w:r>
          <w:rPr>
            <w:noProof/>
            <w:webHidden/>
          </w:rPr>
          <w:fldChar w:fldCharType="separate"/>
        </w:r>
        <w:r>
          <w:rPr>
            <w:noProof/>
            <w:webHidden/>
          </w:rPr>
          <w:t>36</w:t>
        </w:r>
        <w:r>
          <w:rPr>
            <w:noProof/>
            <w:webHidden/>
          </w:rPr>
          <w:fldChar w:fldCharType="end"/>
        </w:r>
      </w:hyperlink>
    </w:p>
    <w:p w14:paraId="6E8AA78F" w14:textId="387BA8D7" w:rsidR="00875334" w:rsidRDefault="00875334">
      <w:pPr>
        <w:pStyle w:val="Sisluet2"/>
        <w:rPr>
          <w:rFonts w:eastAsiaTheme="minorEastAsia" w:cstheme="minorBidi"/>
          <w:noProof/>
          <w:kern w:val="2"/>
          <w:lang w:eastAsia="fi-FI"/>
          <w14:ligatures w14:val="standardContextual"/>
        </w:rPr>
      </w:pPr>
      <w:hyperlink w:anchor="_Toc181649198" w:history="1">
        <w:r w:rsidRPr="000329F0">
          <w:rPr>
            <w:rStyle w:val="Hyperlinkki"/>
            <w:rFonts w:cstheme="minorHAnsi"/>
            <w:noProof/>
            <w:lang w:val="en-GB"/>
          </w:rPr>
          <w:t>5.4</w:t>
        </w:r>
        <w:r>
          <w:rPr>
            <w:rFonts w:eastAsiaTheme="minorEastAsia" w:cstheme="minorBidi"/>
            <w:noProof/>
            <w:kern w:val="2"/>
            <w:lang w:eastAsia="fi-FI"/>
            <w14:ligatures w14:val="standardContextual"/>
          </w:rPr>
          <w:tab/>
        </w:r>
        <w:r w:rsidRPr="000329F0">
          <w:rPr>
            <w:rStyle w:val="Hyperlinkki"/>
            <w:noProof/>
            <w:lang w:val="en-GB"/>
          </w:rPr>
          <w:t>Methodologies</w:t>
        </w:r>
        <w:r>
          <w:rPr>
            <w:noProof/>
            <w:webHidden/>
          </w:rPr>
          <w:tab/>
        </w:r>
        <w:r>
          <w:rPr>
            <w:noProof/>
            <w:webHidden/>
          </w:rPr>
          <w:fldChar w:fldCharType="begin"/>
        </w:r>
        <w:r>
          <w:rPr>
            <w:noProof/>
            <w:webHidden/>
          </w:rPr>
          <w:instrText xml:space="preserve"> PAGEREF _Toc181649198 \h </w:instrText>
        </w:r>
        <w:r>
          <w:rPr>
            <w:noProof/>
            <w:webHidden/>
          </w:rPr>
        </w:r>
        <w:r>
          <w:rPr>
            <w:noProof/>
            <w:webHidden/>
          </w:rPr>
          <w:fldChar w:fldCharType="separate"/>
        </w:r>
        <w:r>
          <w:rPr>
            <w:noProof/>
            <w:webHidden/>
          </w:rPr>
          <w:t>37</w:t>
        </w:r>
        <w:r>
          <w:rPr>
            <w:noProof/>
            <w:webHidden/>
          </w:rPr>
          <w:fldChar w:fldCharType="end"/>
        </w:r>
      </w:hyperlink>
    </w:p>
    <w:p w14:paraId="584B1CF9" w14:textId="346B5BC7" w:rsidR="00875334" w:rsidRDefault="00875334">
      <w:pPr>
        <w:pStyle w:val="Sisluet1"/>
        <w:rPr>
          <w:rFonts w:eastAsiaTheme="minorEastAsia" w:cstheme="minorBidi"/>
          <w:caps w:val="0"/>
          <w:kern w:val="2"/>
          <w:lang w:eastAsia="fi-FI"/>
          <w14:ligatures w14:val="standardContextual"/>
        </w:rPr>
      </w:pPr>
      <w:hyperlink w:anchor="_Toc181649199" w:history="1">
        <w:r w:rsidRPr="000329F0">
          <w:rPr>
            <w:rStyle w:val="Hyperlinkki"/>
            <w:lang w:val="en-GB"/>
          </w:rPr>
          <w:t>6</w:t>
        </w:r>
        <w:r>
          <w:rPr>
            <w:rFonts w:eastAsiaTheme="minorEastAsia" w:cstheme="minorBidi"/>
            <w:caps w:val="0"/>
            <w:kern w:val="2"/>
            <w:lang w:eastAsia="fi-FI"/>
            <w14:ligatures w14:val="standardContextual"/>
          </w:rPr>
          <w:tab/>
        </w:r>
        <w:r w:rsidRPr="000329F0">
          <w:rPr>
            <w:rStyle w:val="Hyperlinkki"/>
            <w:lang w:val="en-GB"/>
          </w:rPr>
          <w:t>proof-of-concept</w:t>
        </w:r>
        <w:r>
          <w:rPr>
            <w:webHidden/>
          </w:rPr>
          <w:tab/>
        </w:r>
        <w:r>
          <w:rPr>
            <w:webHidden/>
          </w:rPr>
          <w:fldChar w:fldCharType="begin"/>
        </w:r>
        <w:r>
          <w:rPr>
            <w:webHidden/>
          </w:rPr>
          <w:instrText xml:space="preserve"> PAGEREF _Toc181649199 \h </w:instrText>
        </w:r>
        <w:r>
          <w:rPr>
            <w:webHidden/>
          </w:rPr>
        </w:r>
        <w:r>
          <w:rPr>
            <w:webHidden/>
          </w:rPr>
          <w:fldChar w:fldCharType="separate"/>
        </w:r>
        <w:r>
          <w:rPr>
            <w:webHidden/>
          </w:rPr>
          <w:t>38</w:t>
        </w:r>
        <w:r>
          <w:rPr>
            <w:webHidden/>
          </w:rPr>
          <w:fldChar w:fldCharType="end"/>
        </w:r>
      </w:hyperlink>
    </w:p>
    <w:p w14:paraId="54A35865" w14:textId="5C7DAD0C" w:rsidR="00875334" w:rsidRDefault="00875334">
      <w:pPr>
        <w:pStyle w:val="Sisluet2"/>
        <w:rPr>
          <w:rFonts w:eastAsiaTheme="minorEastAsia" w:cstheme="minorBidi"/>
          <w:noProof/>
          <w:kern w:val="2"/>
          <w:lang w:eastAsia="fi-FI"/>
          <w14:ligatures w14:val="standardContextual"/>
        </w:rPr>
      </w:pPr>
      <w:hyperlink w:anchor="_Toc181649200" w:history="1">
        <w:r w:rsidRPr="000329F0">
          <w:rPr>
            <w:rStyle w:val="Hyperlinkki"/>
            <w:rFonts w:cstheme="minorHAnsi"/>
            <w:noProof/>
            <w:lang w:val="en-GB"/>
          </w:rPr>
          <w:t>6.1</w:t>
        </w:r>
        <w:r>
          <w:rPr>
            <w:rFonts w:eastAsiaTheme="minorEastAsia" w:cstheme="minorBidi"/>
            <w:noProof/>
            <w:kern w:val="2"/>
            <w:lang w:eastAsia="fi-FI"/>
            <w14:ligatures w14:val="standardContextual"/>
          </w:rPr>
          <w:tab/>
        </w:r>
        <w:r w:rsidRPr="000329F0">
          <w:rPr>
            <w:rStyle w:val="Hyperlinkki"/>
            <w:noProof/>
            <w:lang w:val="en-GB"/>
          </w:rPr>
          <w:t>Founding the project</w:t>
        </w:r>
        <w:r>
          <w:rPr>
            <w:noProof/>
            <w:webHidden/>
          </w:rPr>
          <w:tab/>
        </w:r>
        <w:r>
          <w:rPr>
            <w:noProof/>
            <w:webHidden/>
          </w:rPr>
          <w:fldChar w:fldCharType="begin"/>
        </w:r>
        <w:r>
          <w:rPr>
            <w:noProof/>
            <w:webHidden/>
          </w:rPr>
          <w:instrText xml:space="preserve"> PAGEREF _Toc181649200 \h </w:instrText>
        </w:r>
        <w:r>
          <w:rPr>
            <w:noProof/>
            <w:webHidden/>
          </w:rPr>
        </w:r>
        <w:r>
          <w:rPr>
            <w:noProof/>
            <w:webHidden/>
          </w:rPr>
          <w:fldChar w:fldCharType="separate"/>
        </w:r>
        <w:r>
          <w:rPr>
            <w:noProof/>
            <w:webHidden/>
          </w:rPr>
          <w:t>38</w:t>
        </w:r>
        <w:r>
          <w:rPr>
            <w:noProof/>
            <w:webHidden/>
          </w:rPr>
          <w:fldChar w:fldCharType="end"/>
        </w:r>
      </w:hyperlink>
    </w:p>
    <w:p w14:paraId="1982EFAA" w14:textId="4F4C004B" w:rsidR="00875334" w:rsidRDefault="00875334">
      <w:pPr>
        <w:pStyle w:val="Sisluet2"/>
        <w:rPr>
          <w:rFonts w:eastAsiaTheme="minorEastAsia" w:cstheme="minorBidi"/>
          <w:noProof/>
          <w:kern w:val="2"/>
          <w:lang w:eastAsia="fi-FI"/>
          <w14:ligatures w14:val="standardContextual"/>
        </w:rPr>
      </w:pPr>
      <w:hyperlink w:anchor="_Toc181649201" w:history="1">
        <w:r w:rsidRPr="000329F0">
          <w:rPr>
            <w:rStyle w:val="Hyperlinkki"/>
            <w:rFonts w:cstheme="minorHAnsi"/>
            <w:noProof/>
            <w:lang w:val="en-GB"/>
          </w:rPr>
          <w:t>6.2</w:t>
        </w:r>
        <w:r>
          <w:rPr>
            <w:rFonts w:eastAsiaTheme="minorEastAsia" w:cstheme="minorBidi"/>
            <w:noProof/>
            <w:kern w:val="2"/>
            <w:lang w:eastAsia="fi-FI"/>
            <w14:ligatures w14:val="standardContextual"/>
          </w:rPr>
          <w:tab/>
        </w:r>
        <w:r w:rsidRPr="000329F0">
          <w:rPr>
            <w:rStyle w:val="Hyperlinkki"/>
            <w:noProof/>
            <w:lang w:val="en-GB"/>
          </w:rPr>
          <w:t>Migrating a feature</w:t>
        </w:r>
        <w:r>
          <w:rPr>
            <w:noProof/>
            <w:webHidden/>
          </w:rPr>
          <w:tab/>
        </w:r>
        <w:r>
          <w:rPr>
            <w:noProof/>
            <w:webHidden/>
          </w:rPr>
          <w:fldChar w:fldCharType="begin"/>
        </w:r>
        <w:r>
          <w:rPr>
            <w:noProof/>
            <w:webHidden/>
          </w:rPr>
          <w:instrText xml:space="preserve"> PAGEREF _Toc181649201 \h </w:instrText>
        </w:r>
        <w:r>
          <w:rPr>
            <w:noProof/>
            <w:webHidden/>
          </w:rPr>
        </w:r>
        <w:r>
          <w:rPr>
            <w:noProof/>
            <w:webHidden/>
          </w:rPr>
          <w:fldChar w:fldCharType="separate"/>
        </w:r>
        <w:r>
          <w:rPr>
            <w:noProof/>
            <w:webHidden/>
          </w:rPr>
          <w:t>40</w:t>
        </w:r>
        <w:r>
          <w:rPr>
            <w:noProof/>
            <w:webHidden/>
          </w:rPr>
          <w:fldChar w:fldCharType="end"/>
        </w:r>
      </w:hyperlink>
    </w:p>
    <w:p w14:paraId="4F30FF7C" w14:textId="650F70F9" w:rsidR="00875334" w:rsidRDefault="00875334">
      <w:pPr>
        <w:pStyle w:val="Sisluet2"/>
        <w:rPr>
          <w:rFonts w:eastAsiaTheme="minorEastAsia" w:cstheme="minorBidi"/>
          <w:noProof/>
          <w:kern w:val="2"/>
          <w:lang w:eastAsia="fi-FI"/>
          <w14:ligatures w14:val="standardContextual"/>
        </w:rPr>
      </w:pPr>
      <w:hyperlink w:anchor="_Toc181649202" w:history="1">
        <w:r w:rsidRPr="000329F0">
          <w:rPr>
            <w:rStyle w:val="Hyperlinkki"/>
            <w:rFonts w:cstheme="minorHAnsi"/>
            <w:noProof/>
            <w:lang w:val="en-GB"/>
          </w:rPr>
          <w:t>6.3</w:t>
        </w:r>
        <w:r>
          <w:rPr>
            <w:rFonts w:eastAsiaTheme="minorEastAsia" w:cstheme="minorBidi"/>
            <w:noProof/>
            <w:kern w:val="2"/>
            <w:lang w:eastAsia="fi-FI"/>
            <w14:ligatures w14:val="standardContextual"/>
          </w:rPr>
          <w:tab/>
        </w:r>
        <w:r w:rsidRPr="000329F0">
          <w:rPr>
            <w:rStyle w:val="Hyperlinkki"/>
            <w:noProof/>
            <w:lang w:val="en-GB"/>
          </w:rPr>
          <w:t>Web Frontend</w:t>
        </w:r>
        <w:r>
          <w:rPr>
            <w:noProof/>
            <w:webHidden/>
          </w:rPr>
          <w:tab/>
        </w:r>
        <w:r>
          <w:rPr>
            <w:noProof/>
            <w:webHidden/>
          </w:rPr>
          <w:fldChar w:fldCharType="begin"/>
        </w:r>
        <w:r>
          <w:rPr>
            <w:noProof/>
            <w:webHidden/>
          </w:rPr>
          <w:instrText xml:space="preserve"> PAGEREF _Toc181649202 \h </w:instrText>
        </w:r>
        <w:r>
          <w:rPr>
            <w:noProof/>
            <w:webHidden/>
          </w:rPr>
        </w:r>
        <w:r>
          <w:rPr>
            <w:noProof/>
            <w:webHidden/>
          </w:rPr>
          <w:fldChar w:fldCharType="separate"/>
        </w:r>
        <w:r>
          <w:rPr>
            <w:noProof/>
            <w:webHidden/>
          </w:rPr>
          <w:t>46</w:t>
        </w:r>
        <w:r>
          <w:rPr>
            <w:noProof/>
            <w:webHidden/>
          </w:rPr>
          <w:fldChar w:fldCharType="end"/>
        </w:r>
      </w:hyperlink>
    </w:p>
    <w:p w14:paraId="25C610C4" w14:textId="030256A7" w:rsidR="00875334" w:rsidRDefault="00875334">
      <w:pPr>
        <w:pStyle w:val="Sisluet2"/>
        <w:rPr>
          <w:rFonts w:eastAsiaTheme="minorEastAsia" w:cstheme="minorBidi"/>
          <w:noProof/>
          <w:kern w:val="2"/>
          <w:lang w:eastAsia="fi-FI"/>
          <w14:ligatures w14:val="standardContextual"/>
        </w:rPr>
      </w:pPr>
      <w:hyperlink w:anchor="_Toc181649203" w:history="1">
        <w:r w:rsidRPr="000329F0">
          <w:rPr>
            <w:rStyle w:val="Hyperlinkki"/>
            <w:rFonts w:cstheme="minorHAnsi"/>
            <w:noProof/>
            <w:lang w:val="en-GB"/>
          </w:rPr>
          <w:t>6.4</w:t>
        </w:r>
        <w:r>
          <w:rPr>
            <w:rFonts w:eastAsiaTheme="minorEastAsia" w:cstheme="minorBidi"/>
            <w:noProof/>
            <w:kern w:val="2"/>
            <w:lang w:eastAsia="fi-FI"/>
            <w14:ligatures w14:val="standardContextual"/>
          </w:rPr>
          <w:tab/>
        </w:r>
        <w:r w:rsidRPr="000329F0">
          <w:rPr>
            <w:rStyle w:val="Hyperlinkki"/>
            <w:noProof/>
            <w:lang w:val="en-GB"/>
          </w:rPr>
          <w:t>Integrating to legacy</w:t>
        </w:r>
        <w:r>
          <w:rPr>
            <w:noProof/>
            <w:webHidden/>
          </w:rPr>
          <w:tab/>
        </w:r>
        <w:r>
          <w:rPr>
            <w:noProof/>
            <w:webHidden/>
          </w:rPr>
          <w:fldChar w:fldCharType="begin"/>
        </w:r>
        <w:r>
          <w:rPr>
            <w:noProof/>
            <w:webHidden/>
          </w:rPr>
          <w:instrText xml:space="preserve"> PAGEREF _Toc181649203 \h </w:instrText>
        </w:r>
        <w:r>
          <w:rPr>
            <w:noProof/>
            <w:webHidden/>
          </w:rPr>
        </w:r>
        <w:r>
          <w:rPr>
            <w:noProof/>
            <w:webHidden/>
          </w:rPr>
          <w:fldChar w:fldCharType="separate"/>
        </w:r>
        <w:r>
          <w:rPr>
            <w:noProof/>
            <w:webHidden/>
          </w:rPr>
          <w:t>46</w:t>
        </w:r>
        <w:r>
          <w:rPr>
            <w:noProof/>
            <w:webHidden/>
          </w:rPr>
          <w:fldChar w:fldCharType="end"/>
        </w:r>
      </w:hyperlink>
    </w:p>
    <w:p w14:paraId="3A7DE514" w14:textId="7FBA8554" w:rsidR="00875334" w:rsidRDefault="00875334">
      <w:pPr>
        <w:pStyle w:val="Sisluet1"/>
        <w:rPr>
          <w:rFonts w:eastAsiaTheme="minorEastAsia" w:cstheme="minorBidi"/>
          <w:caps w:val="0"/>
          <w:kern w:val="2"/>
          <w:lang w:eastAsia="fi-FI"/>
          <w14:ligatures w14:val="standardContextual"/>
        </w:rPr>
      </w:pPr>
      <w:hyperlink w:anchor="_Toc181649204" w:history="1">
        <w:r w:rsidRPr="000329F0">
          <w:rPr>
            <w:rStyle w:val="Hyperlinkki"/>
            <w:rFonts w:cstheme="minorHAnsi"/>
            <w:lang w:val="en-GB"/>
          </w:rPr>
          <w:t>References</w:t>
        </w:r>
        <w:r>
          <w:rPr>
            <w:webHidden/>
          </w:rPr>
          <w:tab/>
        </w:r>
        <w:r>
          <w:rPr>
            <w:webHidden/>
          </w:rPr>
          <w:fldChar w:fldCharType="begin"/>
        </w:r>
        <w:r>
          <w:rPr>
            <w:webHidden/>
          </w:rPr>
          <w:instrText xml:space="preserve"> PAGEREF _Toc181649204 \h </w:instrText>
        </w:r>
        <w:r>
          <w:rPr>
            <w:webHidden/>
          </w:rPr>
        </w:r>
        <w:r>
          <w:rPr>
            <w:webHidden/>
          </w:rPr>
          <w:fldChar w:fldCharType="separate"/>
        </w:r>
        <w:r>
          <w:rPr>
            <w:webHidden/>
          </w:rPr>
          <w:t>47</w:t>
        </w:r>
        <w:r>
          <w:rPr>
            <w:webHidden/>
          </w:rPr>
          <w:fldChar w:fldCharType="end"/>
        </w:r>
      </w:hyperlink>
    </w:p>
    <w:p w14:paraId="0AC9FABF" w14:textId="648E89AE" w:rsidR="00875334" w:rsidRDefault="00875334">
      <w:pPr>
        <w:pStyle w:val="Sisluet1"/>
        <w:rPr>
          <w:rFonts w:eastAsiaTheme="minorEastAsia" w:cstheme="minorBidi"/>
          <w:caps w:val="0"/>
          <w:kern w:val="2"/>
          <w:lang w:eastAsia="fi-FI"/>
          <w14:ligatures w14:val="standardContextual"/>
        </w:rPr>
      </w:pPr>
      <w:hyperlink w:anchor="_Toc181649205" w:history="1">
        <w:r w:rsidRPr="000329F0">
          <w:rPr>
            <w:rStyle w:val="Hyperlinkki"/>
            <w:rFonts w:cstheme="minorHAnsi"/>
            <w:lang w:val="en-GB"/>
          </w:rPr>
          <w:t>Appendices</w:t>
        </w:r>
        <w:r>
          <w:rPr>
            <w:webHidden/>
          </w:rPr>
          <w:tab/>
        </w:r>
        <w:r>
          <w:rPr>
            <w:webHidden/>
          </w:rPr>
          <w:fldChar w:fldCharType="begin"/>
        </w:r>
        <w:r>
          <w:rPr>
            <w:webHidden/>
          </w:rPr>
          <w:instrText xml:space="preserve"> PAGEREF _Toc181649205 \h </w:instrText>
        </w:r>
        <w:r>
          <w:rPr>
            <w:webHidden/>
          </w:rPr>
        </w:r>
        <w:r>
          <w:rPr>
            <w:webHidden/>
          </w:rPr>
          <w:fldChar w:fldCharType="separate"/>
        </w:r>
        <w:r>
          <w:rPr>
            <w:webHidden/>
          </w:rPr>
          <w:t>51</w:t>
        </w:r>
        <w:r>
          <w:rPr>
            <w:webHidden/>
          </w:rPr>
          <w:fldChar w:fldCharType="end"/>
        </w:r>
      </w:hyperlink>
    </w:p>
    <w:p w14:paraId="6696865E" w14:textId="01A539FF"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03BA21A7" w14:textId="306C7E94" w:rsidR="00017CCC" w:rsidRDefault="001317F6">
      <w:pPr>
        <w:pStyle w:val="Kuvaotsikkoluettelo"/>
        <w:tabs>
          <w:tab w:val="right" w:leader="dot" w:pos="7928"/>
        </w:tabs>
        <w:rPr>
          <w:rFonts w:eastAsiaTheme="minorEastAsia" w:cstheme="minorBidi"/>
          <w:noProof/>
          <w:kern w:val="2"/>
          <w:lang w:eastAsia="fi-FI"/>
          <w14:ligatures w14:val="standardContextual"/>
        </w:rPr>
      </w:pPr>
      <w:r>
        <w:lastRenderedPageBreak/>
        <w:fldChar w:fldCharType="begin"/>
      </w:r>
      <w:r>
        <w:instrText xml:space="preserve"> TOC \h \z \c "Figure" </w:instrText>
      </w:r>
      <w:r>
        <w:fldChar w:fldCharType="separate"/>
      </w:r>
      <w:hyperlink w:anchor="_Toc181625015" w:history="1">
        <w:r w:rsidR="00017CCC" w:rsidRPr="00B60ED2">
          <w:rPr>
            <w:rStyle w:val="Hyperlinkki"/>
            <w:b/>
            <w:bCs/>
            <w:noProof/>
            <w:lang w:val="en-GB"/>
          </w:rPr>
          <w:t>Figure 1</w:t>
        </w:r>
        <w:r w:rsidR="00017CCC" w:rsidRPr="00B60ED2">
          <w:rPr>
            <w:rStyle w:val="Hyperlinkki"/>
            <w:noProof/>
            <w:lang w:val="en-GB"/>
          </w:rPr>
          <w:t xml:space="preserve"> Structure of the thesis</w:t>
        </w:r>
        <w:r w:rsidR="00017CCC">
          <w:rPr>
            <w:noProof/>
            <w:webHidden/>
          </w:rPr>
          <w:tab/>
        </w:r>
        <w:r w:rsidR="00017CCC">
          <w:rPr>
            <w:noProof/>
            <w:webHidden/>
          </w:rPr>
          <w:fldChar w:fldCharType="begin"/>
        </w:r>
        <w:r w:rsidR="00017CCC">
          <w:rPr>
            <w:noProof/>
            <w:webHidden/>
          </w:rPr>
          <w:instrText xml:space="preserve"> PAGEREF _Toc181625015 \h </w:instrText>
        </w:r>
        <w:r w:rsidR="00017CCC">
          <w:rPr>
            <w:noProof/>
            <w:webHidden/>
          </w:rPr>
        </w:r>
        <w:r w:rsidR="00017CCC">
          <w:rPr>
            <w:noProof/>
            <w:webHidden/>
          </w:rPr>
          <w:fldChar w:fldCharType="separate"/>
        </w:r>
        <w:r w:rsidR="00017CCC">
          <w:rPr>
            <w:noProof/>
            <w:webHidden/>
          </w:rPr>
          <w:t>10</w:t>
        </w:r>
        <w:r w:rsidR="00017CCC">
          <w:rPr>
            <w:noProof/>
            <w:webHidden/>
          </w:rPr>
          <w:fldChar w:fldCharType="end"/>
        </w:r>
      </w:hyperlink>
    </w:p>
    <w:p w14:paraId="16A9BBA4" w14:textId="6493959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6" w:history="1">
        <w:r w:rsidRPr="00B60ED2">
          <w:rPr>
            <w:rStyle w:val="Hyperlinkki"/>
            <w:b/>
            <w:bCs/>
            <w:noProof/>
            <w:lang w:val="en-US"/>
          </w:rPr>
          <w:t>Figure 2</w:t>
        </w:r>
        <w:r w:rsidRPr="00B60ED2">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_Toc181625016 \h </w:instrText>
        </w:r>
        <w:r>
          <w:rPr>
            <w:noProof/>
            <w:webHidden/>
          </w:rPr>
        </w:r>
        <w:r>
          <w:rPr>
            <w:noProof/>
            <w:webHidden/>
          </w:rPr>
          <w:fldChar w:fldCharType="separate"/>
        </w:r>
        <w:r>
          <w:rPr>
            <w:noProof/>
            <w:webHidden/>
          </w:rPr>
          <w:t>19</w:t>
        </w:r>
        <w:r>
          <w:rPr>
            <w:noProof/>
            <w:webHidden/>
          </w:rPr>
          <w:fldChar w:fldCharType="end"/>
        </w:r>
      </w:hyperlink>
    </w:p>
    <w:p w14:paraId="0890505B" w14:textId="367B2FF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7" w:history="1">
        <w:r w:rsidRPr="00B60ED2">
          <w:rPr>
            <w:rStyle w:val="Hyperlinkki"/>
            <w:b/>
            <w:bCs/>
            <w:noProof/>
            <w:lang w:val="en-GB"/>
          </w:rPr>
          <w:t>Figure 3</w:t>
        </w:r>
        <w:r w:rsidRPr="00B60ED2">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_Toc181625017 \h </w:instrText>
        </w:r>
        <w:r>
          <w:rPr>
            <w:noProof/>
            <w:webHidden/>
          </w:rPr>
        </w:r>
        <w:r>
          <w:rPr>
            <w:noProof/>
            <w:webHidden/>
          </w:rPr>
          <w:fldChar w:fldCharType="separate"/>
        </w:r>
        <w:r>
          <w:rPr>
            <w:noProof/>
            <w:webHidden/>
          </w:rPr>
          <w:t>20</w:t>
        </w:r>
        <w:r>
          <w:rPr>
            <w:noProof/>
            <w:webHidden/>
          </w:rPr>
          <w:fldChar w:fldCharType="end"/>
        </w:r>
      </w:hyperlink>
    </w:p>
    <w:p w14:paraId="23677B5E" w14:textId="04ADE3A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8" w:history="1">
        <w:r w:rsidRPr="00B60ED2">
          <w:rPr>
            <w:rStyle w:val="Hyperlinkki"/>
            <w:b/>
            <w:bCs/>
            <w:noProof/>
            <w:lang w:val="en-US"/>
          </w:rPr>
          <w:t>Figure 4</w:t>
        </w:r>
        <w:r w:rsidRPr="00B60ED2">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_Toc181625018 \h </w:instrText>
        </w:r>
        <w:r>
          <w:rPr>
            <w:noProof/>
            <w:webHidden/>
          </w:rPr>
        </w:r>
        <w:r>
          <w:rPr>
            <w:noProof/>
            <w:webHidden/>
          </w:rPr>
          <w:fldChar w:fldCharType="separate"/>
        </w:r>
        <w:r>
          <w:rPr>
            <w:noProof/>
            <w:webHidden/>
          </w:rPr>
          <w:t>21</w:t>
        </w:r>
        <w:r>
          <w:rPr>
            <w:noProof/>
            <w:webHidden/>
          </w:rPr>
          <w:fldChar w:fldCharType="end"/>
        </w:r>
      </w:hyperlink>
    </w:p>
    <w:p w14:paraId="53F4837D" w14:textId="658666C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9" w:history="1">
        <w:r w:rsidRPr="00B60ED2">
          <w:rPr>
            <w:rStyle w:val="Hyperlinkki"/>
            <w:b/>
            <w:bCs/>
            <w:noProof/>
            <w:lang w:val="en-GB"/>
          </w:rPr>
          <w:t>Figure 5</w:t>
        </w:r>
        <w:r w:rsidRPr="00B60ED2">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_Toc181625019 \h </w:instrText>
        </w:r>
        <w:r>
          <w:rPr>
            <w:noProof/>
            <w:webHidden/>
          </w:rPr>
        </w:r>
        <w:r>
          <w:rPr>
            <w:noProof/>
            <w:webHidden/>
          </w:rPr>
          <w:fldChar w:fldCharType="separate"/>
        </w:r>
        <w:r>
          <w:rPr>
            <w:noProof/>
            <w:webHidden/>
          </w:rPr>
          <w:t>22</w:t>
        </w:r>
        <w:r>
          <w:rPr>
            <w:noProof/>
            <w:webHidden/>
          </w:rPr>
          <w:fldChar w:fldCharType="end"/>
        </w:r>
      </w:hyperlink>
    </w:p>
    <w:p w14:paraId="6665310B" w14:textId="19627CA7"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0" w:history="1">
        <w:r w:rsidRPr="00B60ED2">
          <w:rPr>
            <w:rStyle w:val="Hyperlinkki"/>
            <w:b/>
            <w:bCs/>
            <w:noProof/>
          </w:rPr>
          <w:t>Figure 6</w:t>
        </w:r>
        <w:r w:rsidRPr="00B60ED2">
          <w:rPr>
            <w:rStyle w:val="Hyperlinkki"/>
            <w:noProof/>
          </w:rPr>
          <w:t xml:space="preserve"> Monolithic architecture</w:t>
        </w:r>
        <w:r>
          <w:rPr>
            <w:noProof/>
            <w:webHidden/>
          </w:rPr>
          <w:tab/>
        </w:r>
        <w:r>
          <w:rPr>
            <w:noProof/>
            <w:webHidden/>
          </w:rPr>
          <w:fldChar w:fldCharType="begin"/>
        </w:r>
        <w:r>
          <w:rPr>
            <w:noProof/>
            <w:webHidden/>
          </w:rPr>
          <w:instrText xml:space="preserve"> PAGEREF _Toc181625020 \h </w:instrText>
        </w:r>
        <w:r>
          <w:rPr>
            <w:noProof/>
            <w:webHidden/>
          </w:rPr>
        </w:r>
        <w:r>
          <w:rPr>
            <w:noProof/>
            <w:webHidden/>
          </w:rPr>
          <w:fldChar w:fldCharType="separate"/>
        </w:r>
        <w:r>
          <w:rPr>
            <w:noProof/>
            <w:webHidden/>
          </w:rPr>
          <w:t>24</w:t>
        </w:r>
        <w:r>
          <w:rPr>
            <w:noProof/>
            <w:webHidden/>
          </w:rPr>
          <w:fldChar w:fldCharType="end"/>
        </w:r>
      </w:hyperlink>
    </w:p>
    <w:p w14:paraId="53175CA5" w14:textId="21E7484C"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1" w:history="1">
        <w:r w:rsidRPr="00B60ED2">
          <w:rPr>
            <w:rStyle w:val="Hyperlinkki"/>
            <w:b/>
            <w:bCs/>
            <w:noProof/>
            <w:lang w:val="en-US"/>
          </w:rPr>
          <w:t>Figure 7</w:t>
        </w:r>
        <w:r w:rsidRPr="00B60ED2">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_Toc181625021 \h </w:instrText>
        </w:r>
        <w:r>
          <w:rPr>
            <w:noProof/>
            <w:webHidden/>
          </w:rPr>
        </w:r>
        <w:r>
          <w:rPr>
            <w:noProof/>
            <w:webHidden/>
          </w:rPr>
          <w:fldChar w:fldCharType="separate"/>
        </w:r>
        <w:r>
          <w:rPr>
            <w:noProof/>
            <w:webHidden/>
          </w:rPr>
          <w:t>25</w:t>
        </w:r>
        <w:r>
          <w:rPr>
            <w:noProof/>
            <w:webHidden/>
          </w:rPr>
          <w:fldChar w:fldCharType="end"/>
        </w:r>
      </w:hyperlink>
    </w:p>
    <w:p w14:paraId="424A0420" w14:textId="02D8AA6B"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2" w:history="1">
        <w:r w:rsidRPr="00B60ED2">
          <w:rPr>
            <w:rStyle w:val="Hyperlinkki"/>
            <w:b/>
            <w:bCs/>
            <w:noProof/>
          </w:rPr>
          <w:t>Figure 8</w:t>
        </w:r>
        <w:r w:rsidRPr="00B60ED2">
          <w:rPr>
            <w:rStyle w:val="Hyperlinkki"/>
            <w:noProof/>
          </w:rPr>
          <w:t xml:space="preserve"> Service oriented architecture</w:t>
        </w:r>
        <w:r>
          <w:rPr>
            <w:noProof/>
            <w:webHidden/>
          </w:rPr>
          <w:tab/>
        </w:r>
        <w:r>
          <w:rPr>
            <w:noProof/>
            <w:webHidden/>
          </w:rPr>
          <w:fldChar w:fldCharType="begin"/>
        </w:r>
        <w:r>
          <w:rPr>
            <w:noProof/>
            <w:webHidden/>
          </w:rPr>
          <w:instrText xml:space="preserve"> PAGEREF _Toc181625022 \h </w:instrText>
        </w:r>
        <w:r>
          <w:rPr>
            <w:noProof/>
            <w:webHidden/>
          </w:rPr>
        </w:r>
        <w:r>
          <w:rPr>
            <w:noProof/>
            <w:webHidden/>
          </w:rPr>
          <w:fldChar w:fldCharType="separate"/>
        </w:r>
        <w:r>
          <w:rPr>
            <w:noProof/>
            <w:webHidden/>
          </w:rPr>
          <w:t>26</w:t>
        </w:r>
        <w:r>
          <w:rPr>
            <w:noProof/>
            <w:webHidden/>
          </w:rPr>
          <w:fldChar w:fldCharType="end"/>
        </w:r>
      </w:hyperlink>
    </w:p>
    <w:p w14:paraId="2C8D25D4" w14:textId="1EA4240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3" w:history="1">
        <w:r w:rsidRPr="00B60ED2">
          <w:rPr>
            <w:rStyle w:val="Hyperlinkki"/>
            <w:b/>
            <w:bCs/>
            <w:noProof/>
            <w:lang w:val="en-GB"/>
          </w:rPr>
          <w:t>Figure 9</w:t>
        </w:r>
        <w:r w:rsidRPr="00B60ED2">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_Toc181625023 \h </w:instrText>
        </w:r>
        <w:r>
          <w:rPr>
            <w:noProof/>
            <w:webHidden/>
          </w:rPr>
        </w:r>
        <w:r>
          <w:rPr>
            <w:noProof/>
            <w:webHidden/>
          </w:rPr>
          <w:fldChar w:fldCharType="separate"/>
        </w:r>
        <w:r>
          <w:rPr>
            <w:noProof/>
            <w:webHidden/>
          </w:rPr>
          <w:t>27</w:t>
        </w:r>
        <w:r>
          <w:rPr>
            <w:noProof/>
            <w:webHidden/>
          </w:rPr>
          <w:fldChar w:fldCharType="end"/>
        </w:r>
      </w:hyperlink>
    </w:p>
    <w:p w14:paraId="3DF10690" w14:textId="4A96A07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4" w:history="1">
        <w:r w:rsidRPr="00B60ED2">
          <w:rPr>
            <w:rStyle w:val="Hyperlinkki"/>
            <w:b/>
            <w:bCs/>
            <w:noProof/>
            <w:lang w:val="en-GB"/>
          </w:rPr>
          <w:t>Figure 10</w:t>
        </w:r>
        <w:r w:rsidRPr="00B60ED2">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_Toc181625024 \h </w:instrText>
        </w:r>
        <w:r>
          <w:rPr>
            <w:noProof/>
            <w:webHidden/>
          </w:rPr>
        </w:r>
        <w:r>
          <w:rPr>
            <w:noProof/>
            <w:webHidden/>
          </w:rPr>
          <w:fldChar w:fldCharType="separate"/>
        </w:r>
        <w:r>
          <w:rPr>
            <w:noProof/>
            <w:webHidden/>
          </w:rPr>
          <w:t>28</w:t>
        </w:r>
        <w:r>
          <w:rPr>
            <w:noProof/>
            <w:webHidden/>
          </w:rPr>
          <w:fldChar w:fldCharType="end"/>
        </w:r>
      </w:hyperlink>
    </w:p>
    <w:p w14:paraId="6295A644" w14:textId="11B3D3E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5" w:history="1">
        <w:r w:rsidRPr="00B60ED2">
          <w:rPr>
            <w:rStyle w:val="Hyperlinkki"/>
            <w:b/>
            <w:bCs/>
            <w:noProof/>
          </w:rPr>
          <w:t>Figure 11</w:t>
        </w:r>
        <w:r w:rsidRPr="00B60ED2">
          <w:rPr>
            <w:rStyle w:val="Hyperlinkki"/>
            <w:noProof/>
          </w:rPr>
          <w:t xml:space="preserve"> 3-tier architecture</w:t>
        </w:r>
        <w:r>
          <w:rPr>
            <w:noProof/>
            <w:webHidden/>
          </w:rPr>
          <w:tab/>
        </w:r>
        <w:r>
          <w:rPr>
            <w:noProof/>
            <w:webHidden/>
          </w:rPr>
          <w:fldChar w:fldCharType="begin"/>
        </w:r>
        <w:r>
          <w:rPr>
            <w:noProof/>
            <w:webHidden/>
          </w:rPr>
          <w:instrText xml:space="preserve"> PAGEREF _Toc181625025 \h </w:instrText>
        </w:r>
        <w:r>
          <w:rPr>
            <w:noProof/>
            <w:webHidden/>
          </w:rPr>
        </w:r>
        <w:r>
          <w:rPr>
            <w:noProof/>
            <w:webHidden/>
          </w:rPr>
          <w:fldChar w:fldCharType="separate"/>
        </w:r>
        <w:r>
          <w:rPr>
            <w:noProof/>
            <w:webHidden/>
          </w:rPr>
          <w:t>32</w:t>
        </w:r>
        <w:r>
          <w:rPr>
            <w:noProof/>
            <w:webHidden/>
          </w:rPr>
          <w:fldChar w:fldCharType="end"/>
        </w:r>
      </w:hyperlink>
    </w:p>
    <w:p w14:paraId="22186462" w14:textId="3C8F4FA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6" w:history="1">
        <w:r w:rsidRPr="00B60ED2">
          <w:rPr>
            <w:rStyle w:val="Hyperlinkki"/>
            <w:b/>
            <w:bCs/>
            <w:noProof/>
            <w:lang w:val="en-GB"/>
          </w:rPr>
          <w:t>Figure 12</w:t>
        </w:r>
        <w:r w:rsidRPr="00B60ED2">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_Toc181625026 \h </w:instrText>
        </w:r>
        <w:r>
          <w:rPr>
            <w:noProof/>
            <w:webHidden/>
          </w:rPr>
        </w:r>
        <w:r>
          <w:rPr>
            <w:noProof/>
            <w:webHidden/>
          </w:rPr>
          <w:fldChar w:fldCharType="separate"/>
        </w:r>
        <w:r>
          <w:rPr>
            <w:noProof/>
            <w:webHidden/>
          </w:rPr>
          <w:t>39</w:t>
        </w:r>
        <w:r>
          <w:rPr>
            <w:noProof/>
            <w:webHidden/>
          </w:rPr>
          <w:fldChar w:fldCharType="end"/>
        </w:r>
      </w:hyperlink>
    </w:p>
    <w:p w14:paraId="1CCFC9BD" w14:textId="128AA99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7" w:history="1">
        <w:r w:rsidRPr="00B60ED2">
          <w:rPr>
            <w:rStyle w:val="Hyperlinkki"/>
            <w:b/>
            <w:bCs/>
            <w:noProof/>
            <w:lang w:val="en-GB"/>
          </w:rPr>
          <w:t>Figure 13</w:t>
        </w:r>
        <w:r w:rsidRPr="00B60ED2">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_Toc181625027 \h </w:instrText>
        </w:r>
        <w:r>
          <w:rPr>
            <w:noProof/>
            <w:webHidden/>
          </w:rPr>
        </w:r>
        <w:r>
          <w:rPr>
            <w:noProof/>
            <w:webHidden/>
          </w:rPr>
          <w:fldChar w:fldCharType="separate"/>
        </w:r>
        <w:r>
          <w:rPr>
            <w:noProof/>
            <w:webHidden/>
          </w:rPr>
          <w:t>39</w:t>
        </w:r>
        <w:r>
          <w:rPr>
            <w:noProof/>
            <w:webHidden/>
          </w:rPr>
          <w:fldChar w:fldCharType="end"/>
        </w:r>
      </w:hyperlink>
    </w:p>
    <w:p w14:paraId="6A7B0BBC" w14:textId="04396CDD"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8" w:history="1">
        <w:r w:rsidRPr="00B60ED2">
          <w:rPr>
            <w:rStyle w:val="Hyperlinkki"/>
            <w:b/>
            <w:bCs/>
            <w:noProof/>
            <w:lang w:val="en-GB"/>
          </w:rPr>
          <w:t>Figure 14</w:t>
        </w:r>
        <w:r w:rsidRPr="00B60ED2">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_Toc181625028 \h </w:instrText>
        </w:r>
        <w:r>
          <w:rPr>
            <w:noProof/>
            <w:webHidden/>
          </w:rPr>
        </w:r>
        <w:r>
          <w:rPr>
            <w:noProof/>
            <w:webHidden/>
          </w:rPr>
          <w:fldChar w:fldCharType="separate"/>
        </w:r>
        <w:r>
          <w:rPr>
            <w:noProof/>
            <w:webHidden/>
          </w:rPr>
          <w:t>40</w:t>
        </w:r>
        <w:r>
          <w:rPr>
            <w:noProof/>
            <w:webHidden/>
          </w:rPr>
          <w:fldChar w:fldCharType="end"/>
        </w:r>
      </w:hyperlink>
    </w:p>
    <w:p w14:paraId="0D7E0E5B" w14:textId="010534E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9" w:history="1">
        <w:r w:rsidRPr="00B60ED2">
          <w:rPr>
            <w:rStyle w:val="Hyperlinkki"/>
            <w:b/>
            <w:bCs/>
            <w:noProof/>
            <w:lang w:val="en-GB"/>
          </w:rPr>
          <w:t>Figure 15</w:t>
        </w:r>
        <w:r w:rsidRPr="00B60ED2">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_Toc181625029 \h </w:instrText>
        </w:r>
        <w:r>
          <w:rPr>
            <w:noProof/>
            <w:webHidden/>
          </w:rPr>
        </w:r>
        <w:r>
          <w:rPr>
            <w:noProof/>
            <w:webHidden/>
          </w:rPr>
          <w:fldChar w:fldCharType="separate"/>
        </w:r>
        <w:r>
          <w:rPr>
            <w:noProof/>
            <w:webHidden/>
          </w:rPr>
          <w:t>43</w:t>
        </w:r>
        <w:r>
          <w:rPr>
            <w:noProof/>
            <w:webHidden/>
          </w:rPr>
          <w:fldChar w:fldCharType="end"/>
        </w:r>
      </w:hyperlink>
    </w:p>
    <w:p w14:paraId="37F9717B" w14:textId="19CD6F80"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0" w:history="1">
        <w:r w:rsidRPr="00B60ED2">
          <w:rPr>
            <w:rStyle w:val="Hyperlinkki"/>
            <w:b/>
            <w:bCs/>
            <w:noProof/>
            <w:lang w:val="en-GB"/>
          </w:rPr>
          <w:t>Figure 16</w:t>
        </w:r>
        <w:r w:rsidRPr="00B60ED2">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_Toc181625030 \h </w:instrText>
        </w:r>
        <w:r>
          <w:rPr>
            <w:noProof/>
            <w:webHidden/>
          </w:rPr>
        </w:r>
        <w:r>
          <w:rPr>
            <w:noProof/>
            <w:webHidden/>
          </w:rPr>
          <w:fldChar w:fldCharType="separate"/>
        </w:r>
        <w:r>
          <w:rPr>
            <w:noProof/>
            <w:webHidden/>
          </w:rPr>
          <w:t>44</w:t>
        </w:r>
        <w:r>
          <w:rPr>
            <w:noProof/>
            <w:webHidden/>
          </w:rPr>
          <w:fldChar w:fldCharType="end"/>
        </w:r>
      </w:hyperlink>
    </w:p>
    <w:p w14:paraId="77834CE7" w14:textId="3D29C09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1" w:history="1">
        <w:r w:rsidRPr="00B60ED2">
          <w:rPr>
            <w:rStyle w:val="Hyperlinkki"/>
            <w:b/>
            <w:bCs/>
            <w:noProof/>
            <w:lang w:val="en-GB"/>
          </w:rPr>
          <w:t>Figure 17</w:t>
        </w:r>
        <w:r w:rsidRPr="00B60ED2">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_Toc181625031 \h </w:instrText>
        </w:r>
        <w:r>
          <w:rPr>
            <w:noProof/>
            <w:webHidden/>
          </w:rPr>
        </w:r>
        <w:r>
          <w:rPr>
            <w:noProof/>
            <w:webHidden/>
          </w:rPr>
          <w:fldChar w:fldCharType="separate"/>
        </w:r>
        <w:r>
          <w:rPr>
            <w:noProof/>
            <w:webHidden/>
          </w:rPr>
          <w:t>45</w:t>
        </w:r>
        <w:r>
          <w:rPr>
            <w:noProof/>
            <w:webHidden/>
          </w:rPr>
          <w:fldChar w:fldCharType="end"/>
        </w:r>
      </w:hyperlink>
    </w:p>
    <w:p w14:paraId="032A363A" w14:textId="57F4FF49"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2" w:history="1">
        <w:r w:rsidRPr="00B60ED2">
          <w:rPr>
            <w:rStyle w:val="Hyperlinkki"/>
            <w:b/>
            <w:bCs/>
            <w:noProof/>
          </w:rPr>
          <w:t>Figure 18</w:t>
        </w:r>
        <w:r w:rsidRPr="00B60ED2">
          <w:rPr>
            <w:rStyle w:val="Hyperlinkki"/>
            <w:noProof/>
          </w:rPr>
          <w:t xml:space="preserve"> Server response</w:t>
        </w:r>
        <w:r>
          <w:rPr>
            <w:noProof/>
            <w:webHidden/>
          </w:rPr>
          <w:tab/>
        </w:r>
        <w:r>
          <w:rPr>
            <w:noProof/>
            <w:webHidden/>
          </w:rPr>
          <w:fldChar w:fldCharType="begin"/>
        </w:r>
        <w:r>
          <w:rPr>
            <w:noProof/>
            <w:webHidden/>
          </w:rPr>
          <w:instrText xml:space="preserve"> PAGEREF _Toc181625032 \h </w:instrText>
        </w:r>
        <w:r>
          <w:rPr>
            <w:noProof/>
            <w:webHidden/>
          </w:rPr>
        </w:r>
        <w:r>
          <w:rPr>
            <w:noProof/>
            <w:webHidden/>
          </w:rPr>
          <w:fldChar w:fldCharType="separate"/>
        </w:r>
        <w:r>
          <w:rPr>
            <w:noProof/>
            <w:webHidden/>
          </w:rPr>
          <w:t>45</w:t>
        </w:r>
        <w:r>
          <w:rPr>
            <w:noProof/>
            <w:webHidden/>
          </w:rPr>
          <w:fldChar w:fldCharType="end"/>
        </w:r>
      </w:hyperlink>
    </w:p>
    <w:p w14:paraId="056F0FBD" w14:textId="5BEE7EE3"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3" w:history="1">
        <w:r w:rsidRPr="00B60ED2">
          <w:rPr>
            <w:rStyle w:val="Hyperlinkki"/>
            <w:b/>
            <w:bCs/>
            <w:noProof/>
            <w:lang w:val="en-GB"/>
          </w:rPr>
          <w:t>Figure 19</w:t>
        </w:r>
        <w:r w:rsidRPr="00B60ED2">
          <w:rPr>
            <w:rStyle w:val="Hyperlinkki"/>
            <w:noProof/>
            <w:lang w:val="en-GB"/>
          </w:rPr>
          <w:t xml:space="preserve"> Issue discovered during code scan</w:t>
        </w:r>
        <w:r>
          <w:rPr>
            <w:noProof/>
            <w:webHidden/>
          </w:rPr>
          <w:tab/>
        </w:r>
        <w:r>
          <w:rPr>
            <w:noProof/>
            <w:webHidden/>
          </w:rPr>
          <w:fldChar w:fldCharType="begin"/>
        </w:r>
        <w:r>
          <w:rPr>
            <w:noProof/>
            <w:webHidden/>
          </w:rPr>
          <w:instrText xml:space="preserve"> PAGEREF _Toc181625033 \h </w:instrText>
        </w:r>
        <w:r>
          <w:rPr>
            <w:noProof/>
            <w:webHidden/>
          </w:rPr>
        </w:r>
        <w:r>
          <w:rPr>
            <w:noProof/>
            <w:webHidden/>
          </w:rPr>
          <w:fldChar w:fldCharType="separate"/>
        </w:r>
        <w:r>
          <w:rPr>
            <w:noProof/>
            <w:webHidden/>
          </w:rPr>
          <w:t>46</w:t>
        </w:r>
        <w:r>
          <w:rPr>
            <w:noProof/>
            <w:webHidden/>
          </w:rPr>
          <w:fldChar w:fldCharType="end"/>
        </w:r>
      </w:hyperlink>
    </w:p>
    <w:p w14:paraId="40695ACC" w14:textId="10BB6FC7" w:rsidR="00C3572E" w:rsidRDefault="001317F6" w:rsidP="00C3572E">
      <w:r>
        <w:fldChar w:fldCharType="end"/>
      </w:r>
    </w:p>
    <w:bookmarkEnd w:id="0"/>
    <w:p w14:paraId="22F9DE1D" w14:textId="1B3C02F0" w:rsidR="008D581E"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81645446" w:history="1">
        <w:r w:rsidR="008D581E" w:rsidRPr="00993E92">
          <w:rPr>
            <w:rStyle w:val="Hyperlinkki"/>
            <w:b/>
            <w:bCs/>
            <w:noProof/>
            <w:lang w:val="en-US"/>
          </w:rPr>
          <w:t xml:space="preserve">Code </w:t>
        </w:r>
        <w:r w:rsidR="008D581E" w:rsidRPr="00993E92">
          <w:rPr>
            <w:rStyle w:val="Hyperlinkki"/>
            <w:b/>
            <w:bCs/>
            <w:noProof/>
            <w:lang w:val="en-GB"/>
          </w:rPr>
          <w:t>Snippet</w:t>
        </w:r>
        <w:r w:rsidR="008D581E" w:rsidRPr="00993E92">
          <w:rPr>
            <w:rStyle w:val="Hyperlinkki"/>
            <w:b/>
            <w:bCs/>
            <w:noProof/>
            <w:lang w:val="en-US"/>
          </w:rPr>
          <w:t xml:space="preserve"> 1</w:t>
        </w:r>
        <w:r w:rsidR="008D581E" w:rsidRPr="00993E92">
          <w:rPr>
            <w:rStyle w:val="Hyperlinkki"/>
            <w:noProof/>
            <w:lang w:val="en-US"/>
          </w:rPr>
          <w:t xml:space="preserve"> Simple test to verify sales basket total is added correctly</w:t>
        </w:r>
        <w:r w:rsidR="008D581E">
          <w:rPr>
            <w:noProof/>
            <w:webHidden/>
          </w:rPr>
          <w:tab/>
        </w:r>
        <w:r w:rsidR="008D581E">
          <w:rPr>
            <w:noProof/>
            <w:webHidden/>
          </w:rPr>
          <w:fldChar w:fldCharType="begin"/>
        </w:r>
        <w:r w:rsidR="008D581E">
          <w:rPr>
            <w:noProof/>
            <w:webHidden/>
          </w:rPr>
          <w:instrText xml:space="preserve"> PAGEREF _Toc181645446 \h </w:instrText>
        </w:r>
        <w:r w:rsidR="008D581E">
          <w:rPr>
            <w:noProof/>
            <w:webHidden/>
          </w:rPr>
        </w:r>
        <w:r w:rsidR="008D581E">
          <w:rPr>
            <w:noProof/>
            <w:webHidden/>
          </w:rPr>
          <w:fldChar w:fldCharType="separate"/>
        </w:r>
        <w:r w:rsidR="008D581E">
          <w:rPr>
            <w:noProof/>
            <w:webHidden/>
          </w:rPr>
          <w:t>20</w:t>
        </w:r>
        <w:r w:rsidR="008D581E">
          <w:rPr>
            <w:noProof/>
            <w:webHidden/>
          </w:rPr>
          <w:fldChar w:fldCharType="end"/>
        </w:r>
      </w:hyperlink>
    </w:p>
    <w:p w14:paraId="66CACF3B" w14:textId="3D9845B0"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7" w:history="1">
        <w:r w:rsidRPr="00993E92">
          <w:rPr>
            <w:rStyle w:val="Hyperlinkki"/>
            <w:b/>
            <w:bCs/>
            <w:noProof/>
            <w:lang w:val="en-GB"/>
          </w:rPr>
          <w:t>Code Snippet 2</w:t>
        </w:r>
        <w:r w:rsidRPr="00993E92">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_Toc181645447 \h </w:instrText>
        </w:r>
        <w:r>
          <w:rPr>
            <w:noProof/>
            <w:webHidden/>
          </w:rPr>
        </w:r>
        <w:r>
          <w:rPr>
            <w:noProof/>
            <w:webHidden/>
          </w:rPr>
          <w:fldChar w:fldCharType="separate"/>
        </w:r>
        <w:r>
          <w:rPr>
            <w:noProof/>
            <w:webHidden/>
          </w:rPr>
          <w:t>42</w:t>
        </w:r>
        <w:r>
          <w:rPr>
            <w:noProof/>
            <w:webHidden/>
          </w:rPr>
          <w:fldChar w:fldCharType="end"/>
        </w:r>
      </w:hyperlink>
    </w:p>
    <w:p w14:paraId="0D7CFC54" w14:textId="584663B4"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8" w:history="1">
        <w:r w:rsidRPr="00993E92">
          <w:rPr>
            <w:rStyle w:val="Hyperlinkki"/>
            <w:b/>
            <w:bCs/>
            <w:noProof/>
            <w:lang w:val="en-GB"/>
          </w:rPr>
          <w:t>Code Snippet 3</w:t>
        </w:r>
        <w:r w:rsidRPr="00993E92">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_Toc181645448 \h </w:instrText>
        </w:r>
        <w:r>
          <w:rPr>
            <w:noProof/>
            <w:webHidden/>
          </w:rPr>
        </w:r>
        <w:r>
          <w:rPr>
            <w:noProof/>
            <w:webHidden/>
          </w:rPr>
          <w:fldChar w:fldCharType="separate"/>
        </w:r>
        <w:r>
          <w:rPr>
            <w:noProof/>
            <w:webHidden/>
          </w:rPr>
          <w:t>43</w:t>
        </w:r>
        <w:r>
          <w:rPr>
            <w:noProof/>
            <w:webHidden/>
          </w:rPr>
          <w:fldChar w:fldCharType="end"/>
        </w:r>
      </w:hyperlink>
    </w:p>
    <w:p w14:paraId="0EE8D997" w14:textId="02D22B22"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9" w:history="1">
        <w:r w:rsidRPr="00993E92">
          <w:rPr>
            <w:rStyle w:val="Hyperlinkki"/>
            <w:b/>
            <w:bCs/>
            <w:noProof/>
            <w:lang w:val="en-GB"/>
          </w:rPr>
          <w:t>Code Snippet 4</w:t>
        </w:r>
        <w:r w:rsidRPr="00993E92">
          <w:rPr>
            <w:rStyle w:val="Hyperlinkki"/>
            <w:noProof/>
            <w:lang w:val="en-GB"/>
          </w:rPr>
          <w:t xml:space="preserve"> Test data</w:t>
        </w:r>
        <w:r>
          <w:rPr>
            <w:noProof/>
            <w:webHidden/>
          </w:rPr>
          <w:tab/>
        </w:r>
        <w:r>
          <w:rPr>
            <w:noProof/>
            <w:webHidden/>
          </w:rPr>
          <w:fldChar w:fldCharType="begin"/>
        </w:r>
        <w:r>
          <w:rPr>
            <w:noProof/>
            <w:webHidden/>
          </w:rPr>
          <w:instrText xml:space="preserve"> PAGEREF _Toc181645449 \h </w:instrText>
        </w:r>
        <w:r>
          <w:rPr>
            <w:noProof/>
            <w:webHidden/>
          </w:rPr>
        </w:r>
        <w:r>
          <w:rPr>
            <w:noProof/>
            <w:webHidden/>
          </w:rPr>
          <w:fldChar w:fldCharType="separate"/>
        </w:r>
        <w:r>
          <w:rPr>
            <w:noProof/>
            <w:webHidden/>
          </w:rPr>
          <w:t>44</w:t>
        </w:r>
        <w:r>
          <w:rPr>
            <w:noProof/>
            <w:webHidden/>
          </w:rPr>
          <w:fldChar w:fldCharType="end"/>
        </w:r>
      </w:hyperlink>
    </w:p>
    <w:p w14:paraId="6995E0E2" w14:textId="15F03CBE"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81649154"/>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1649155"/>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1649156"/>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1649157"/>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7300A9FB" w:rsidR="004711BB" w:rsidRPr="00793579" w:rsidRDefault="00793579" w:rsidP="00793579">
      <w:pPr>
        <w:pStyle w:val="Kuvaotsikko"/>
        <w:jc w:val="both"/>
        <w:rPr>
          <w:lang w:val="en-GB"/>
        </w:rPr>
      </w:pPr>
      <w:bookmarkStart w:id="9" w:name="_Toc181625015"/>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805800" w:rsidRPr="007C665B">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1649158"/>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1649159"/>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1649160"/>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w:t>
      </w:r>
      <w:proofErr w:type="gramStart"/>
      <w:r w:rsidR="00A84AAA">
        <w:rPr>
          <w:lang w:val="en-US"/>
        </w:rPr>
        <w:t>poor</w:t>
      </w:r>
      <w:proofErr w:type="gramEnd"/>
      <w:r w:rsidR="00A84AAA">
        <w:rPr>
          <w:lang w:val="en-US"/>
        </w:rPr>
        <w:t xml:space="preserve"> starting point increases the costs.</w:t>
      </w:r>
    </w:p>
    <w:p w14:paraId="460E0CD6" w14:textId="7D6CBFA7" w:rsidR="00A5141A" w:rsidRDefault="00A5141A" w:rsidP="00A5141A">
      <w:pPr>
        <w:pStyle w:val="Otsikko3"/>
        <w:rPr>
          <w:lang w:val="en-US"/>
        </w:rPr>
      </w:pPr>
      <w:bookmarkStart w:id="13" w:name="_Toc181649161"/>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81649162"/>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1649163"/>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bookmarkStart w:id="16" w:name="_Toc181649164"/>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1649165"/>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1649166"/>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1649167"/>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1649168"/>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1649169"/>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1649170"/>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1649171"/>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2C67CF27" w:rsidR="00F87C76" w:rsidRDefault="002F6085" w:rsidP="002F6085">
      <w:pPr>
        <w:pStyle w:val="Kuvaotsikko"/>
        <w:jc w:val="both"/>
        <w:rPr>
          <w:lang w:val="en-US"/>
        </w:rPr>
      </w:pPr>
      <w:bookmarkStart w:id="24" w:name="_Toc18162501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05800">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1649172"/>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w:t>
      </w:r>
      <w:r w:rsidR="00E15711">
        <w:rPr>
          <w:lang w:val="en-US"/>
        </w:rPr>
        <w:lastRenderedPageBreak/>
        <w:t>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5464CCEB" w:rsidR="00E67935" w:rsidRDefault="0090660E" w:rsidP="0090660E">
      <w:pPr>
        <w:pStyle w:val="Kuvaotsikko"/>
        <w:jc w:val="both"/>
        <w:rPr>
          <w:lang w:val="en-US"/>
        </w:rPr>
      </w:pPr>
      <w:bookmarkStart w:id="26" w:name="_Toc181645446"/>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1D7B17">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4779820" cy="3280292"/>
                    </a:xfrm>
                    <a:prstGeom prst="rect">
                      <a:avLst/>
                    </a:prstGeom>
                  </pic:spPr>
                </pic:pic>
              </a:graphicData>
            </a:graphic>
          </wp:inline>
        </w:drawing>
      </w:r>
    </w:p>
    <w:p w14:paraId="561C69CF" w14:textId="6E578A34" w:rsidR="0090660E" w:rsidRPr="0090660E" w:rsidRDefault="0090660E" w:rsidP="0090660E">
      <w:pPr>
        <w:pStyle w:val="Kuvaotsikko"/>
        <w:jc w:val="both"/>
        <w:rPr>
          <w:lang w:val="en-US"/>
        </w:rPr>
      </w:pPr>
      <w:bookmarkStart w:id="27" w:name="_Toc181625017"/>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805800">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4E4FBAC2" w:rsidR="00FA6178" w:rsidRPr="009D442B" w:rsidRDefault="00FA6178" w:rsidP="00FA6178">
      <w:pPr>
        <w:pStyle w:val="Kuvaotsikko"/>
        <w:jc w:val="both"/>
        <w:rPr>
          <w:lang w:val="en-US"/>
        </w:rPr>
      </w:pPr>
      <w:bookmarkStart w:id="28" w:name="_Toc181625018"/>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805800">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1649173"/>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2C8A874B" w:rsidR="00442D3D" w:rsidRPr="00102039" w:rsidRDefault="00C24081" w:rsidP="00C24081">
      <w:pPr>
        <w:pStyle w:val="Kuvaotsikko"/>
        <w:jc w:val="both"/>
        <w:rPr>
          <w:lang w:val="en-GB"/>
        </w:rPr>
      </w:pPr>
      <w:bookmarkStart w:id="30" w:name="_Toc181625019"/>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805800">
        <w:rPr>
          <w:b/>
          <w:bCs/>
          <w:noProof/>
          <w:lang w:val="en-GB"/>
        </w:rPr>
        <w:t>5</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1649174"/>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w:t>
      </w:r>
      <w:proofErr w:type="spellStart"/>
      <w:r>
        <w:rPr>
          <w:lang w:val="en-US"/>
        </w:rPr>
        <w:t>mistakes</w:t>
      </w:r>
      <w:proofErr w:type="spellEnd"/>
      <w:r>
        <w:rPr>
          <w:lang w:val="en-US"/>
        </w:rPr>
        <w:t xml:space="preserve">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1649175"/>
      <w:r>
        <w:rPr>
          <w:lang w:val="en-GB"/>
        </w:rPr>
        <w:t>Software architectures</w:t>
      </w:r>
      <w:bookmarkEnd w:id="32"/>
    </w:p>
    <w:p w14:paraId="6BE32F38" w14:textId="5AD0CBCE" w:rsidR="003748F9" w:rsidRDefault="005878DB" w:rsidP="003748F9">
      <w:pPr>
        <w:rPr>
          <w:lang w:val="en-GB"/>
        </w:rPr>
      </w:pPr>
      <w:r>
        <w:rPr>
          <w:lang w:val="en-GB"/>
        </w:rPr>
        <w:t>Making changes to architecture is a large project. It is paramount to establish clear goals before beginning the work. The goals should be tangible and actiona</w:t>
      </w:r>
      <w:r>
        <w:rPr>
          <w:lang w:val="en-GB"/>
        </w:rPr>
        <w:lastRenderedPageBreak/>
        <w:t xml:space="preserve">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1649176"/>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6F0AF9A9" w:rsidR="00225600" w:rsidRDefault="00BE25E9" w:rsidP="00BE25E9">
      <w:pPr>
        <w:pStyle w:val="Kuvaotsikko"/>
        <w:jc w:val="both"/>
        <w:rPr>
          <w:lang w:val="en-GB"/>
        </w:rPr>
      </w:pPr>
      <w:bookmarkStart w:id="34" w:name="_Toc181625020"/>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805800">
        <w:rPr>
          <w:b/>
          <w:bCs/>
          <w:noProof/>
        </w:rPr>
        <w:t>6</w:t>
      </w:r>
      <w:r w:rsidRPr="00FA6178">
        <w:rPr>
          <w:b/>
          <w:bCs/>
        </w:rPr>
        <w:fldChar w:fldCharType="end"/>
      </w:r>
      <w:r>
        <w:t xml:space="preserve"> </w:t>
      </w:r>
      <w:proofErr w:type="spellStart"/>
      <w:r>
        <w:t>Monolithic</w:t>
      </w:r>
      <w:proofErr w:type="spellEnd"/>
      <w:r>
        <w:t xml:space="preserve"> </w:t>
      </w:r>
      <w:proofErr w:type="spellStart"/>
      <w:r>
        <w:t>architecture</w:t>
      </w:r>
      <w:bookmarkEnd w:id="34"/>
      <w:proofErr w:type="spellEnd"/>
    </w:p>
    <w:p w14:paraId="2B02E9B8" w14:textId="2EE03589" w:rsidR="00E033FD" w:rsidRDefault="00E033FD" w:rsidP="00E033FD">
      <w:pPr>
        <w:pStyle w:val="Otsikko3"/>
        <w:rPr>
          <w:lang w:val="en-GB"/>
        </w:rPr>
      </w:pPr>
      <w:bookmarkStart w:id="35" w:name="_Toc181649177"/>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60E162AE" w:rsidR="006C34D5" w:rsidRPr="006C34D5" w:rsidRDefault="00866E65" w:rsidP="00866E65">
      <w:pPr>
        <w:pStyle w:val="Kuvaotsikko"/>
        <w:jc w:val="both"/>
        <w:rPr>
          <w:b/>
          <w:bCs/>
          <w:lang w:val="en-GB"/>
        </w:rPr>
      </w:pPr>
      <w:bookmarkStart w:id="36" w:name="_Toc18162502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05800">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1649178"/>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1CC532B1" w:rsidR="0013750D" w:rsidRDefault="000C2F81" w:rsidP="000C2F81">
      <w:pPr>
        <w:pStyle w:val="Kuvaotsikko"/>
        <w:jc w:val="both"/>
      </w:pPr>
      <w:bookmarkStart w:id="38" w:name="_Toc181625022"/>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805800">
        <w:rPr>
          <w:b/>
          <w:bCs/>
          <w:noProof/>
        </w:rPr>
        <w:t>8</w:t>
      </w:r>
      <w:r w:rsidRPr="00FA6178">
        <w:rPr>
          <w:b/>
          <w:bCs/>
        </w:rPr>
        <w:fldChar w:fldCharType="end"/>
      </w:r>
      <w:r>
        <w:t xml:space="preserve"> Service </w:t>
      </w:r>
      <w:proofErr w:type="spellStart"/>
      <w:r>
        <w:t>oriented</w:t>
      </w:r>
      <w:proofErr w:type="spellEnd"/>
      <w:r>
        <w:t xml:space="preserve"> </w:t>
      </w:r>
      <w:proofErr w:type="spellStart"/>
      <w:r>
        <w:t>architecture</w:t>
      </w:r>
      <w:bookmarkEnd w:id="38"/>
      <w:proofErr w:type="spellEnd"/>
    </w:p>
    <w:p w14:paraId="7BD1D089" w14:textId="5AA8A798" w:rsidR="00121D7B" w:rsidRPr="0055252C" w:rsidRDefault="00B910AB" w:rsidP="00B75500">
      <w:pPr>
        <w:pStyle w:val="Otsikko2"/>
        <w:rPr>
          <w:lang w:val="en-GB"/>
        </w:rPr>
      </w:pPr>
      <w:bookmarkStart w:id="39" w:name="_Toc18164917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1649180"/>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1A7FC92A" w14:textId="061DE5B7" w:rsidR="001278D2" w:rsidRPr="00167B49" w:rsidRDefault="00B13A43" w:rsidP="00B13A43">
      <w:pPr>
        <w:pStyle w:val="Kuvaotsikko"/>
        <w:jc w:val="both"/>
        <w:rPr>
          <w:lang w:val="en-GB"/>
        </w:rPr>
      </w:pPr>
      <w:bookmarkStart w:id="41" w:name="_Toc181625023"/>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805800">
        <w:rPr>
          <w:b/>
          <w:bCs/>
          <w:noProof/>
          <w:lang w:val="en-GB"/>
        </w:rPr>
        <w:t>9</w:t>
      </w:r>
      <w:r w:rsidRPr="00B13A43">
        <w:rPr>
          <w:b/>
          <w:bCs/>
        </w:rPr>
        <w:fldChar w:fldCharType="end"/>
      </w:r>
      <w:r w:rsidRPr="007A3CC2">
        <w:rPr>
          <w:lang w:val="en-GB"/>
        </w:rPr>
        <w:t xml:space="preserve"> Communication between legacy and modernized during transition</w:t>
      </w:r>
      <w:bookmarkEnd w:id="41"/>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751ECBE3" w:rsidR="00167B49" w:rsidRPr="00167B49" w:rsidRDefault="00167B49" w:rsidP="00167B49">
      <w:pPr>
        <w:pStyle w:val="Kuvaotsikko"/>
        <w:jc w:val="both"/>
        <w:rPr>
          <w:lang w:val="en-GB"/>
        </w:rPr>
      </w:pPr>
      <w:bookmarkStart w:id="42" w:name="_Toc181625024"/>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805800">
        <w:rPr>
          <w:b/>
          <w:bCs/>
          <w:noProof/>
          <w:lang w:val="en-GB"/>
        </w:rPr>
        <w:t>10</w:t>
      </w:r>
      <w:r w:rsidRPr="001278D2">
        <w:rPr>
          <w:b/>
          <w:bCs/>
        </w:rPr>
        <w:fldChar w:fldCharType="end"/>
      </w:r>
      <w:r w:rsidRPr="00B910AB">
        <w:rPr>
          <w:lang w:val="en-GB"/>
        </w:rPr>
        <w:t xml:space="preserve"> Modernization over time using strangler fig pattern</w:t>
      </w:r>
      <w:bookmarkEnd w:id="42"/>
    </w:p>
    <w:p w14:paraId="07E18B79" w14:textId="1D720EEF" w:rsidR="00F352A3" w:rsidRDefault="00F352A3" w:rsidP="00F352A3">
      <w:pPr>
        <w:pStyle w:val="Otsikko3"/>
        <w:rPr>
          <w:lang w:val="en-GB"/>
        </w:rPr>
      </w:pPr>
      <w:bookmarkStart w:id="43" w:name="_Toc181649181"/>
      <w:r>
        <w:rPr>
          <w:lang w:val="en-GB"/>
        </w:rPr>
        <w:t>Transitional architecture</w:t>
      </w:r>
      <w:bookmarkEnd w:id="43"/>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4" w:name="_Toc181649182"/>
      <w:r>
        <w:rPr>
          <w:lang w:val="en-GB"/>
        </w:rPr>
        <w:t>Targets for displacement</w:t>
      </w:r>
      <w:bookmarkEnd w:id="44"/>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5" w:name="_Toc181649183"/>
      <w:r w:rsidRPr="007422BB">
        <w:t xml:space="preserve">Web </w:t>
      </w:r>
      <w:proofErr w:type="spellStart"/>
      <w:r w:rsidRPr="007422BB">
        <w:t>service</w:t>
      </w:r>
      <w:proofErr w:type="spellEnd"/>
      <w:r w:rsidRPr="007422BB">
        <w:t xml:space="preserve"> </w:t>
      </w:r>
      <w:proofErr w:type="spellStart"/>
      <w:r w:rsidRPr="007422BB">
        <w:t>architectures</w:t>
      </w:r>
      <w:bookmarkEnd w:id="45"/>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6" w:name="_Toc181649184"/>
      <w:r>
        <w:rPr>
          <w:lang w:val="en-GB"/>
        </w:rPr>
        <w:t>Representational state transfer</w:t>
      </w:r>
      <w:bookmarkEnd w:id="46"/>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47" w:name="_Toc181649185"/>
      <w:proofErr w:type="spellStart"/>
      <w:r>
        <w:rPr>
          <w:lang w:val="en-GB"/>
        </w:rPr>
        <w:lastRenderedPageBreak/>
        <w:t>GraphQL</w:t>
      </w:r>
      <w:bookmarkEnd w:id="47"/>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8" w:name="_Toc181649186"/>
      <w:r>
        <w:rPr>
          <w:lang w:val="en-GB"/>
        </w:rPr>
        <w:t>Programming</w:t>
      </w:r>
      <w:r w:rsidR="00E74F4E">
        <w:rPr>
          <w:lang w:val="en-GB"/>
        </w:rPr>
        <w:t xml:space="preserve"> language</w:t>
      </w:r>
      <w:bookmarkEnd w:id="48"/>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49" w:name="_Toc181649187"/>
      <w:r>
        <w:rPr>
          <w:lang w:val="en-GB"/>
        </w:rPr>
        <w:lastRenderedPageBreak/>
        <w:t>Choosing technologies</w:t>
      </w:r>
      <w:bookmarkEnd w:id="49"/>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0" w:name="_Toc181649188"/>
      <w:r>
        <w:rPr>
          <w:lang w:val="en-GB"/>
        </w:rPr>
        <w:t>Architecture</w:t>
      </w:r>
      <w:bookmarkEnd w:id="50"/>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447068DD" w:rsidR="0069085D" w:rsidRPr="0069085D" w:rsidRDefault="00967D5F" w:rsidP="00FA317D">
      <w:pPr>
        <w:pStyle w:val="Kuvaotsikko"/>
        <w:jc w:val="both"/>
        <w:rPr>
          <w:lang w:val="en-GB"/>
        </w:rPr>
      </w:pPr>
      <w:bookmarkStart w:id="51" w:name="_Toc181625025"/>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805800">
        <w:rPr>
          <w:b/>
          <w:bCs/>
          <w:noProof/>
        </w:rPr>
        <w:t>11</w:t>
      </w:r>
      <w:r w:rsidRPr="00967D5F">
        <w:rPr>
          <w:b/>
          <w:bCs/>
        </w:rPr>
        <w:fldChar w:fldCharType="end"/>
      </w:r>
      <w:r>
        <w:t xml:space="preserve"> 3-tier </w:t>
      </w:r>
      <w:proofErr w:type="spellStart"/>
      <w:r>
        <w:t>architecture</w:t>
      </w:r>
      <w:bookmarkEnd w:id="51"/>
      <w:proofErr w:type="spellEnd"/>
    </w:p>
    <w:p w14:paraId="35848532" w14:textId="772E3A4A" w:rsidR="0069085D" w:rsidRPr="0069085D" w:rsidRDefault="0069085D" w:rsidP="0069085D">
      <w:pPr>
        <w:pStyle w:val="Otsikko3"/>
        <w:rPr>
          <w:lang w:val="en-GB"/>
        </w:rPr>
      </w:pPr>
      <w:bookmarkStart w:id="52" w:name="_Toc181649189"/>
      <w:r>
        <w:rPr>
          <w:lang w:val="en-GB"/>
        </w:rPr>
        <w:t>Backend</w:t>
      </w:r>
      <w:bookmarkEnd w:id="5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3" w:name="_Toc181649190"/>
      <w:r>
        <w:rPr>
          <w:lang w:val="en-GB"/>
        </w:rPr>
        <w:t>Frontend</w:t>
      </w:r>
      <w:bookmarkEnd w:id="5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4" w:name="_Toc181649191"/>
      <w:r w:rsidRPr="00FA317D">
        <w:rPr>
          <w:lang w:val="en-GB"/>
        </w:rPr>
        <w:t>Language and IDE</w:t>
      </w:r>
      <w:bookmarkEnd w:id="54"/>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5" w:name="_Toc181649192"/>
      <w:r>
        <w:rPr>
          <w:lang w:val="en-GB"/>
        </w:rPr>
        <w:t>Language</w:t>
      </w:r>
      <w:bookmarkEnd w:id="55"/>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6" w:name="_Toc181649193"/>
      <w:r w:rsidRPr="004238C9">
        <w:rPr>
          <w:color w:val="FF0000"/>
          <w:lang w:val="en-GB"/>
        </w:rPr>
        <w:t>Project type</w:t>
      </w:r>
      <w:bookmarkEnd w:id="56"/>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7" w:name="_Toc181649194"/>
      <w:r>
        <w:rPr>
          <w:lang w:val="en-GB"/>
        </w:rPr>
        <w:lastRenderedPageBreak/>
        <w:t>Unit test</w:t>
      </w:r>
      <w:bookmarkEnd w:id="57"/>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8" w:name="_Toc181649195"/>
      <w:r w:rsidRPr="00670A87">
        <w:rPr>
          <w:color w:val="FF0000"/>
          <w:lang w:val="en-GB"/>
        </w:rPr>
        <w:t>Technologies</w:t>
      </w:r>
      <w:bookmarkEnd w:id="58"/>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9" w:name="_Toc181649196"/>
      <w:r>
        <w:rPr>
          <w:lang w:val="en-GB"/>
        </w:rPr>
        <w:t>API strategy</w:t>
      </w:r>
      <w:bookmarkEnd w:id="59"/>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0" w:name="_Toc181649197"/>
      <w:r>
        <w:rPr>
          <w:lang w:val="en-GB"/>
        </w:rPr>
        <w:t>Continuous inspection</w:t>
      </w:r>
      <w:bookmarkEnd w:id="60"/>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1" w:name="_Toc181649198"/>
      <w:r>
        <w:rPr>
          <w:lang w:val="en-GB"/>
        </w:rPr>
        <w:lastRenderedPageBreak/>
        <w:t>Methodologies</w:t>
      </w:r>
      <w:bookmarkEnd w:id="61"/>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2" w:name="_Toc181649199"/>
      <w:r>
        <w:rPr>
          <w:lang w:val="en-GB"/>
        </w:rPr>
        <w:lastRenderedPageBreak/>
        <w:t>proof</w:t>
      </w:r>
      <w:r w:rsidR="0092436F">
        <w:rPr>
          <w:lang w:val="en-GB"/>
        </w:rPr>
        <w:t>-</w:t>
      </w:r>
      <w:r>
        <w:rPr>
          <w:lang w:val="en-GB"/>
        </w:rPr>
        <w:t>of</w:t>
      </w:r>
      <w:r w:rsidR="0092436F">
        <w:rPr>
          <w:lang w:val="en-GB"/>
        </w:rPr>
        <w:t>-</w:t>
      </w:r>
      <w:r>
        <w:rPr>
          <w:lang w:val="en-GB"/>
        </w:rPr>
        <w:t>concept</w:t>
      </w:r>
      <w:bookmarkEnd w:id="62"/>
    </w:p>
    <w:p w14:paraId="23C930FF" w14:textId="787519C2"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p>
    <w:p w14:paraId="1AB32EAB" w14:textId="77777777" w:rsidR="00C30B0B" w:rsidRDefault="006120E9" w:rsidP="00C30B0B">
      <w:pPr>
        <w:pStyle w:val="Otsikko2"/>
        <w:rPr>
          <w:lang w:val="en-GB"/>
        </w:rPr>
      </w:pPr>
      <w:bookmarkStart w:id="63" w:name="_Toc181649200"/>
      <w:r>
        <w:rPr>
          <w:lang w:val="en-GB"/>
        </w:rPr>
        <w:t>Founding the project</w:t>
      </w:r>
      <w:bookmarkEnd w:id="63"/>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lastRenderedPageBreak/>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1"/>
                    <a:stretch>
                      <a:fillRect/>
                    </a:stretch>
                  </pic:blipFill>
                  <pic:spPr>
                    <a:xfrm>
                      <a:off x="0" y="0"/>
                      <a:ext cx="4480348" cy="2768818"/>
                    </a:xfrm>
                    <a:prstGeom prst="rect">
                      <a:avLst/>
                    </a:prstGeom>
                  </pic:spPr>
                </pic:pic>
              </a:graphicData>
            </a:graphic>
          </wp:inline>
        </w:drawing>
      </w:r>
    </w:p>
    <w:p w14:paraId="5D27CC3D" w14:textId="62085480" w:rsidR="000B1AD4" w:rsidRPr="00636448" w:rsidRDefault="00721950" w:rsidP="00721950">
      <w:pPr>
        <w:pStyle w:val="Kuvaotsikko"/>
        <w:jc w:val="both"/>
        <w:rPr>
          <w:lang w:val="en-GB"/>
        </w:rPr>
      </w:pPr>
      <w:bookmarkStart w:id="64" w:name="_Toc181625026"/>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805800">
        <w:rPr>
          <w:b/>
          <w:bCs/>
          <w:noProof/>
          <w:lang w:val="en-GB"/>
        </w:rPr>
        <w:t>12</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4"/>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2"/>
                    <a:stretch>
                      <a:fillRect/>
                    </a:stretch>
                  </pic:blipFill>
                  <pic:spPr>
                    <a:xfrm>
                      <a:off x="0" y="0"/>
                      <a:ext cx="1283383" cy="2522764"/>
                    </a:xfrm>
                    <a:prstGeom prst="rect">
                      <a:avLst/>
                    </a:prstGeom>
                  </pic:spPr>
                </pic:pic>
              </a:graphicData>
            </a:graphic>
          </wp:inline>
        </w:drawing>
      </w:r>
    </w:p>
    <w:p w14:paraId="1FF12430" w14:textId="3091A7E6" w:rsidR="00636448" w:rsidRPr="00CB0E6B" w:rsidRDefault="00636448" w:rsidP="00636448">
      <w:pPr>
        <w:pStyle w:val="Kuvaotsikko"/>
        <w:jc w:val="both"/>
        <w:rPr>
          <w:lang w:val="en-GB"/>
        </w:rPr>
      </w:pPr>
      <w:bookmarkStart w:id="65" w:name="_Toc181625027"/>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805800">
        <w:rPr>
          <w:b/>
          <w:bCs/>
          <w:noProof/>
          <w:lang w:val="en-GB"/>
        </w:rPr>
        <w:t>13</w:t>
      </w:r>
      <w:r w:rsidRPr="00636448">
        <w:rPr>
          <w:b/>
          <w:bCs/>
        </w:rPr>
        <w:fldChar w:fldCharType="end"/>
      </w:r>
      <w:r w:rsidRPr="00CB0E6B">
        <w:rPr>
          <w:lang w:val="en-GB"/>
        </w:rPr>
        <w:t xml:space="preserve"> Initial project structure including boiler plate classes</w:t>
      </w:r>
      <w:bookmarkEnd w:id="65"/>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66" w:name="_Toc181649201"/>
      <w:r>
        <w:rPr>
          <w:lang w:val="en-GB"/>
        </w:rPr>
        <w:lastRenderedPageBreak/>
        <w:t>Migrating</w:t>
      </w:r>
      <w:r w:rsidR="006120E9">
        <w:rPr>
          <w:lang w:val="en-GB"/>
        </w:rPr>
        <w:t xml:space="preserve"> a feature</w:t>
      </w:r>
      <w:bookmarkEnd w:id="66"/>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3BD8D0C3" w:rsidR="004075CF" w:rsidRPr="00387E2C" w:rsidRDefault="006304AB" w:rsidP="006304AB">
      <w:pPr>
        <w:pStyle w:val="Kuvaotsikko"/>
        <w:jc w:val="both"/>
        <w:rPr>
          <w:lang w:val="en-GB"/>
        </w:rPr>
      </w:pPr>
      <w:bookmarkStart w:id="67" w:name="_Toc181625028"/>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805800">
        <w:rPr>
          <w:b/>
          <w:bCs/>
          <w:noProof/>
          <w:lang w:val="en-GB"/>
        </w:rPr>
        <w:t>14</w:t>
      </w:r>
      <w:r w:rsidRPr="006304AB">
        <w:rPr>
          <w:b/>
          <w:bCs/>
        </w:rPr>
        <w:fldChar w:fldCharType="end"/>
      </w:r>
      <w:r w:rsidRPr="00387E2C">
        <w:rPr>
          <w:lang w:val="en-GB"/>
        </w:rPr>
        <w:t xml:space="preserve"> Bookkeeping accounts maintenance -form</w:t>
      </w:r>
      <w:bookmarkEnd w:id="67"/>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lastRenderedPageBreak/>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473E7362" w:rsidR="00FF56D7" w:rsidRPr="00AB409F" w:rsidRDefault="00B47D55" w:rsidP="00AB409F">
      <w:pPr>
        <w:rPr>
          <w:lang w:val="en-GB"/>
        </w:rPr>
      </w:pPr>
      <w:r>
        <w:rPr>
          <w:lang w:val="en-GB"/>
        </w:rPr>
        <w:t>Next, the function that is executed upon request is defined. IActionResult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B93779" w:rsidRPr="00B93779">
        <w:rPr>
          <w:noProof/>
        </w:rPr>
        <w:drawing>
          <wp:inline distT="0" distB="0" distL="0" distR="0" wp14:anchorId="6FA4376D" wp14:editId="068225C3">
            <wp:extent cx="5165863" cy="2466754"/>
            <wp:effectExtent l="0" t="0" r="0" b="0"/>
            <wp:docPr id="126177199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71996" name="Kuva 1" descr="Kuva, joka sisältää kohteen teksti, kuvakaappaus, Fontti&#10;&#10;Kuvaus luotu automaattisesti"/>
                    <pic:cNvPicPr/>
                  </pic:nvPicPr>
                  <pic:blipFill>
                    <a:blip r:embed="rId24"/>
                    <a:stretch>
                      <a:fillRect/>
                    </a:stretch>
                  </pic:blipFill>
                  <pic:spPr>
                    <a:xfrm>
                      <a:off x="0" y="0"/>
                      <a:ext cx="5189420" cy="2478003"/>
                    </a:xfrm>
                    <a:prstGeom prst="rect">
                      <a:avLst/>
                    </a:prstGeom>
                  </pic:spPr>
                </pic:pic>
              </a:graphicData>
            </a:graphic>
          </wp:inline>
        </w:drawing>
      </w:r>
    </w:p>
    <w:p w14:paraId="68746637" w14:textId="77624810" w:rsidR="00AE29C3" w:rsidRDefault="00FF56D7" w:rsidP="00FF56D7">
      <w:pPr>
        <w:pStyle w:val="Kuvaotsikko"/>
        <w:jc w:val="both"/>
        <w:rPr>
          <w:lang w:val="en-GB"/>
        </w:rPr>
      </w:pPr>
      <w:bookmarkStart w:id="68" w:name="_Toc181645447"/>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1D7B17">
        <w:rPr>
          <w:b/>
          <w:bCs/>
          <w:noProof/>
          <w:lang w:val="en-GB"/>
        </w:rPr>
        <w:t>2</w:t>
      </w:r>
      <w:r w:rsidRPr="00FF56D7">
        <w:rPr>
          <w:b/>
          <w:bCs/>
        </w:rPr>
        <w:fldChar w:fldCharType="end"/>
      </w:r>
      <w:r w:rsidRPr="006E2929">
        <w:rPr>
          <w:lang w:val="en-GB"/>
        </w:rPr>
        <w:t xml:space="preserve"> REST API implementation</w:t>
      </w:r>
      <w:bookmarkEnd w:id="68"/>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lastRenderedPageBreak/>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5"/>
                    <a:stretch>
                      <a:fillRect/>
                    </a:stretch>
                  </pic:blipFill>
                  <pic:spPr>
                    <a:xfrm>
                      <a:off x="0" y="0"/>
                      <a:ext cx="5039995" cy="1043940"/>
                    </a:xfrm>
                    <a:prstGeom prst="rect">
                      <a:avLst/>
                    </a:prstGeom>
                  </pic:spPr>
                </pic:pic>
              </a:graphicData>
            </a:graphic>
          </wp:inline>
        </w:drawing>
      </w:r>
    </w:p>
    <w:p w14:paraId="4454F766" w14:textId="7CD2D036" w:rsidR="00456935" w:rsidRPr="00EF41FE" w:rsidRDefault="00456935" w:rsidP="00456935">
      <w:pPr>
        <w:pStyle w:val="Kuvaotsikko"/>
        <w:jc w:val="both"/>
        <w:rPr>
          <w:lang w:val="en-GB"/>
        </w:rPr>
      </w:pPr>
      <w:bookmarkStart w:id="69" w:name="_Toc181645448"/>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1D7B17">
        <w:rPr>
          <w:b/>
          <w:bCs/>
          <w:noProof/>
          <w:lang w:val="en-GB"/>
        </w:rPr>
        <w:t>3</w:t>
      </w:r>
      <w:r w:rsidRPr="00456935">
        <w:rPr>
          <w:b/>
          <w:bCs/>
        </w:rPr>
        <w:fldChar w:fldCharType="end"/>
      </w:r>
      <w:r w:rsidRPr="00EF41FE">
        <w:rPr>
          <w:lang w:val="en-GB"/>
        </w:rPr>
        <w:t xml:space="preserve"> Unit test for account table validation</w:t>
      </w:r>
      <w:bookmarkEnd w:id="69"/>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lastRenderedPageBreak/>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61B35912" w:rsidR="0048304C" w:rsidRPr="00484E17" w:rsidRDefault="0048304C" w:rsidP="0048304C">
      <w:pPr>
        <w:pStyle w:val="Kuvaotsikko"/>
        <w:jc w:val="both"/>
        <w:rPr>
          <w:lang w:val="en-GB"/>
        </w:rPr>
      </w:pPr>
      <w:bookmarkStart w:id="70" w:name="_Toc181625029"/>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805800">
        <w:rPr>
          <w:b/>
          <w:bCs/>
          <w:noProof/>
          <w:lang w:val="en-GB"/>
        </w:rPr>
        <w:t>15</w:t>
      </w:r>
      <w:r w:rsidRPr="0048304C">
        <w:rPr>
          <w:b/>
          <w:bCs/>
        </w:rPr>
        <w:fldChar w:fldCharType="end"/>
      </w:r>
      <w:r w:rsidRPr="00484E17">
        <w:rPr>
          <w:lang w:val="en-GB"/>
        </w:rPr>
        <w:t xml:space="preserve"> Database view of </w:t>
      </w:r>
      <w:proofErr w:type="spellStart"/>
      <w:r w:rsidRPr="00484E17">
        <w:rPr>
          <w:lang w:val="en-GB"/>
        </w:rPr>
        <w:t>AccountTable</w:t>
      </w:r>
      <w:bookmarkEnd w:id="70"/>
      <w:proofErr w:type="spellEnd"/>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7"/>
                    <a:stretch>
                      <a:fillRect/>
                    </a:stretch>
                  </pic:blipFill>
                  <pic:spPr>
                    <a:xfrm>
                      <a:off x="0" y="0"/>
                      <a:ext cx="5039995" cy="2522855"/>
                    </a:xfrm>
                    <a:prstGeom prst="rect">
                      <a:avLst/>
                    </a:prstGeom>
                  </pic:spPr>
                </pic:pic>
              </a:graphicData>
            </a:graphic>
          </wp:inline>
        </w:drawing>
      </w:r>
    </w:p>
    <w:p w14:paraId="019DE4A1" w14:textId="3E77C7DD" w:rsidR="001D7B17" w:rsidRPr="00CD465C" w:rsidRDefault="001D7B17" w:rsidP="001D7B17">
      <w:pPr>
        <w:pStyle w:val="Kuvaotsikko"/>
        <w:jc w:val="both"/>
        <w:rPr>
          <w:lang w:val="en-GB"/>
        </w:rPr>
      </w:pPr>
      <w:bookmarkStart w:id="71" w:name="_Toc181645449"/>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Pr="00CD465C">
        <w:rPr>
          <w:b/>
          <w:bCs/>
          <w:noProof/>
          <w:lang w:val="en-GB"/>
        </w:rPr>
        <w:t>4</w:t>
      </w:r>
      <w:r w:rsidRPr="001D7B17">
        <w:rPr>
          <w:b/>
          <w:bCs/>
        </w:rPr>
        <w:fldChar w:fldCharType="end"/>
      </w:r>
      <w:r w:rsidRPr="00CD465C">
        <w:rPr>
          <w:lang w:val="en-GB"/>
        </w:rPr>
        <w:t xml:space="preserve"> Test data</w:t>
      </w:r>
      <w:bookmarkEnd w:id="71"/>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w:t>
      </w:r>
      <w:r>
        <w:rPr>
          <w:lang w:val="en-GB"/>
        </w:rPr>
        <w:lastRenderedPageBreak/>
        <w:t xml:space="preserve">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28"/>
                    <a:stretch>
                      <a:fillRect/>
                    </a:stretch>
                  </pic:blipFill>
                  <pic:spPr>
                    <a:xfrm>
                      <a:off x="0" y="0"/>
                      <a:ext cx="3429479" cy="1009791"/>
                    </a:xfrm>
                    <a:prstGeom prst="rect">
                      <a:avLst/>
                    </a:prstGeom>
                  </pic:spPr>
                </pic:pic>
              </a:graphicData>
            </a:graphic>
          </wp:inline>
        </w:drawing>
      </w:r>
    </w:p>
    <w:p w14:paraId="4C937710" w14:textId="2EA30F0D" w:rsidR="007A636C" w:rsidRPr="00740A75" w:rsidRDefault="00CD465C" w:rsidP="00CD465C">
      <w:pPr>
        <w:pStyle w:val="Kuvaotsikko"/>
        <w:jc w:val="both"/>
        <w:rPr>
          <w:lang w:val="en-GB"/>
        </w:rPr>
      </w:pPr>
      <w:bookmarkStart w:id="72" w:name="_Toc181625030"/>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805800">
        <w:rPr>
          <w:b/>
          <w:bCs/>
          <w:noProof/>
          <w:lang w:val="en-GB"/>
        </w:rPr>
        <w:t>16</w:t>
      </w:r>
      <w:r w:rsidRPr="00CD465C">
        <w:rPr>
          <w:b/>
          <w:bCs/>
        </w:rPr>
        <w:fldChar w:fldCharType="end"/>
      </w:r>
      <w:r w:rsidRPr="00740A75">
        <w:rPr>
          <w:lang w:val="en-GB"/>
        </w:rPr>
        <w:t xml:space="preserve"> </w:t>
      </w:r>
      <w:proofErr w:type="spellStart"/>
      <w:r w:rsidRPr="00740A75">
        <w:rPr>
          <w:lang w:val="en-GB"/>
        </w:rPr>
        <w:t>Succesfull</w:t>
      </w:r>
      <w:proofErr w:type="spellEnd"/>
      <w:r w:rsidRPr="00740A75">
        <w:rPr>
          <w:lang w:val="en-GB"/>
        </w:rPr>
        <w:t xml:space="preserve"> test detail summary</w:t>
      </w:r>
      <w:bookmarkEnd w:id="72"/>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w:t>
      </w:r>
      <w:proofErr w:type="spellStart"/>
      <w:r>
        <w:rPr>
          <w:lang w:val="en-GB"/>
        </w:rPr>
        <w:t>OpenAPI</w:t>
      </w:r>
      <w:proofErr w:type="spellEnd"/>
      <w:r>
        <w:rPr>
          <w:lang w:val="en-GB"/>
        </w:rPr>
        <w:t xml:space="preserve">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29"/>
                    <a:stretch>
                      <a:fillRect/>
                    </a:stretch>
                  </pic:blipFill>
                  <pic:spPr>
                    <a:xfrm>
                      <a:off x="0" y="0"/>
                      <a:ext cx="4715660" cy="3114463"/>
                    </a:xfrm>
                    <a:prstGeom prst="rect">
                      <a:avLst/>
                    </a:prstGeom>
                  </pic:spPr>
                </pic:pic>
              </a:graphicData>
            </a:graphic>
          </wp:inline>
        </w:drawing>
      </w:r>
    </w:p>
    <w:p w14:paraId="679DFDC5" w14:textId="1274464D" w:rsidR="00B05850" w:rsidRPr="00DE2484" w:rsidRDefault="00B05850" w:rsidP="00B05850">
      <w:pPr>
        <w:pStyle w:val="Kuvaotsikko"/>
        <w:jc w:val="both"/>
        <w:rPr>
          <w:lang w:val="en-GB"/>
        </w:rPr>
      </w:pPr>
      <w:bookmarkStart w:id="73" w:name="_Toc181625031"/>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805800">
        <w:rPr>
          <w:b/>
          <w:bCs/>
          <w:noProof/>
          <w:lang w:val="en-GB"/>
        </w:rPr>
        <w:t>17</w:t>
      </w:r>
      <w:r w:rsidRPr="00B05850">
        <w:rPr>
          <w:b/>
          <w:bCs/>
        </w:rPr>
        <w:fldChar w:fldCharType="end"/>
      </w:r>
      <w:r w:rsidRPr="00DE2484">
        <w:rPr>
          <w:lang w:val="en-GB"/>
        </w:rPr>
        <w:t xml:space="preserve"> Trying the application with Swagger</w:t>
      </w:r>
      <w:bookmarkEnd w:id="73"/>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0"/>
                    <a:stretch>
                      <a:fillRect/>
                    </a:stretch>
                  </pic:blipFill>
                  <pic:spPr>
                    <a:xfrm>
                      <a:off x="0" y="0"/>
                      <a:ext cx="2467319" cy="1676634"/>
                    </a:xfrm>
                    <a:prstGeom prst="rect">
                      <a:avLst/>
                    </a:prstGeom>
                  </pic:spPr>
                </pic:pic>
              </a:graphicData>
            </a:graphic>
          </wp:inline>
        </w:drawing>
      </w:r>
    </w:p>
    <w:p w14:paraId="12B211CA" w14:textId="0E373EAD" w:rsidR="00014C70" w:rsidRDefault="00014C70" w:rsidP="00014C70">
      <w:pPr>
        <w:pStyle w:val="Kuvaotsikko"/>
        <w:jc w:val="both"/>
      </w:pPr>
      <w:bookmarkStart w:id="74" w:name="_Toc181625032"/>
      <w:proofErr w:type="spellStart"/>
      <w:r w:rsidRPr="00014C70">
        <w:rPr>
          <w:b/>
          <w:bCs/>
        </w:rPr>
        <w:t>Figure</w:t>
      </w:r>
      <w:proofErr w:type="spellEnd"/>
      <w:r w:rsidRPr="00014C70">
        <w:rPr>
          <w:b/>
          <w:bCs/>
        </w:rPr>
        <w:t xml:space="preserve"> </w:t>
      </w:r>
      <w:r w:rsidRPr="00014C70">
        <w:rPr>
          <w:b/>
          <w:bCs/>
        </w:rPr>
        <w:fldChar w:fldCharType="begin"/>
      </w:r>
      <w:r w:rsidRPr="00014C70">
        <w:rPr>
          <w:b/>
          <w:bCs/>
        </w:rPr>
        <w:instrText xml:space="preserve"> SEQ Figure \* ARABIC </w:instrText>
      </w:r>
      <w:r w:rsidRPr="00014C70">
        <w:rPr>
          <w:b/>
          <w:bCs/>
        </w:rPr>
        <w:fldChar w:fldCharType="separate"/>
      </w:r>
      <w:r w:rsidR="00805800">
        <w:rPr>
          <w:b/>
          <w:bCs/>
          <w:noProof/>
        </w:rPr>
        <w:t>18</w:t>
      </w:r>
      <w:r w:rsidRPr="00014C70">
        <w:rPr>
          <w:b/>
          <w:bCs/>
        </w:rPr>
        <w:fldChar w:fldCharType="end"/>
      </w:r>
      <w:r>
        <w:t xml:space="preserve"> Server </w:t>
      </w:r>
      <w:proofErr w:type="spellStart"/>
      <w:r>
        <w:t>response</w:t>
      </w:r>
      <w:bookmarkEnd w:id="74"/>
      <w:proofErr w:type="spellEnd"/>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SonarAnalyzer.CSharp, which can be installed via the nuget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1"/>
                    <a:stretch>
                      <a:fillRect/>
                    </a:stretch>
                  </pic:blipFill>
                  <pic:spPr>
                    <a:xfrm>
                      <a:off x="0" y="0"/>
                      <a:ext cx="3124636" cy="1038370"/>
                    </a:xfrm>
                    <a:prstGeom prst="rect">
                      <a:avLst/>
                    </a:prstGeom>
                  </pic:spPr>
                </pic:pic>
              </a:graphicData>
            </a:graphic>
          </wp:inline>
        </w:drawing>
      </w:r>
    </w:p>
    <w:p w14:paraId="1BF2A401" w14:textId="6223AF04" w:rsidR="00805800" w:rsidRPr="00E710B7" w:rsidRDefault="00805800" w:rsidP="00805800">
      <w:pPr>
        <w:pStyle w:val="Kuvaotsikko"/>
        <w:jc w:val="both"/>
        <w:rPr>
          <w:lang w:val="en-GB"/>
        </w:rPr>
      </w:pPr>
      <w:bookmarkStart w:id="75" w:name="_Toc181625033"/>
      <w:r w:rsidRPr="007C665B">
        <w:rPr>
          <w:b/>
          <w:bCs/>
          <w:lang w:val="en-GB"/>
        </w:rPr>
        <w:t xml:space="preserve">Figure </w:t>
      </w:r>
      <w:r>
        <w:fldChar w:fldCharType="begin"/>
      </w:r>
      <w:r w:rsidRPr="007C665B">
        <w:rPr>
          <w:lang w:val="en-GB"/>
        </w:rPr>
        <w:instrText xml:space="preserve"> SEQ Figure \* ARABIC </w:instrText>
      </w:r>
      <w:r>
        <w:fldChar w:fldCharType="separate"/>
      </w:r>
      <w:r w:rsidRPr="007C665B">
        <w:rPr>
          <w:b/>
          <w:bCs/>
          <w:noProof/>
          <w:lang w:val="en-GB"/>
        </w:rPr>
        <w:t>19</w:t>
      </w:r>
      <w:r>
        <w:fldChar w:fldCharType="end"/>
      </w:r>
      <w:r w:rsidRPr="007C665B">
        <w:rPr>
          <w:lang w:val="en-GB"/>
        </w:rPr>
        <w:t xml:space="preserve"> Issue discovered during code scan</w:t>
      </w:r>
      <w:bookmarkEnd w:id="75"/>
    </w:p>
    <w:p w14:paraId="03991525" w14:textId="3F897200" w:rsidR="006120E9" w:rsidRDefault="006120E9" w:rsidP="006120E9">
      <w:pPr>
        <w:pStyle w:val="Otsikko2"/>
        <w:rPr>
          <w:lang w:val="en-GB"/>
        </w:rPr>
      </w:pPr>
      <w:bookmarkStart w:id="76" w:name="_Toc181649202"/>
      <w:r>
        <w:rPr>
          <w:lang w:val="en-GB"/>
        </w:rPr>
        <w:t>Web Frontend</w:t>
      </w:r>
      <w:bookmarkEnd w:id="76"/>
    </w:p>
    <w:p w14:paraId="5A2D4BD5" w14:textId="77777777" w:rsidR="007A3CC2" w:rsidRPr="007A3CC2" w:rsidRDefault="007A3CC2" w:rsidP="007A3CC2">
      <w:pPr>
        <w:rPr>
          <w:lang w:val="en-GB"/>
        </w:rPr>
      </w:pPr>
    </w:p>
    <w:p w14:paraId="40142CEF" w14:textId="71420B8A" w:rsidR="006120E9" w:rsidRDefault="006120E9" w:rsidP="006120E9">
      <w:pPr>
        <w:pStyle w:val="Otsikko2"/>
        <w:rPr>
          <w:lang w:val="en-GB"/>
        </w:rPr>
      </w:pPr>
      <w:bookmarkStart w:id="77" w:name="_Toc181649203"/>
      <w:r>
        <w:rPr>
          <w:lang w:val="en-GB"/>
        </w:rPr>
        <w:t>Integrating to legacy</w:t>
      </w:r>
      <w:bookmarkEnd w:id="77"/>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78" w:name="_Toc181649204"/>
      <w:bookmarkEnd w:id="1"/>
      <w:bookmarkEnd w:id="2"/>
      <w:bookmarkEnd w:id="3"/>
      <w:bookmarkEnd w:id="4"/>
      <w:r w:rsidRPr="00BF429D">
        <w:rPr>
          <w:rFonts w:cstheme="minorHAnsi"/>
          <w:lang w:val="en-GB"/>
        </w:rPr>
        <w:lastRenderedPageBreak/>
        <w:t>References</w:t>
      </w:r>
      <w:bookmarkEnd w:id="78"/>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32"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33"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34"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35"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36"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37"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38"/>
          <w:footerReference w:type="default" r:id="rId39"/>
          <w:pgSz w:w="11906" w:h="16838"/>
          <w:pgMar w:top="1701" w:right="1701" w:bottom="1701" w:left="2268" w:header="1134" w:footer="709" w:gutter="0"/>
          <w:cols w:space="708"/>
          <w:docGrid w:linePitch="360"/>
        </w:sectPr>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79" w:name="_Toc181649205"/>
      <w:r w:rsidRPr="001317F6">
        <w:rPr>
          <w:rFonts w:cstheme="minorHAnsi"/>
          <w:lang w:val="en-GB"/>
        </w:rPr>
        <w:lastRenderedPageBreak/>
        <w:t>Appendices</w:t>
      </w:r>
      <w:bookmarkEnd w:id="79"/>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0" w:name="_Hlk138775426"/>
      <w:r>
        <w:rPr>
          <w:b/>
          <w:lang w:val="en-US"/>
        </w:rPr>
        <w:t>WHAT TO INCLUDE TO APPENDICES</w:t>
      </w:r>
      <w:r w:rsidRPr="007A0FD2">
        <w:rPr>
          <w:b/>
          <w:lang w:val="en-US"/>
        </w:rPr>
        <w:t xml:space="preserve"> </w:t>
      </w:r>
    </w:p>
    <w:bookmarkEnd w:id="80"/>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40"/>
      <w:footerReference w:type="default" r:id="rId41"/>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585AE" w14:textId="77777777" w:rsidR="00CE552E" w:rsidRDefault="00CE552E" w:rsidP="005D0FA6">
      <w:r>
        <w:separator/>
      </w:r>
    </w:p>
    <w:p w14:paraId="0CB6269A" w14:textId="77777777" w:rsidR="00CE552E" w:rsidRDefault="00CE552E"/>
  </w:endnote>
  <w:endnote w:type="continuationSeparator" w:id="0">
    <w:p w14:paraId="1556664E" w14:textId="77777777" w:rsidR="00CE552E" w:rsidRDefault="00CE552E" w:rsidP="005D0FA6">
      <w:r>
        <w:continuationSeparator/>
      </w:r>
    </w:p>
    <w:p w14:paraId="2E9F8A64" w14:textId="77777777" w:rsidR="00CE552E" w:rsidRDefault="00CE5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886CE" w14:textId="77777777" w:rsidR="00CE552E" w:rsidRDefault="00CE552E" w:rsidP="005D0FA6">
      <w:r>
        <w:separator/>
      </w:r>
    </w:p>
    <w:p w14:paraId="10A84F27" w14:textId="77777777" w:rsidR="00CE552E" w:rsidRDefault="00CE552E"/>
  </w:footnote>
  <w:footnote w:type="continuationSeparator" w:id="0">
    <w:p w14:paraId="77900D89" w14:textId="77777777" w:rsidR="00CE552E" w:rsidRDefault="00CE552E" w:rsidP="005D0FA6">
      <w:r>
        <w:continuationSeparator/>
      </w:r>
    </w:p>
    <w:p w14:paraId="6C644175" w14:textId="77777777" w:rsidR="00CE552E" w:rsidRDefault="00CE55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8"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1"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2"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1"/>
  </w:num>
  <w:num w:numId="2" w16cid:durableId="1546671988">
    <w:abstractNumId w:val="3"/>
  </w:num>
  <w:num w:numId="3" w16cid:durableId="460270334">
    <w:abstractNumId w:val="2"/>
  </w:num>
  <w:num w:numId="4" w16cid:durableId="1096442699">
    <w:abstractNumId w:val="13"/>
  </w:num>
  <w:num w:numId="5" w16cid:durableId="763379290">
    <w:abstractNumId w:val="5"/>
  </w:num>
  <w:num w:numId="6" w16cid:durableId="1888298038">
    <w:abstractNumId w:val="8"/>
  </w:num>
  <w:num w:numId="7" w16cid:durableId="131365588">
    <w:abstractNumId w:val="6"/>
  </w:num>
  <w:num w:numId="8" w16cid:durableId="1128011174">
    <w:abstractNumId w:val="7"/>
  </w:num>
  <w:num w:numId="9" w16cid:durableId="266695899">
    <w:abstractNumId w:val="10"/>
  </w:num>
  <w:num w:numId="10" w16cid:durableId="859054199">
    <w:abstractNumId w:val="9"/>
  </w:num>
  <w:num w:numId="11" w16cid:durableId="1399667341">
    <w:abstractNumId w:val="11"/>
  </w:num>
  <w:num w:numId="12" w16cid:durableId="1933736203">
    <w:abstractNumId w:val="12"/>
  </w:num>
  <w:num w:numId="13" w16cid:durableId="558789012">
    <w:abstractNumId w:val="1"/>
  </w:num>
  <w:num w:numId="14" w16cid:durableId="1345716441">
    <w:abstractNumId w:val="4"/>
  </w:num>
  <w:num w:numId="15" w16cid:durableId="183730379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766C"/>
    <w:rsid w:val="00017C53"/>
    <w:rsid w:val="00017CCC"/>
    <w:rsid w:val="0002085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A89"/>
    <w:rsid w:val="000834EE"/>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5EF"/>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548"/>
    <w:rsid w:val="000E0651"/>
    <w:rsid w:val="000E1E82"/>
    <w:rsid w:val="000E4949"/>
    <w:rsid w:val="000E4CF5"/>
    <w:rsid w:val="000E5408"/>
    <w:rsid w:val="000E647D"/>
    <w:rsid w:val="000E67E5"/>
    <w:rsid w:val="000F13A1"/>
    <w:rsid w:val="000F210C"/>
    <w:rsid w:val="000F5B63"/>
    <w:rsid w:val="000F5C55"/>
    <w:rsid w:val="000F7852"/>
    <w:rsid w:val="000F7B22"/>
    <w:rsid w:val="001001C0"/>
    <w:rsid w:val="001011B8"/>
    <w:rsid w:val="00101A8D"/>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433"/>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1E2D"/>
    <w:rsid w:val="00385687"/>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26F"/>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21DB"/>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04C"/>
    <w:rsid w:val="004832E3"/>
    <w:rsid w:val="00484019"/>
    <w:rsid w:val="004840A6"/>
    <w:rsid w:val="00484E17"/>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6D2E"/>
    <w:rsid w:val="006304AB"/>
    <w:rsid w:val="00631708"/>
    <w:rsid w:val="0063191C"/>
    <w:rsid w:val="00632726"/>
    <w:rsid w:val="00632961"/>
    <w:rsid w:val="006331C1"/>
    <w:rsid w:val="00634F66"/>
    <w:rsid w:val="00635FF1"/>
    <w:rsid w:val="00636448"/>
    <w:rsid w:val="00640161"/>
    <w:rsid w:val="00640690"/>
    <w:rsid w:val="006411BC"/>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559"/>
    <w:rsid w:val="006E1F5D"/>
    <w:rsid w:val="006E2597"/>
    <w:rsid w:val="006E27F6"/>
    <w:rsid w:val="006E2929"/>
    <w:rsid w:val="006E53B8"/>
    <w:rsid w:val="006E5574"/>
    <w:rsid w:val="006E5819"/>
    <w:rsid w:val="006E5B0A"/>
    <w:rsid w:val="006E6CFC"/>
    <w:rsid w:val="006E6DFA"/>
    <w:rsid w:val="006E6F86"/>
    <w:rsid w:val="006E741B"/>
    <w:rsid w:val="006E7698"/>
    <w:rsid w:val="006F256E"/>
    <w:rsid w:val="006F309F"/>
    <w:rsid w:val="006F3316"/>
    <w:rsid w:val="006F3E72"/>
    <w:rsid w:val="006F3FCE"/>
    <w:rsid w:val="006F566F"/>
    <w:rsid w:val="006F6CEA"/>
    <w:rsid w:val="006F6FB3"/>
    <w:rsid w:val="006F7305"/>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54E7"/>
    <w:rsid w:val="007A636C"/>
    <w:rsid w:val="007B0B9D"/>
    <w:rsid w:val="007B57A5"/>
    <w:rsid w:val="007B64F7"/>
    <w:rsid w:val="007C0053"/>
    <w:rsid w:val="007C00A7"/>
    <w:rsid w:val="007C2002"/>
    <w:rsid w:val="007C4974"/>
    <w:rsid w:val="007C525F"/>
    <w:rsid w:val="007C5BB2"/>
    <w:rsid w:val="007C629F"/>
    <w:rsid w:val="007C665B"/>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37838"/>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556"/>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4363"/>
    <w:rsid w:val="00C65BA9"/>
    <w:rsid w:val="00C6628D"/>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465C"/>
    <w:rsid w:val="00CD624F"/>
    <w:rsid w:val="00CD7512"/>
    <w:rsid w:val="00CD7786"/>
    <w:rsid w:val="00CE1EC9"/>
    <w:rsid w:val="00CE34C8"/>
    <w:rsid w:val="00CE4082"/>
    <w:rsid w:val="00CE4F3B"/>
    <w:rsid w:val="00CE552E"/>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6DD6"/>
    <w:rsid w:val="00D66F37"/>
    <w:rsid w:val="00D677C9"/>
    <w:rsid w:val="00D6784F"/>
    <w:rsid w:val="00D71A8E"/>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484"/>
    <w:rsid w:val="00DE2653"/>
    <w:rsid w:val="00DE35C2"/>
    <w:rsid w:val="00DE4E5D"/>
    <w:rsid w:val="00DE4F81"/>
    <w:rsid w:val="00DE7170"/>
    <w:rsid w:val="00DE7B75"/>
    <w:rsid w:val="00DE7C8F"/>
    <w:rsid w:val="00DF0069"/>
    <w:rsid w:val="00DF0E75"/>
    <w:rsid w:val="00DF20A3"/>
    <w:rsid w:val="00DF3AF2"/>
    <w:rsid w:val="00DF5414"/>
    <w:rsid w:val="00DF6F0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D46"/>
    <w:rsid w:val="00E53F6B"/>
    <w:rsid w:val="00E54820"/>
    <w:rsid w:val="00E55562"/>
    <w:rsid w:val="00E55D2B"/>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6F1C"/>
    <w:rsid w:val="00F970CF"/>
    <w:rsid w:val="00FA0617"/>
    <w:rsid w:val="00FA17A5"/>
    <w:rsid w:val="00FA1D20"/>
    <w:rsid w:val="00FA25D7"/>
    <w:rsid w:val="00FA317D"/>
    <w:rsid w:val="00FA35BB"/>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medium.com/capital-one-tech/lessons-from-the-leadership-trenches-how-do-i-choose-the-right-programming-language-for-my-team-36222aa78b38"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nlinelibrary.wiley.com/doi/epdf/10.1002/spe.3082"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vbforums.com/showthread.php?804911-VB6-IDE-AddIns-What-s-essential" TargetMode="External"/><Relationship Id="rId37" Type="http://schemas.openxmlformats.org/officeDocument/2006/relationships/hyperlink" Target="https://martinfowler.com/articles/patterns-legacy-displacement/transitional-architecture.html"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learn.microsoft.com/en-us/azure/architecture/patterns/strangler-fi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martinfowler.com/bliki/TestDrivenDevelopment.html" TargetMode="External"/><Relationship Id="rId43"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316D5"/>
    <w:rsid w:val="000776C2"/>
    <w:rsid w:val="000A3D6D"/>
    <w:rsid w:val="000F41F8"/>
    <w:rsid w:val="00100B2A"/>
    <w:rsid w:val="0014110C"/>
    <w:rsid w:val="001634D7"/>
    <w:rsid w:val="001716D0"/>
    <w:rsid w:val="00197493"/>
    <w:rsid w:val="001F2554"/>
    <w:rsid w:val="00234C4A"/>
    <w:rsid w:val="002C597A"/>
    <w:rsid w:val="00333D15"/>
    <w:rsid w:val="00380F1F"/>
    <w:rsid w:val="00381E2D"/>
    <w:rsid w:val="003B1421"/>
    <w:rsid w:val="003E2CB6"/>
    <w:rsid w:val="0041318B"/>
    <w:rsid w:val="004D7C9B"/>
    <w:rsid w:val="006107FE"/>
    <w:rsid w:val="006411BC"/>
    <w:rsid w:val="006E1559"/>
    <w:rsid w:val="00720306"/>
    <w:rsid w:val="0072186B"/>
    <w:rsid w:val="00776CAB"/>
    <w:rsid w:val="00793899"/>
    <w:rsid w:val="0087096C"/>
    <w:rsid w:val="008C3D68"/>
    <w:rsid w:val="00904370"/>
    <w:rsid w:val="00924B8C"/>
    <w:rsid w:val="00A03D01"/>
    <w:rsid w:val="00A22DAC"/>
    <w:rsid w:val="00BC7A49"/>
    <w:rsid w:val="00BF2290"/>
    <w:rsid w:val="00C10F24"/>
    <w:rsid w:val="00D27F53"/>
    <w:rsid w:val="00D35CBF"/>
    <w:rsid w:val="00E32F89"/>
    <w:rsid w:val="00E4102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86849</TotalTime>
  <Pages>51</Pages>
  <Words>7370</Words>
  <Characters>59701</Characters>
  <Application>Microsoft Office Word</Application>
  <DocSecurity>0</DocSecurity>
  <Lines>497</Lines>
  <Paragraphs>133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66938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495</cp:revision>
  <cp:lastPrinted>2017-11-23T05:47:00Z</cp:lastPrinted>
  <dcterms:created xsi:type="dcterms:W3CDTF">2024-05-04T21:11:00Z</dcterms:created>
  <dcterms:modified xsi:type="dcterms:W3CDTF">2024-11-04T19:46:00Z</dcterms:modified>
</cp:coreProperties>
</file>