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9e0g39r59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CSS-ийн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block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inline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inline-block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ялгаа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Бүхэл мөр эзэлнэ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бүгд ажиллана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Ж: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Зөвхөн контентийн хэмжээгээр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ажиллахгүй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margin-top/bottom</w:t>
      </w:r>
      <w:r w:rsidDel="00000000" w:rsidR="00000000" w:rsidRPr="00000000">
        <w:rPr>
          <w:rtl w:val="0"/>
        </w:rPr>
        <w:t xml:space="preserve"> үйлчлэхгүй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Жишээ: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inline-block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Inline шиг нэг мөрөнд орно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шиг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ажиллана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Ж: button layout-д түгээмэл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9gyssfni7r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JavaScript-ийн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==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===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</w:t>
      </w:r>
      <w:r w:rsidDel="00000000" w:rsidR="00000000" w:rsidRPr="00000000">
        <w:rPr>
          <w:b w:val="1"/>
          <w:bCs w:val="1"/>
          <w:rtl w:val="0"/>
        </w:rPr>
        <w:t xml:space="preserve"> (loose equality)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conversion хийж харьцуулна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"5" == 5 → true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 (strict equality)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+ value хоёуланг шалгана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"5" === 5 → false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Практикт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===</w:t>
      </w:r>
      <w:r w:rsidDel="00000000" w:rsidR="00000000" w:rsidRPr="00000000">
        <w:rPr>
          <w:b w:val="1"/>
          <w:bCs w:val="1"/>
          <w:rtl w:val="0"/>
        </w:rPr>
        <w:t xml:space="preserve"> ашиглахыг зөвлөдөг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onmtc01q2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Promise гэж юу вэ?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async/await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ба error handling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Promise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Ирээдүйд дуусах async үйлдлийг илэрхийлнэ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Төлөв: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pending → fulfilled | rejected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fetchData()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.then(res =&gt; res.data)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.catch(err =&gt; console.log(err))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async/await</w:t>
      </w:r>
      <w:r w:rsidDel="00000000" w:rsidR="00000000" w:rsidRPr="00000000">
        <w:rPr>
          <w:b w:val="1"/>
          <w:bCs w:val="1"/>
          <w:rtl w:val="0"/>
        </w:rPr>
        <w:t xml:space="preserve"> давуу тал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Код уншихад хялбар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Synchronous мэт бичигдэнэ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 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const data = await fetchData()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 catch (error) {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console.error(error)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Promise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.catch()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async/await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try/catch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Заавал error барих хэрэгтэй (unhandled rejection-с сэргийлнэ)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b4cez87n9i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React-ийн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useMemo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ба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useCallback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useMemo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Heavy computation-ийг cache хийнэ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буцаана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total = useMemo(() =&gt; calcTotal(items), [items])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useCallback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 reference-ийг хадгална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Callback prop дамжуулахад чухал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onClick = useCallback(() =&gt; doSomething(id), [id])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Ашиглахгүй бол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бүр render хийхэд function/value шинээр үүснэ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Child component unnecessary re-render хийнэ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ei9nlwn5a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React дээр unnecessary re-renders үүсэх шалтгаан ба шийдэл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Нийтлэг шалтгаанууд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Parent re-render → child бүгд re-render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Inline function / object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буруу хуваалт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Memoization ашиглаагүй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Шийдлүүд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React.memo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State-г зөв задлах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Component-ийг жижиглэх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 React.memo(MyComponent)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x2185s125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Terraform гэж юу вэ? Ашиглахын ач холбогдол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бол </w:t>
      </w:r>
      <w:r w:rsidDel="00000000" w:rsidR="00000000" w:rsidRPr="00000000">
        <w:rPr>
          <w:i w:val="1"/>
          <w:iCs w:val="1"/>
          <w:rtl w:val="0"/>
        </w:rPr>
        <w:t xml:space="preserve">Infrastructure as Code (IaC)</w:t>
      </w:r>
      <w:r w:rsidDel="00000000" w:rsidR="00000000" w:rsidRPr="00000000">
        <w:rPr>
          <w:rtl w:val="0"/>
        </w:rPr>
        <w:t xml:space="preserve"> хэрэгсэл.</w:t>
        <w:br w:type="textWrapping"/>
        <w:t xml:space="preserve"> Өөрөөр хэлбэл сервер, network, database зэрэг cloud нөөцийг </w:t>
      </w:r>
      <w:r w:rsidDel="00000000" w:rsidR="00000000" w:rsidRPr="00000000">
        <w:rPr>
          <w:b w:val="1"/>
          <w:bCs w:val="1"/>
          <w:rtl w:val="0"/>
        </w:rPr>
        <w:t xml:space="preserve">код</w:t>
      </w:r>
      <w:r w:rsidDel="00000000" w:rsidR="00000000" w:rsidRPr="00000000">
        <w:rPr>
          <w:rtl w:val="0"/>
        </w:rPr>
        <w:t xml:space="preserve">-оор тодорхойлж, автоматаар үүсгэж/устгадаг.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Гол ач холбогдол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🧾 Infra-г код шиг version control-д хадгална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🔁 Давтагдах орчин (dev, staging, prod) амархан үүсгэнэ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🚫 Human error багасна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☁️ AWS, GCP, Azure гээд multi-cloud дэмжинэ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“Click хийж server үүсгэх”-ийг болиулаад </w:t>
      </w:r>
      <w:r w:rsidDel="00000000" w:rsidR="00000000" w:rsidRPr="00000000">
        <w:rPr>
          <w:b w:val="1"/>
          <w:bCs w:val="1"/>
          <w:rtl w:val="0"/>
        </w:rPr>
        <w:t xml:space="preserve">код бичиж infra босгодог</w:t>
      </w:r>
      <w:r w:rsidDel="00000000" w:rsidR="00000000" w:rsidRPr="00000000">
        <w:rPr>
          <w:rtl w:val="0"/>
        </w:rPr>
        <w:t xml:space="preserve"> гэж ойлгож болно.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9z2p1zhb9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Terraform State гэж юу вэ? Remote state &amp; locking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файл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Terraform-ийн үүсгэсэн </w:t>
      </w:r>
      <w:r w:rsidDel="00000000" w:rsidR="00000000" w:rsidRPr="00000000">
        <w:rPr>
          <w:b w:val="1"/>
          <w:bCs w:val="1"/>
          <w:rtl w:val="0"/>
        </w:rPr>
        <w:t xml:space="preserve">бодит infra</w:t>
      </w:r>
      <w:r w:rsidDel="00000000" w:rsidR="00000000" w:rsidRPr="00000000">
        <w:rPr>
          <w:rtl w:val="0"/>
        </w:rPr>
        <w:t xml:space="preserve">-г хадгалсан файл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ID, config, metadata бүгд энд байна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Remote state (S3, GCS гэх мэт)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State-г локал биш, shared storage-д хадгална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Team-ээр ажиллахад зайлшгүй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locking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Нэг хүн apply хийж байхад нөгөө хүн өөрчлөхөөс хамгаална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 эвдрэх эрсдэлээс сэргийлнэ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Remote state + locking = багийн аюулгүй ажиллагаа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w4x8p7v2x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IaaS / PaaS / SaaS ялгаа</w:t>
      </w:r>
    </w:p>
    <w:tbl>
      <w:tblPr>
        <w:tblStyle w:val="Table1"/>
        <w:tblW w:w="8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240"/>
        <w:gridCol w:w="1235"/>
        <w:gridCol w:w="1235"/>
        <w:gridCol w:w="1235"/>
        <w:gridCol w:w="1235"/>
        <w:tblGridChange w:id="0">
          <w:tblGrid>
            <w:gridCol w:w="890"/>
            <w:gridCol w:w="2240"/>
            <w:gridCol w:w="1235"/>
            <w:gridCol w:w="1235"/>
            <w:gridCol w:w="1235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Төрөл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Та юу удирдах вэ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Жишээ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Server, OS,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AWS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App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Heroku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Зөвхөн ашиглана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Энгийнээр</w:t>
      </w:r>
    </w:p>
    <w:p w:rsidR="00000000" w:rsidDel="00000000" w:rsidP="00000000" w:rsidRDefault="00000000" w:rsidRPr="00000000" w14:paraId="0000006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IaaS → “Байшинг өөрөө барина”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PaaS → “Байшин бэлэн, та тавилга оруулна”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SaaS → “Бэлэн оффис түрээслэнэ”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apxf48ccm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Serverless computing гэж юу вэ?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удирдах шаардлагагүй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Зөвхөн </w:t>
      </w:r>
      <w:r w:rsidDel="00000000" w:rsidR="00000000" w:rsidRPr="00000000">
        <w:rPr>
          <w:b w:val="1"/>
          <w:bCs w:val="1"/>
          <w:rtl w:val="0"/>
        </w:rPr>
        <w:t xml:space="preserve">function / code</w:t>
      </w:r>
      <w:r w:rsidDel="00000000" w:rsidR="00000000" w:rsidRPr="00000000">
        <w:rPr>
          <w:rtl w:val="0"/>
        </w:rPr>
        <w:t xml:space="preserve"> бичнэ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Event-based ажиллана (HTTP request, cron, queue)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Давуу тал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scaling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Зөвхөн ашигласан хэмжээгээр төлнө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maintenance байхгүй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Жишээ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Lambda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Functions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“Server байгаа ч </w:t>
      </w:r>
      <w:r w:rsidDel="00000000" w:rsidR="00000000" w:rsidRPr="00000000">
        <w:rPr>
          <w:b w:val="1"/>
          <w:bCs w:val="1"/>
          <w:rtl w:val="0"/>
        </w:rPr>
        <w:t xml:space="preserve">та харахгүй</w:t>
      </w:r>
      <w:r w:rsidDel="00000000" w:rsidR="00000000" w:rsidRPr="00000000">
        <w:rPr>
          <w:rtl w:val="0"/>
        </w:rPr>
        <w:t xml:space="preserve">” гэдэг утгатай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c16ixwp15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DDoS халдлагаас хэрхэн хамгаалах вэ?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Гол арга замууд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CDN ашиглах (Cloudflare, Akamai)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(IP-д request хязгаарлах)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 (Web Application Firewall)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provider-ийн DDoS protection (AWS Shield)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Санаа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Traffic-г тараах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Сэжигтэй request-ийг автоматаар хаах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server-д ачаалал төвлөрүүлэхгүй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