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01EDE" w14:textId="77777777" w:rsidR="00C1266B" w:rsidRDefault="00D8151E" w:rsidP="00D8151E">
      <w:pPr>
        <w:pStyle w:val="1"/>
        <w:jc w:val="center"/>
      </w:pPr>
      <w:r>
        <w:t>Тестовое задание</w:t>
      </w:r>
    </w:p>
    <w:p w14:paraId="238CF4D4" w14:textId="77777777" w:rsidR="00D8151E" w:rsidRDefault="00D8151E" w:rsidP="00D8151E"/>
    <w:p w14:paraId="71993C1C" w14:textId="77777777" w:rsidR="00D8151E" w:rsidRPr="000E1F6B" w:rsidRDefault="00D8151E" w:rsidP="00D8151E">
      <w:pPr>
        <w:rPr>
          <w:sz w:val="20"/>
        </w:rPr>
      </w:pPr>
      <w:r w:rsidRPr="000E1F6B">
        <w:rPr>
          <w:sz w:val="20"/>
        </w:rPr>
        <w:t>Тестовое задание состоит из двух частей:</w:t>
      </w:r>
    </w:p>
    <w:p w14:paraId="1EA3E8DF" w14:textId="77777777" w:rsidR="00D8151E" w:rsidRPr="000E1F6B" w:rsidRDefault="00D8151E" w:rsidP="00D8151E">
      <w:pPr>
        <w:pStyle w:val="a3"/>
        <w:numPr>
          <w:ilvl w:val="0"/>
          <w:numId w:val="1"/>
        </w:numPr>
        <w:rPr>
          <w:sz w:val="20"/>
        </w:rPr>
      </w:pPr>
      <w:r w:rsidRPr="000E1F6B">
        <w:rPr>
          <w:sz w:val="20"/>
        </w:rPr>
        <w:t>Верстка по макетам</w:t>
      </w:r>
    </w:p>
    <w:p w14:paraId="00136FA2" w14:textId="3B05A5E3" w:rsidR="00D8151E" w:rsidRPr="00756450" w:rsidRDefault="00D8151E" w:rsidP="00C11C5A">
      <w:pPr>
        <w:pStyle w:val="a3"/>
        <w:numPr>
          <w:ilvl w:val="0"/>
          <w:numId w:val="1"/>
        </w:numPr>
        <w:rPr>
          <w:sz w:val="20"/>
        </w:rPr>
      </w:pPr>
      <w:r w:rsidRPr="00756450">
        <w:rPr>
          <w:sz w:val="20"/>
        </w:rPr>
        <w:t xml:space="preserve">Интеграция сверстанных макетов </w:t>
      </w:r>
      <w:r w:rsidR="00756450" w:rsidRPr="00756450">
        <w:rPr>
          <w:sz w:val="20"/>
        </w:rPr>
        <w:t xml:space="preserve">с </w:t>
      </w:r>
      <w:r w:rsidRPr="00756450">
        <w:rPr>
          <w:sz w:val="20"/>
          <w:lang w:val="en-US"/>
        </w:rPr>
        <w:t>CMS</w:t>
      </w:r>
      <w:r w:rsidRPr="00756450">
        <w:rPr>
          <w:sz w:val="20"/>
        </w:rPr>
        <w:t xml:space="preserve"> 1С-Битрикс</w:t>
      </w:r>
      <w:r w:rsidR="00756450">
        <w:rPr>
          <w:sz w:val="20"/>
        </w:rPr>
        <w:t>.</w:t>
      </w:r>
      <w:r w:rsidRPr="00756450">
        <w:rPr>
          <w:sz w:val="20"/>
        </w:rPr>
        <w:t>Требования к верстке:</w:t>
      </w:r>
    </w:p>
    <w:p w14:paraId="04AE4949" w14:textId="77777777" w:rsidR="00D8151E" w:rsidRPr="000E1F6B" w:rsidRDefault="00D8151E" w:rsidP="00D8151E">
      <w:pPr>
        <w:pStyle w:val="a3"/>
        <w:numPr>
          <w:ilvl w:val="0"/>
          <w:numId w:val="2"/>
        </w:numPr>
        <w:rPr>
          <w:sz w:val="20"/>
        </w:rPr>
      </w:pPr>
      <w:r w:rsidRPr="000E1F6B">
        <w:rPr>
          <w:sz w:val="20"/>
        </w:rPr>
        <w:t xml:space="preserve">Верстка делается с использованием технологий </w:t>
      </w:r>
      <w:r w:rsidRPr="000E1F6B">
        <w:rPr>
          <w:sz w:val="20"/>
          <w:lang w:val="en-US"/>
        </w:rPr>
        <w:t>HTML</w:t>
      </w:r>
      <w:r w:rsidRPr="000E1F6B">
        <w:rPr>
          <w:sz w:val="20"/>
        </w:rPr>
        <w:t xml:space="preserve">, </w:t>
      </w:r>
      <w:r w:rsidRPr="000E1F6B">
        <w:rPr>
          <w:sz w:val="20"/>
          <w:lang w:val="en-US"/>
        </w:rPr>
        <w:t>CSS</w:t>
      </w:r>
      <w:r w:rsidRPr="000E1F6B">
        <w:rPr>
          <w:sz w:val="20"/>
        </w:rPr>
        <w:t xml:space="preserve">, </w:t>
      </w:r>
      <w:r w:rsidR="000E1F6B" w:rsidRPr="000E1F6B">
        <w:rPr>
          <w:sz w:val="20"/>
          <w:lang w:val="en-US"/>
        </w:rPr>
        <w:t>JavaScript</w:t>
      </w:r>
      <w:r w:rsidRPr="000E1F6B">
        <w:rPr>
          <w:sz w:val="20"/>
        </w:rPr>
        <w:t>.</w:t>
      </w:r>
    </w:p>
    <w:p w14:paraId="2D3E282D" w14:textId="77777777" w:rsidR="00D8151E" w:rsidRPr="000E1F6B" w:rsidRDefault="00D8151E" w:rsidP="00D8151E">
      <w:pPr>
        <w:pStyle w:val="a3"/>
        <w:numPr>
          <w:ilvl w:val="0"/>
          <w:numId w:val="2"/>
        </w:numPr>
        <w:rPr>
          <w:sz w:val="20"/>
        </w:rPr>
      </w:pPr>
      <w:r w:rsidRPr="000E1F6B">
        <w:rPr>
          <w:sz w:val="20"/>
        </w:rPr>
        <w:t xml:space="preserve">Допускается использование препроцессора </w:t>
      </w:r>
      <w:r w:rsidRPr="000E1F6B">
        <w:rPr>
          <w:sz w:val="20"/>
          <w:lang w:val="en-US"/>
        </w:rPr>
        <w:t>SCSS</w:t>
      </w:r>
      <w:r w:rsidRPr="000E1F6B">
        <w:rPr>
          <w:sz w:val="20"/>
        </w:rPr>
        <w:t xml:space="preserve">, и библиотеки </w:t>
      </w:r>
      <w:r w:rsidRPr="000E1F6B">
        <w:rPr>
          <w:sz w:val="20"/>
          <w:lang w:val="en-US"/>
        </w:rPr>
        <w:t>jQuery</w:t>
      </w:r>
      <w:r w:rsidRPr="000E1F6B">
        <w:rPr>
          <w:sz w:val="20"/>
        </w:rPr>
        <w:t xml:space="preserve"> </w:t>
      </w:r>
    </w:p>
    <w:p w14:paraId="4497FF63" w14:textId="77777777" w:rsidR="00D8151E" w:rsidRPr="000E1F6B" w:rsidRDefault="00D8151E" w:rsidP="00D8151E">
      <w:pPr>
        <w:pStyle w:val="a3"/>
        <w:numPr>
          <w:ilvl w:val="0"/>
          <w:numId w:val="2"/>
        </w:numPr>
        <w:rPr>
          <w:sz w:val="20"/>
        </w:rPr>
      </w:pPr>
      <w:r w:rsidRPr="000E1F6B">
        <w:rPr>
          <w:sz w:val="20"/>
        </w:rPr>
        <w:t>Верстка должна быть чистой, без использования лишних стилей и/или скриптов.</w:t>
      </w:r>
    </w:p>
    <w:p w14:paraId="162D53B5" w14:textId="77777777" w:rsidR="00D8151E" w:rsidRPr="000E1F6B" w:rsidRDefault="00D8151E" w:rsidP="00D8151E">
      <w:pPr>
        <w:pStyle w:val="a3"/>
        <w:numPr>
          <w:ilvl w:val="0"/>
          <w:numId w:val="2"/>
        </w:numPr>
        <w:rPr>
          <w:sz w:val="20"/>
        </w:rPr>
      </w:pPr>
      <w:r w:rsidRPr="000E1F6B">
        <w:rPr>
          <w:sz w:val="20"/>
        </w:rPr>
        <w:t>Адаптив делать не требуется</w:t>
      </w:r>
    </w:p>
    <w:p w14:paraId="63F0F8F4" w14:textId="62B9C509" w:rsidR="00D8151E" w:rsidRPr="000E1F6B" w:rsidRDefault="00D8151E" w:rsidP="00D8151E">
      <w:pPr>
        <w:pStyle w:val="a3"/>
        <w:numPr>
          <w:ilvl w:val="0"/>
          <w:numId w:val="2"/>
        </w:numPr>
        <w:rPr>
          <w:sz w:val="20"/>
        </w:rPr>
      </w:pPr>
      <w:r w:rsidRPr="000E1F6B">
        <w:rPr>
          <w:sz w:val="20"/>
        </w:rPr>
        <w:t xml:space="preserve">Макет должен корректно смотреться на разрешениях </w:t>
      </w:r>
      <w:r w:rsidR="00A869F8">
        <w:rPr>
          <w:sz w:val="20"/>
        </w:rPr>
        <w:t xml:space="preserve">от </w:t>
      </w:r>
      <w:r w:rsidRPr="000E1F6B">
        <w:rPr>
          <w:sz w:val="20"/>
        </w:rPr>
        <w:t>1400</w:t>
      </w:r>
      <w:r w:rsidR="00A869F8" w:rsidRPr="000E1F6B">
        <w:rPr>
          <w:sz w:val="20"/>
        </w:rPr>
        <w:t xml:space="preserve"> </w:t>
      </w:r>
      <w:r w:rsidR="00A869F8">
        <w:rPr>
          <w:sz w:val="20"/>
        </w:rPr>
        <w:t>до 1920</w:t>
      </w:r>
      <w:r w:rsidR="00A869F8" w:rsidRPr="000E1F6B">
        <w:rPr>
          <w:sz w:val="20"/>
        </w:rPr>
        <w:t>.</w:t>
      </w:r>
      <w:r w:rsidR="00A869F8">
        <w:rPr>
          <w:sz w:val="20"/>
        </w:rPr>
        <w:t xml:space="preserve"> При этом при разрешениях менее 1920:</w:t>
      </w:r>
    </w:p>
    <w:p w14:paraId="3D1E8C0F" w14:textId="2DE85A09" w:rsidR="00D8151E" w:rsidRPr="000E1F6B" w:rsidRDefault="00A869F8" w:rsidP="00C11C5A">
      <w:pPr>
        <w:pStyle w:val="a3"/>
        <w:numPr>
          <w:ilvl w:val="1"/>
          <w:numId w:val="2"/>
        </w:numPr>
        <w:rPr>
          <w:sz w:val="20"/>
        </w:rPr>
      </w:pPr>
      <w:r w:rsidRPr="000E1F6B">
        <w:rPr>
          <w:sz w:val="20"/>
        </w:rPr>
        <w:t>част</w:t>
      </w:r>
      <w:r>
        <w:rPr>
          <w:sz w:val="20"/>
        </w:rPr>
        <w:t>и</w:t>
      </w:r>
      <w:r w:rsidRPr="000E1F6B">
        <w:rPr>
          <w:sz w:val="20"/>
        </w:rPr>
        <w:t xml:space="preserve"> </w:t>
      </w:r>
      <w:r>
        <w:rPr>
          <w:sz w:val="20"/>
        </w:rPr>
        <w:t>главной страницы, которые не помещаются на экран,</w:t>
      </w:r>
      <w:r w:rsidRPr="000E1F6B">
        <w:rPr>
          <w:sz w:val="20"/>
        </w:rPr>
        <w:t xml:space="preserve"> </w:t>
      </w:r>
      <w:r>
        <w:rPr>
          <w:sz w:val="20"/>
        </w:rPr>
        <w:t xml:space="preserve">должны уходить </w:t>
      </w:r>
      <w:r w:rsidR="000D6FD5">
        <w:rPr>
          <w:sz w:val="20"/>
        </w:rPr>
        <w:t xml:space="preserve">соответственно </w:t>
      </w:r>
      <w:r>
        <w:rPr>
          <w:sz w:val="20"/>
        </w:rPr>
        <w:t>за левую и правую границу экрана (но не должна появляться горизонтальная прокрутка).</w:t>
      </w:r>
    </w:p>
    <w:p w14:paraId="57EFE34E" w14:textId="52F23C13" w:rsidR="006E2AF9" w:rsidRDefault="006C59DF" w:rsidP="00C11C5A">
      <w:pPr>
        <w:pStyle w:val="a3"/>
        <w:numPr>
          <w:ilvl w:val="1"/>
          <w:numId w:val="2"/>
        </w:numPr>
        <w:rPr>
          <w:sz w:val="20"/>
        </w:rPr>
      </w:pPr>
      <w:r w:rsidRPr="000E1F6B">
        <w:rPr>
          <w:sz w:val="20"/>
        </w:rPr>
        <w:t>«тройной блок»</w:t>
      </w:r>
      <w:r w:rsidRPr="000E1F6B">
        <w:rPr>
          <w:rStyle w:val="a6"/>
          <w:sz w:val="20"/>
        </w:rPr>
        <w:footnoteReference w:id="1"/>
      </w:r>
      <w:r w:rsidR="00C22F8E" w:rsidRPr="000E1F6B">
        <w:rPr>
          <w:sz w:val="20"/>
        </w:rPr>
        <w:t xml:space="preserve"> и футер (подвал сайта)</w:t>
      </w:r>
      <w:r w:rsidRPr="000E1F6B">
        <w:rPr>
          <w:sz w:val="20"/>
        </w:rPr>
        <w:t xml:space="preserve"> </w:t>
      </w:r>
      <w:r w:rsidR="00C22F8E" w:rsidRPr="000E1F6B">
        <w:rPr>
          <w:sz w:val="20"/>
        </w:rPr>
        <w:t>долж</w:t>
      </w:r>
      <w:r w:rsidRPr="000E1F6B">
        <w:rPr>
          <w:sz w:val="20"/>
        </w:rPr>
        <w:t>н</w:t>
      </w:r>
      <w:r w:rsidR="00C22F8E" w:rsidRPr="000E1F6B">
        <w:rPr>
          <w:sz w:val="20"/>
        </w:rPr>
        <w:t>ы</w:t>
      </w:r>
      <w:r w:rsidRPr="000E1F6B">
        <w:rPr>
          <w:sz w:val="20"/>
        </w:rPr>
        <w:t xml:space="preserve"> вмещаться полностью</w:t>
      </w:r>
      <w:r w:rsidR="000D6FD5">
        <w:rPr>
          <w:sz w:val="20"/>
        </w:rPr>
        <w:t>.</w:t>
      </w:r>
    </w:p>
    <w:p w14:paraId="31F77AD9" w14:textId="37A8BD11" w:rsidR="000D6FD5" w:rsidRPr="000E1F6B" w:rsidRDefault="000D6FD5" w:rsidP="00C11C5A">
      <w:pPr>
        <w:pStyle w:val="a3"/>
        <w:numPr>
          <w:ilvl w:val="1"/>
          <w:numId w:val="2"/>
        </w:numPr>
        <w:rPr>
          <w:sz w:val="20"/>
        </w:rPr>
      </w:pPr>
      <w:r>
        <w:rPr>
          <w:sz w:val="20"/>
        </w:rPr>
        <w:t>в «тройном блоке»</w:t>
      </w:r>
      <w:r w:rsidRPr="00C11C5A">
        <w:rPr>
          <w:sz w:val="20"/>
          <w:vertAlign w:val="superscript"/>
        </w:rPr>
        <w:t>1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>допустимо делать перенос слов белого цвета две строки</w:t>
      </w:r>
    </w:p>
    <w:p w14:paraId="7E626D8D" w14:textId="00727573" w:rsidR="00D8151E" w:rsidRPr="00985364" w:rsidRDefault="00985364" w:rsidP="00D8151E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Необходимо проверить корректность отображения в браузерах</w:t>
      </w:r>
      <w:r w:rsidR="00D8151E" w:rsidRPr="00985364">
        <w:rPr>
          <w:sz w:val="20"/>
        </w:rPr>
        <w:t xml:space="preserve">: </w:t>
      </w:r>
      <w:r w:rsidR="00D8151E" w:rsidRPr="000E1F6B">
        <w:rPr>
          <w:sz w:val="20"/>
          <w:lang w:val="en-US"/>
        </w:rPr>
        <w:t>Google</w:t>
      </w:r>
      <w:r w:rsidR="00D8151E" w:rsidRPr="00985364">
        <w:rPr>
          <w:sz w:val="20"/>
        </w:rPr>
        <w:t xml:space="preserve"> </w:t>
      </w:r>
      <w:r w:rsidR="00D8151E" w:rsidRPr="000E1F6B">
        <w:rPr>
          <w:sz w:val="20"/>
          <w:lang w:val="en-US"/>
        </w:rPr>
        <w:t>chrome</w:t>
      </w:r>
      <w:r w:rsidR="00D8151E" w:rsidRPr="00985364">
        <w:rPr>
          <w:sz w:val="20"/>
        </w:rPr>
        <w:t xml:space="preserve">, </w:t>
      </w:r>
      <w:r w:rsidR="00D8151E" w:rsidRPr="000E1F6B">
        <w:rPr>
          <w:sz w:val="20"/>
          <w:lang w:val="en-US"/>
        </w:rPr>
        <w:t>Firefox</w:t>
      </w:r>
      <w:r w:rsidR="00D8151E" w:rsidRPr="00985364">
        <w:rPr>
          <w:sz w:val="20"/>
        </w:rPr>
        <w:t xml:space="preserve">, </w:t>
      </w:r>
      <w:r w:rsidR="00D8151E" w:rsidRPr="000E1F6B">
        <w:rPr>
          <w:sz w:val="20"/>
          <w:lang w:val="en-US"/>
        </w:rPr>
        <w:t>Opera</w:t>
      </w:r>
      <w:r w:rsidR="00D8151E" w:rsidRPr="00985364">
        <w:rPr>
          <w:sz w:val="20"/>
        </w:rPr>
        <w:t xml:space="preserve">, </w:t>
      </w:r>
      <w:r w:rsidR="00D8151E" w:rsidRPr="000E1F6B">
        <w:rPr>
          <w:sz w:val="20"/>
          <w:lang w:val="en-US"/>
        </w:rPr>
        <w:t>Microsoft</w:t>
      </w:r>
      <w:r w:rsidR="00D8151E" w:rsidRPr="00985364">
        <w:rPr>
          <w:sz w:val="20"/>
        </w:rPr>
        <w:t xml:space="preserve"> </w:t>
      </w:r>
      <w:r w:rsidR="00D8151E" w:rsidRPr="000E1F6B">
        <w:rPr>
          <w:sz w:val="20"/>
          <w:lang w:val="en-US"/>
        </w:rPr>
        <w:t>Edge</w:t>
      </w:r>
      <w:r w:rsidR="00D8151E" w:rsidRPr="00985364">
        <w:rPr>
          <w:sz w:val="20"/>
        </w:rPr>
        <w:t xml:space="preserve"> </w:t>
      </w:r>
    </w:p>
    <w:p w14:paraId="2111A8F8" w14:textId="77777777" w:rsidR="006E2AF9" w:rsidRPr="000E1F6B" w:rsidRDefault="006E2AF9" w:rsidP="00D8151E">
      <w:pPr>
        <w:pStyle w:val="a3"/>
        <w:numPr>
          <w:ilvl w:val="0"/>
          <w:numId w:val="2"/>
        </w:numPr>
        <w:rPr>
          <w:sz w:val="20"/>
        </w:rPr>
      </w:pPr>
      <w:r w:rsidRPr="000E1F6B">
        <w:rPr>
          <w:sz w:val="20"/>
        </w:rPr>
        <w:t>Обратите внимание, что в макетах присутствует выпадающее меню и форма обратной связи (скрытый слой).</w:t>
      </w:r>
    </w:p>
    <w:p w14:paraId="3D8BF78E" w14:textId="77777777" w:rsidR="000E1F6B" w:rsidRPr="000E1F6B" w:rsidRDefault="000E1F6B" w:rsidP="00D8151E">
      <w:pPr>
        <w:pStyle w:val="a3"/>
        <w:numPr>
          <w:ilvl w:val="0"/>
          <w:numId w:val="2"/>
        </w:numPr>
        <w:rPr>
          <w:sz w:val="20"/>
        </w:rPr>
      </w:pPr>
      <w:r w:rsidRPr="000E1F6B">
        <w:rPr>
          <w:sz w:val="20"/>
        </w:rPr>
        <w:t>Обратите внимание, «Наши партнеры» и «Новости» на главной - это слайдеры (максимум 16 партнеров и 9 новостей)</w:t>
      </w:r>
    </w:p>
    <w:p w14:paraId="3DA4C4AC" w14:textId="77777777" w:rsidR="00D8151E" w:rsidRPr="000E1F6B" w:rsidRDefault="00846043" w:rsidP="00D8151E">
      <w:pPr>
        <w:rPr>
          <w:sz w:val="20"/>
        </w:rPr>
      </w:pPr>
      <w:r w:rsidRPr="000E1F6B">
        <w:rPr>
          <w:sz w:val="20"/>
        </w:rPr>
        <w:t>Требования к</w:t>
      </w:r>
      <w:r w:rsidR="006E2AF9" w:rsidRPr="000E1F6B">
        <w:rPr>
          <w:sz w:val="20"/>
        </w:rPr>
        <w:t xml:space="preserve"> интеграции:</w:t>
      </w:r>
    </w:p>
    <w:p w14:paraId="7519DC43" w14:textId="3BDC2364" w:rsidR="006C59DF" w:rsidRPr="000E1F6B" w:rsidRDefault="00846043" w:rsidP="00C11C5A">
      <w:pPr>
        <w:pStyle w:val="a3"/>
        <w:numPr>
          <w:ilvl w:val="0"/>
          <w:numId w:val="3"/>
        </w:numPr>
        <w:rPr>
          <w:sz w:val="20"/>
        </w:rPr>
      </w:pPr>
      <w:r w:rsidRPr="000E1F6B">
        <w:rPr>
          <w:sz w:val="20"/>
        </w:rPr>
        <w:t xml:space="preserve">Стили, </w:t>
      </w:r>
      <w:r w:rsidRPr="000E1F6B">
        <w:rPr>
          <w:sz w:val="20"/>
          <w:lang w:val="en-US"/>
        </w:rPr>
        <w:t>JS</w:t>
      </w:r>
      <w:r w:rsidRPr="000E1F6B">
        <w:rPr>
          <w:sz w:val="20"/>
        </w:rPr>
        <w:t xml:space="preserve"> скрипты, служебные заголовки, заголовки страницы, панель управления должны быть подключены с использованием технологий 1С-Битрикс</w:t>
      </w:r>
      <w:r w:rsidR="00B43388" w:rsidRPr="00B43388">
        <w:rPr>
          <w:sz w:val="20"/>
        </w:rPr>
        <w:t>.</w:t>
      </w:r>
      <w:r w:rsidR="00B43388" w:rsidRPr="00C11C5A">
        <w:rPr>
          <w:sz w:val="20"/>
        </w:rPr>
        <w:t xml:space="preserve"> </w:t>
      </w:r>
      <w:r w:rsidR="00B43388">
        <w:rPr>
          <w:sz w:val="20"/>
        </w:rPr>
        <w:t xml:space="preserve">Подробнее рассказано </w:t>
      </w:r>
      <w:hyperlink r:id="rId8" w:anchor=":~:text=css%2D%D1%81%D1%82%D0%B8%D0%BB%D0%B8%20%D0%B2%20%D1%88%D0%B0%D0%BF%D0%BA%D0%B5%20%D1%81%D0%B0%D0%B9%D1%82%D0%B0" w:history="1">
        <w:r w:rsidR="00B43388" w:rsidRPr="00B43388">
          <w:rPr>
            <w:rStyle w:val="af1"/>
            <w:sz w:val="20"/>
          </w:rPr>
          <w:t>зде</w:t>
        </w:r>
        <w:r w:rsidR="00B43388" w:rsidRPr="00B43388">
          <w:rPr>
            <w:rStyle w:val="af1"/>
            <w:sz w:val="20"/>
          </w:rPr>
          <w:t>сь</w:t>
        </w:r>
      </w:hyperlink>
      <w:r w:rsidR="00C11C5A">
        <w:rPr>
          <w:sz w:val="20"/>
        </w:rPr>
        <w:t xml:space="preserve"> (</w:t>
      </w:r>
      <w:r w:rsidR="00C11C5A" w:rsidRPr="00C11C5A">
        <w:rPr>
          <w:sz w:val="20"/>
        </w:rPr>
        <w:t>https://dev.1c-bitrix.ru/learning/course/index.php?COURSE_ID=43&amp;LESSON_ID=12766&amp;LESSON_PATH=3913.2704.2880.12764.12766#:~:text=css%2D%D1%81%D1%82%D0%B8%D0%BB%D0%B8%20%D0%B2%20%D1%88%D0%B0%D0%BF%D0%BA%D0%B5%20%D1%81%D0%B0%D0%B9%D1%82%D0%B0</w:t>
      </w:r>
      <w:bookmarkStart w:id="0" w:name="_GoBack"/>
      <w:bookmarkEnd w:id="0"/>
      <w:r w:rsidR="00C11C5A">
        <w:rPr>
          <w:sz w:val="20"/>
        </w:rPr>
        <w:t>)</w:t>
      </w:r>
      <w:r w:rsidR="00B43388">
        <w:rPr>
          <w:sz w:val="20"/>
        </w:rPr>
        <w:t>.</w:t>
      </w:r>
    </w:p>
    <w:p w14:paraId="7C23F81D" w14:textId="77777777" w:rsidR="00846043" w:rsidRPr="000E1F6B" w:rsidRDefault="00846043" w:rsidP="006C59DF">
      <w:pPr>
        <w:pStyle w:val="a3"/>
        <w:numPr>
          <w:ilvl w:val="0"/>
          <w:numId w:val="3"/>
        </w:numPr>
        <w:rPr>
          <w:sz w:val="20"/>
        </w:rPr>
      </w:pPr>
      <w:r w:rsidRPr="000E1F6B">
        <w:rPr>
          <w:sz w:val="20"/>
        </w:rPr>
        <w:t xml:space="preserve">Для вывода динамической информации, необходимо использовать компоненты битрикс (например, меню), при этом </w:t>
      </w:r>
      <w:r w:rsidR="00C22F8E" w:rsidRPr="000E1F6B">
        <w:rPr>
          <w:sz w:val="20"/>
        </w:rPr>
        <w:t>скрипты и стили,</w:t>
      </w:r>
      <w:r w:rsidRPr="000E1F6B">
        <w:rPr>
          <w:sz w:val="20"/>
        </w:rPr>
        <w:t xml:space="preserve"> относящиеся к этим компонентам должны быть вынесены в эти компоненты.</w:t>
      </w:r>
      <w:r w:rsidR="000E1F6B" w:rsidRPr="000E1F6B">
        <w:rPr>
          <w:sz w:val="20"/>
        </w:rPr>
        <w:t xml:space="preserve"> </w:t>
      </w:r>
    </w:p>
    <w:p w14:paraId="70C49D21" w14:textId="16C9EFA8" w:rsidR="00A869F8" w:rsidRPr="000E1F6B" w:rsidRDefault="00B43388" w:rsidP="00C22F8E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Верстка сайта отличается от верстки страниц печатных изданий тем, что контент-сайта может со временем меняться, но верстка оставаться нетронутой разработчиком. Из этого расчета просьба предусмотреть некоторые возможные изменения в контенте, например, вместо 1 абзаца текста может быть 3 абзаца (не стоит ограничивать высоту обычных текстовых блоков), картинки могут быть большего размера (в битриксе есть механизм уменьшения разрешения картинок перед выводом).</w:t>
      </w:r>
    </w:p>
    <w:p w14:paraId="0F916ECB" w14:textId="77777777" w:rsidR="000E1F6B" w:rsidRPr="000E1F6B" w:rsidRDefault="000E1F6B" w:rsidP="000E1F6B">
      <w:pPr>
        <w:pStyle w:val="a3"/>
        <w:numPr>
          <w:ilvl w:val="0"/>
          <w:numId w:val="3"/>
        </w:numPr>
        <w:rPr>
          <w:sz w:val="20"/>
        </w:rPr>
      </w:pPr>
      <w:r w:rsidRPr="000E1F6B">
        <w:rPr>
          <w:sz w:val="20"/>
        </w:rPr>
        <w:t>Поиск и вход интегрировать не требуется</w:t>
      </w:r>
      <w:r w:rsidR="00756450">
        <w:rPr>
          <w:sz w:val="20"/>
        </w:rPr>
        <w:t xml:space="preserve"> (то есть данные ссылки никуда вести не должны и функционал авторизации и регистрации данным заданием не предусматривается)</w:t>
      </w:r>
      <w:r w:rsidRPr="000E1F6B">
        <w:rPr>
          <w:sz w:val="20"/>
        </w:rPr>
        <w:t>.</w:t>
      </w:r>
    </w:p>
    <w:sectPr w:rsidR="000E1F6B" w:rsidRPr="000E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3A02B" w14:textId="77777777" w:rsidR="002E2398" w:rsidRDefault="002E2398" w:rsidP="006C59DF">
      <w:pPr>
        <w:spacing w:after="0" w:line="240" w:lineRule="auto"/>
      </w:pPr>
      <w:r>
        <w:separator/>
      </w:r>
    </w:p>
  </w:endnote>
  <w:endnote w:type="continuationSeparator" w:id="0">
    <w:p w14:paraId="67221E30" w14:textId="77777777" w:rsidR="002E2398" w:rsidRDefault="002E2398" w:rsidP="006C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339B9" w14:textId="77777777" w:rsidR="002E2398" w:rsidRDefault="002E2398" w:rsidP="006C59DF">
      <w:pPr>
        <w:spacing w:after="0" w:line="240" w:lineRule="auto"/>
      </w:pPr>
      <w:r>
        <w:separator/>
      </w:r>
    </w:p>
  </w:footnote>
  <w:footnote w:type="continuationSeparator" w:id="0">
    <w:p w14:paraId="0F53F294" w14:textId="77777777" w:rsidR="002E2398" w:rsidRDefault="002E2398" w:rsidP="006C59DF">
      <w:pPr>
        <w:spacing w:after="0" w:line="240" w:lineRule="auto"/>
      </w:pPr>
      <w:r>
        <w:continuationSeparator/>
      </w:r>
    </w:p>
  </w:footnote>
  <w:footnote w:id="1">
    <w:p w14:paraId="664290BA" w14:textId="77777777" w:rsidR="006C59DF" w:rsidRDefault="006C59DF">
      <w:pPr>
        <w:pStyle w:val="a4"/>
      </w:pPr>
      <w:r>
        <w:rPr>
          <w:rStyle w:val="a6"/>
        </w:rPr>
        <w:footnoteRef/>
      </w:r>
      <w:r>
        <w:t xml:space="preserve"> Под «тройным блоком» </w:t>
      </w:r>
      <w:r w:rsidR="000E1F6B">
        <w:t>подразумевается</w:t>
      </w:r>
      <w:r>
        <w:t xml:space="preserve"> блок на рисунке ниже</w:t>
      </w:r>
    </w:p>
    <w:p w14:paraId="22B71121" w14:textId="77777777" w:rsidR="006C59DF" w:rsidRDefault="006C59DF">
      <w:pPr>
        <w:pStyle w:val="a4"/>
      </w:pPr>
      <w:r>
        <w:rPr>
          <w:noProof/>
          <w:lang w:eastAsia="ru-RU"/>
        </w:rPr>
        <w:drawing>
          <wp:inline distT="0" distB="0" distL="0" distR="0" wp14:anchorId="2A29100E" wp14:editId="0459B78A">
            <wp:extent cx="4983313" cy="8001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16271" cy="8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442B"/>
    <w:multiLevelType w:val="hybridMultilevel"/>
    <w:tmpl w:val="F78EA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1C4"/>
    <w:multiLevelType w:val="hybridMultilevel"/>
    <w:tmpl w:val="EBC463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5417"/>
    <w:multiLevelType w:val="hybridMultilevel"/>
    <w:tmpl w:val="403A64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F5"/>
    <w:rsid w:val="000A224C"/>
    <w:rsid w:val="000D6FD5"/>
    <w:rsid w:val="000E1F6B"/>
    <w:rsid w:val="001B04F5"/>
    <w:rsid w:val="002E2398"/>
    <w:rsid w:val="00685F75"/>
    <w:rsid w:val="006C59DF"/>
    <w:rsid w:val="006E2AF9"/>
    <w:rsid w:val="00756450"/>
    <w:rsid w:val="007B43F8"/>
    <w:rsid w:val="00846043"/>
    <w:rsid w:val="00882E2E"/>
    <w:rsid w:val="008E4A4B"/>
    <w:rsid w:val="00985364"/>
    <w:rsid w:val="009D13A0"/>
    <w:rsid w:val="00A869F8"/>
    <w:rsid w:val="00B43388"/>
    <w:rsid w:val="00B86496"/>
    <w:rsid w:val="00BC452A"/>
    <w:rsid w:val="00C11C5A"/>
    <w:rsid w:val="00C1266B"/>
    <w:rsid w:val="00C22F8E"/>
    <w:rsid w:val="00D31CBF"/>
    <w:rsid w:val="00D8151E"/>
    <w:rsid w:val="00E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294"/>
  <w15:chartTrackingRefBased/>
  <w15:docId w15:val="{2BCB6044-9AC3-4762-AACD-3B23104F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8151E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6C59D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C59D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C59DF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6E2AF9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E2AF9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E2AF9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756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56450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75645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5645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5645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5645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56450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B43388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C11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learning/course/index.php?COURSE_ID=43&amp;LESSON_ID=12766&amp;LESSON_PATH=3913.2704.2880.12764.127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3DC1-7DAA-4E09-A591-843D3F7E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Уренев Константин</dc:creator>
  <cp:keywords/>
  <dc:description/>
  <cp:lastModifiedBy>Иван Зайчиков</cp:lastModifiedBy>
  <cp:revision>4</cp:revision>
  <dcterms:created xsi:type="dcterms:W3CDTF">2024-06-10T07:38:00Z</dcterms:created>
  <dcterms:modified xsi:type="dcterms:W3CDTF">2024-06-10T11:24:00Z</dcterms:modified>
</cp:coreProperties>
</file>