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1F43" w14:textId="24CDEEEF" w:rsidR="002A617C" w:rsidRPr="002A617C" w:rsidRDefault="00DD1770" w:rsidP="002A6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                  </w:t>
      </w:r>
      <w:r w:rsidR="002A617C" w:rsidRPr="002A6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REPORT</w:t>
      </w:r>
    </w:p>
    <w:p w14:paraId="5C36B4F1" w14:textId="6037A97E" w:rsidR="00DD1770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Team ID: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70AC1" w:rsidRPr="00070A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LTVIP2026TMIDS91049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00443C2A" w14:textId="09CEC3B5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Title:</w:t>
      </w:r>
    </w:p>
    <w:p w14:paraId="54C4BD2C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Rising Waters: A Machine Learning Approach To Flood Prediction</w:t>
      </w:r>
    </w:p>
    <w:p w14:paraId="71DD41BF" w14:textId="50302583" w:rsidR="00070AC1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Team Members: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070A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 Kiran Reddy</w:t>
      </w:r>
    </w:p>
    <w:p w14:paraId="636413FA" w14:textId="6C4FABC9" w:rsidR="00070AC1" w:rsidRDefault="00070AC1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 Tulasi Prasad</w:t>
      </w:r>
    </w:p>
    <w:p w14:paraId="4D742D14" w14:textId="7472DF74" w:rsidR="00070AC1" w:rsidRDefault="00070AC1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 Tharun kumar</w:t>
      </w:r>
    </w:p>
    <w:p w14:paraId="15755371" w14:textId="031CB93A" w:rsidR="00070AC1" w:rsidRPr="002A617C" w:rsidRDefault="00070AC1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Bandi Mounika</w:t>
      </w:r>
    </w:p>
    <w:p w14:paraId="247FB6A9" w14:textId="3A86E103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8F43BD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Phase-1: Brainstorming &amp; Ideation</w:t>
      </w:r>
    </w:p>
    <w:p w14:paraId="5D269B66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Objective:</w:t>
      </w:r>
    </w:p>
    <w:p w14:paraId="2D248DEB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develop a machine learning–based flood prediction system that analyzes environmental and rainfall factors to predict the possibility of severe flooding. The system aims to support early warning systems, disaster preparedness, and decision-making for flood management.</w:t>
      </w:r>
    </w:p>
    <w:p w14:paraId="6E653F7E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Points:</w:t>
      </w:r>
    </w:p>
    <w:p w14:paraId="3D41BDC8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A machine learning–based application that predicts flood risk using environmental and rainfall data.</w:t>
      </w:r>
    </w:p>
    <w:p w14:paraId="1E1A88FC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Helps authorities and communities by providing early warnings to minimize damage and improve disaster response.</w:t>
      </w:r>
    </w:p>
    <w:p w14:paraId="7B05F187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Disaster management authorities who require early flood risk alerts.</w:t>
      </w:r>
    </w:p>
    <w:p w14:paraId="2E0FBAE9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Government agencies responsible for urban planning and disaster control.</w:t>
      </w:r>
    </w:p>
    <w:p w14:paraId="2C8241A8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Farmers and rural communities affected by seasonal flooding.</w:t>
      </w:r>
    </w:p>
    <w:p w14:paraId="1C1D88AC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Researchers and environmental analysts studying climate patterns.</w:t>
      </w:r>
    </w:p>
    <w:p w14:paraId="341102A1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● Floods are among the most destructive natural disasters, causing loss of life, infrastructure damage, and economic disruption. Traditional monitoring methods are slow and lack predictive accuracy.</w:t>
      </w:r>
    </w:p>
    <w:p w14:paraId="0B9EB3A8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The system uses machine learning techniques to analyze rainfall patterns and environmental conditions to predict flood risk accurately, improving preparedness and reducing disaster impact.</w:t>
      </w:r>
    </w:p>
    <w:p w14:paraId="625EED5A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Problem Statement:</w:t>
      </w:r>
    </w:p>
    <w:p w14:paraId="6EC46DCF" w14:textId="78EA4B1B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Flood prediction using traditional methods is often inaccurate and delayed. There is a need 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3FD1FCA" wp14:editId="58BD8027">
            <wp:extent cx="20123785" cy="9525"/>
            <wp:effectExtent l="0" t="0" r="0" b="0"/>
            <wp:docPr id="2492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3785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an automated intelligent system that can analyze environmental data and provide early flood warnings.</w:t>
      </w:r>
    </w:p>
    <w:p w14:paraId="00B58F6C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Proposed Solution:</w:t>
      </w:r>
    </w:p>
    <w:p w14:paraId="504BC107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 a machine learning model trained on rainfall and environmental data to predict flood risk and integrate it into a web-based interface for easy user access.</w:t>
      </w:r>
    </w:p>
    <w:p w14:paraId="05391C7D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Target Users:</w:t>
      </w:r>
    </w:p>
    <w:p w14:paraId="7B069869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Disaster management authorities, government agencies, farmers, environmental researchers, and communities in flood-prone regions.</w:t>
      </w:r>
    </w:p>
    <w:p w14:paraId="4711EC68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Expected Outcome:</w:t>
      </w:r>
    </w:p>
    <w:p w14:paraId="15A719CA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A functional machine learning application that predicts flood risk accurately.</w:t>
      </w:r>
    </w:p>
    <w:p w14:paraId="46952337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Provides early warning support for disaster preparedness.</w:t>
      </w:r>
    </w:p>
    <w:p w14:paraId="6274BDBC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Enables faster decision-making to reduce flood damage.</w:t>
      </w:r>
    </w:p>
    <w:p w14:paraId="731B0966" w14:textId="5173B318" w:rsidR="00DD1770" w:rsidRPr="002A617C" w:rsidRDefault="00DD1770" w:rsidP="002A617C">
      <w:pPr>
        <w:spacing w:after="0" w:line="240" w:lineRule="auto"/>
      </w:pPr>
    </w:p>
    <w:p w14:paraId="339FBD73" w14:textId="45E81283" w:rsid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B3F286" w14:textId="77777777" w:rsidR="00DD1770" w:rsidRDefault="00DD1770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E8DFD1" w14:textId="77777777" w:rsidR="00DD1770" w:rsidRDefault="00DD1770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3EF6BF" w14:textId="77777777" w:rsidR="00DD1770" w:rsidRDefault="00DD1770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039162" w14:textId="77777777" w:rsidR="00DD1770" w:rsidRDefault="00DD1770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E96BCA" w14:textId="77777777" w:rsidR="00DD1770" w:rsidRPr="002A617C" w:rsidRDefault="00DD1770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33AAB0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Phase-2: Requirement Analysis</w:t>
      </w:r>
    </w:p>
    <w:p w14:paraId="6327E778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Objective:</w:t>
      </w:r>
    </w:p>
    <w:p w14:paraId="0CE7D604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the technical and functional requirements for the flood prediction system.</w:t>
      </w:r>
    </w:p>
    <w:p w14:paraId="350A0EC0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Key Points:</w:t>
      </w:r>
    </w:p>
    <w:p w14:paraId="5DE4B789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Ability to input environmental parameters through the web interface.</w:t>
      </w:r>
    </w:p>
    <w:p w14:paraId="2A61F02B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Predict flood risk using a trained machine learning model.</w:t>
      </w:r>
    </w:p>
    <w:p w14:paraId="0A475C98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Display prediction results clearly and instantly.</w:t>
      </w:r>
    </w:p>
    <w:p w14:paraId="6EB7E4D2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Provide an easy-to-use interface accessible to all users.</w:t>
      </w:r>
    </w:p>
    <w:p w14:paraId="1FD22F92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Ensuring accurate predictions despite environmental variability.</w:t>
      </w:r>
    </w:p>
    <w:p w14:paraId="5D77C170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Optimizing model performance for fast prediction.</w:t>
      </w:r>
    </w:p>
    <w:p w14:paraId="5644D7E1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Designing a responsive and user-friendly web interface.</w:t>
      </w:r>
    </w:p>
    <w:p w14:paraId="2A1AA5B0" w14:textId="4FF22A64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530756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Technical Requirements:</w:t>
      </w:r>
    </w:p>
    <w:p w14:paraId="1B4D4323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Programming Language: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</w:t>
      </w:r>
    </w:p>
    <w:p w14:paraId="7E1567D5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Packages: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NumPy, Pandas, Matplotlib, Seaborn, Scikit-learn, XGBoost, Joblib, Flask</w:t>
      </w:r>
    </w:p>
    <w:p w14:paraId="163D5995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Framework: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Flask for web integration</w:t>
      </w:r>
    </w:p>
    <w:p w14:paraId="4AA25EB4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Models: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Decision Tree, Random Forest, K-Nearest Neighbors, XGBoost</w:t>
      </w:r>
    </w:p>
    <w:p w14:paraId="5217F45C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Development Tools: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Jupyter Notebook, Anaconda, VS Code</w:t>
      </w:r>
    </w:p>
    <w:p w14:paraId="7C064682" w14:textId="75AB8F05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CBE84F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Functional Requirements:</w:t>
      </w:r>
    </w:p>
    <w:p w14:paraId="049BD494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Accept rainfall and environmental inputs from users.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Process input using trained ML model.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Predict flood risk.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Display prediction results clearly.</w:t>
      </w:r>
    </w:p>
    <w:p w14:paraId="6936D5E1" w14:textId="568458CD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B807B4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Constraints &amp; Challenges:</w:t>
      </w:r>
    </w:p>
    <w:p w14:paraId="6A0C84F7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Environmental variability affecting prediction accuracy.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Ensuring high model accuracy.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● Maintaining fast response time.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Designing a simple and responsive user interface.</w:t>
      </w:r>
    </w:p>
    <w:p w14:paraId="7D55EC3E" w14:textId="2B5A7C94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54F1AB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Phase-3: Project Design</w:t>
      </w:r>
    </w:p>
    <w:p w14:paraId="29C823BC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Objective:</w:t>
      </w:r>
    </w:p>
    <w:p w14:paraId="7E0FAB60" w14:textId="77777777" w:rsid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 the architecture and user flow of the application.</w:t>
      </w:r>
    </w:p>
    <w:p w14:paraId="5AC7EA90" w14:textId="5950D402" w:rsidR="00DD1770" w:rsidRPr="002A617C" w:rsidRDefault="00DD1770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ECBFA03" wp14:editId="1AEAA7CF">
            <wp:extent cx="5731510" cy="3077845"/>
            <wp:effectExtent l="0" t="0" r="2540" b="8255"/>
            <wp:docPr id="2095593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780A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Points:</w:t>
      </w:r>
    </w:p>
    <w:p w14:paraId="23BFDC58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Step 1: User opens the web application.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Step 2: User enters environmental values.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Step 3: The trained model processes the input data.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Step 4: The system predicts flood risk.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Step 5: Prediction result is displayed to the user.</w:t>
      </w:r>
    </w:p>
    <w:p w14:paraId="1274E51A" w14:textId="6E623EFF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85D4B6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System Architecture:</w:t>
      </w:r>
    </w:p>
    <w:p w14:paraId="0E3E21C9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User inputs environmental parameters via the web interface.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Input data is preprocessed and scaled.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The trained machine learning model processes the data.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The system generates flood risk prediction.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Results are displayed on the user interface.</w:t>
      </w:r>
    </w:p>
    <w:p w14:paraId="00A2E36E" w14:textId="3731BD81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FBAA69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User Flow:</w:t>
      </w:r>
    </w:p>
    <w:p w14:paraId="68C54181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User navigates to the prediction page.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Inputs rainfall and environmental values.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Clicks the Predict button.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System displays whether severe flooding is likely.</w:t>
      </w:r>
    </w:p>
    <w:p w14:paraId="726EE283" w14:textId="3C111302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F4A4B7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Phase-4: Project Planning</w:t>
      </w:r>
    </w:p>
    <w:p w14:paraId="1E5FD454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Objective:</w:t>
      </w:r>
    </w:p>
    <w:p w14:paraId="5D6157CE" w14:textId="77777777" w:rsid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Break down development tasks for efficient completion.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961"/>
        <w:gridCol w:w="806"/>
        <w:gridCol w:w="953"/>
        <w:gridCol w:w="1706"/>
        <w:gridCol w:w="1171"/>
        <w:gridCol w:w="1711"/>
      </w:tblGrid>
      <w:tr w:rsidR="0013056D" w:rsidRPr="0013056D" w14:paraId="551A8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9B606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1A9000A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B733CC6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EEF5A29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F62B5C1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18E3854E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6B7DD328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Outcome</w:t>
            </w:r>
          </w:p>
        </w:tc>
      </w:tr>
      <w:tr w:rsidR="0013056D" w:rsidRPr="0013056D" w14:paraId="03A83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99FA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241205A8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Environment Setup &amp; Package Installation</w:t>
            </w:r>
          </w:p>
        </w:tc>
        <w:tc>
          <w:tcPr>
            <w:tcW w:w="0" w:type="auto"/>
            <w:vAlign w:val="center"/>
            <w:hideMark/>
          </w:tcPr>
          <w:p w14:paraId="626FBEFE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FF029E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19145A44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Anaconda, Python installation</w:t>
            </w:r>
          </w:p>
        </w:tc>
        <w:tc>
          <w:tcPr>
            <w:tcW w:w="0" w:type="auto"/>
            <w:vAlign w:val="center"/>
            <w:hideMark/>
          </w:tcPr>
          <w:p w14:paraId="3CD7A7B6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1 &amp; 2</w:t>
            </w:r>
          </w:p>
        </w:tc>
        <w:tc>
          <w:tcPr>
            <w:tcW w:w="0" w:type="auto"/>
            <w:vAlign w:val="center"/>
            <w:hideMark/>
          </w:tcPr>
          <w:p w14:paraId="3849D61F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Development environment ready</w:t>
            </w:r>
          </w:p>
        </w:tc>
      </w:tr>
      <w:tr w:rsidR="0013056D" w:rsidRPr="0013056D" w14:paraId="48728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69F2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874899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Dataset Collection</w:t>
            </w:r>
          </w:p>
        </w:tc>
        <w:tc>
          <w:tcPr>
            <w:tcW w:w="0" w:type="auto"/>
            <w:vAlign w:val="center"/>
            <w:hideMark/>
          </w:tcPr>
          <w:p w14:paraId="71F8EDB2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C3B6E1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704BC142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Internet access, dataset source</w:t>
            </w:r>
          </w:p>
        </w:tc>
        <w:tc>
          <w:tcPr>
            <w:tcW w:w="0" w:type="auto"/>
            <w:vAlign w:val="center"/>
            <w:hideMark/>
          </w:tcPr>
          <w:p w14:paraId="2541F3FE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3</w:t>
            </w:r>
          </w:p>
        </w:tc>
        <w:tc>
          <w:tcPr>
            <w:tcW w:w="0" w:type="auto"/>
            <w:vAlign w:val="center"/>
            <w:hideMark/>
          </w:tcPr>
          <w:p w14:paraId="6E3A2A37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Dataset downloaded</w:t>
            </w:r>
          </w:p>
        </w:tc>
      </w:tr>
      <w:tr w:rsidR="0013056D" w:rsidRPr="0013056D" w14:paraId="3F378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77DA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2EC642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Dataset Loading &amp; Verification</w:t>
            </w:r>
          </w:p>
        </w:tc>
        <w:tc>
          <w:tcPr>
            <w:tcW w:w="0" w:type="auto"/>
            <w:vAlign w:val="center"/>
            <w:hideMark/>
          </w:tcPr>
          <w:p w14:paraId="6C78805B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E10D9B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05D3D88A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Pandas library, dataset file</w:t>
            </w:r>
          </w:p>
        </w:tc>
        <w:tc>
          <w:tcPr>
            <w:tcW w:w="0" w:type="auto"/>
            <w:vAlign w:val="center"/>
            <w:hideMark/>
          </w:tcPr>
          <w:p w14:paraId="2B26E8D2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2</w:t>
            </w:r>
          </w:p>
        </w:tc>
        <w:tc>
          <w:tcPr>
            <w:tcW w:w="0" w:type="auto"/>
            <w:vAlign w:val="center"/>
            <w:hideMark/>
          </w:tcPr>
          <w:p w14:paraId="0EBE8D18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Dataset ready for analysis</w:t>
            </w:r>
          </w:p>
        </w:tc>
      </w:tr>
      <w:tr w:rsidR="0013056D" w:rsidRPr="0013056D" w14:paraId="2CBF9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8F4CF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5FA482F6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Exploratory Data Analysis</w:t>
            </w:r>
          </w:p>
        </w:tc>
        <w:tc>
          <w:tcPr>
            <w:tcW w:w="0" w:type="auto"/>
            <w:vAlign w:val="center"/>
            <w:hideMark/>
          </w:tcPr>
          <w:p w14:paraId="4541086F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ED67D5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14:paraId="30B54A98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 dataset</w:t>
            </w:r>
          </w:p>
        </w:tc>
        <w:tc>
          <w:tcPr>
            <w:tcW w:w="0" w:type="auto"/>
            <w:vAlign w:val="center"/>
            <w:hideMark/>
          </w:tcPr>
          <w:p w14:paraId="35FB7892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0B4D3A3B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patterns understood</w:t>
            </w:r>
          </w:p>
        </w:tc>
      </w:tr>
      <w:tr w:rsidR="0013056D" w:rsidRPr="0013056D" w14:paraId="58069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A681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CF8F4A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Cleaning &amp; Preprocessing</w:t>
            </w:r>
          </w:p>
        </w:tc>
        <w:tc>
          <w:tcPr>
            <w:tcW w:w="0" w:type="auto"/>
            <w:vAlign w:val="center"/>
            <w:hideMark/>
          </w:tcPr>
          <w:p w14:paraId="56B8B6FD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50EF17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14:paraId="46F0FD67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Dataset, Pandas &amp; NumPy</w:t>
            </w:r>
          </w:p>
        </w:tc>
        <w:tc>
          <w:tcPr>
            <w:tcW w:w="0" w:type="auto"/>
            <w:vAlign w:val="center"/>
            <w:hideMark/>
          </w:tcPr>
          <w:p w14:paraId="26362D2A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2</w:t>
            </w:r>
          </w:p>
        </w:tc>
        <w:tc>
          <w:tcPr>
            <w:tcW w:w="0" w:type="auto"/>
            <w:vAlign w:val="center"/>
            <w:hideMark/>
          </w:tcPr>
          <w:p w14:paraId="076F6872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 &amp; normalized data</w:t>
            </w:r>
          </w:p>
        </w:tc>
      </w:tr>
      <w:tr w:rsidR="0013056D" w:rsidRPr="0013056D" w14:paraId="7FF04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791B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52AF7C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Feature Scaling &amp; Train-Test Split</w:t>
            </w:r>
          </w:p>
        </w:tc>
        <w:tc>
          <w:tcPr>
            <w:tcW w:w="0" w:type="auto"/>
            <w:vAlign w:val="center"/>
            <w:hideMark/>
          </w:tcPr>
          <w:p w14:paraId="3A232E78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BA8656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78C07BC9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Preprocessed dataset</w:t>
            </w:r>
          </w:p>
        </w:tc>
        <w:tc>
          <w:tcPr>
            <w:tcW w:w="0" w:type="auto"/>
            <w:vAlign w:val="center"/>
            <w:hideMark/>
          </w:tcPr>
          <w:p w14:paraId="0B59D99D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3</w:t>
            </w:r>
          </w:p>
        </w:tc>
        <w:tc>
          <w:tcPr>
            <w:tcW w:w="0" w:type="auto"/>
            <w:vAlign w:val="center"/>
            <w:hideMark/>
          </w:tcPr>
          <w:p w14:paraId="10FE1ECD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ready for training</w:t>
            </w:r>
          </w:p>
        </w:tc>
      </w:tr>
      <w:tr w:rsidR="0013056D" w:rsidRPr="0013056D" w14:paraId="5CCA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D36D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350ACA99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7A0B2CCA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C24017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 Hours</w:t>
            </w:r>
          </w:p>
        </w:tc>
        <w:tc>
          <w:tcPr>
            <w:tcW w:w="0" w:type="auto"/>
            <w:vAlign w:val="center"/>
            <w:hideMark/>
          </w:tcPr>
          <w:p w14:paraId="4C216BD3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Prepared dataset</w:t>
            </w:r>
          </w:p>
        </w:tc>
        <w:tc>
          <w:tcPr>
            <w:tcW w:w="0" w:type="auto"/>
            <w:vAlign w:val="center"/>
            <w:hideMark/>
          </w:tcPr>
          <w:p w14:paraId="393263B5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5D27D95D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Trained ML models</w:t>
            </w:r>
          </w:p>
        </w:tc>
      </w:tr>
      <w:tr w:rsidR="0013056D" w:rsidRPr="0013056D" w14:paraId="15D77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721C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CA8FB6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Evaluation &amp; Comparison</w:t>
            </w:r>
          </w:p>
        </w:tc>
        <w:tc>
          <w:tcPr>
            <w:tcW w:w="0" w:type="auto"/>
            <w:vAlign w:val="center"/>
            <w:hideMark/>
          </w:tcPr>
          <w:p w14:paraId="57F81667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804CBA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14:paraId="4C0C5735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Trained models</w:t>
            </w:r>
          </w:p>
        </w:tc>
        <w:tc>
          <w:tcPr>
            <w:tcW w:w="0" w:type="auto"/>
            <w:vAlign w:val="center"/>
            <w:hideMark/>
          </w:tcPr>
          <w:p w14:paraId="107A6BB7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2</w:t>
            </w:r>
          </w:p>
        </w:tc>
        <w:tc>
          <w:tcPr>
            <w:tcW w:w="0" w:type="auto"/>
            <w:vAlign w:val="center"/>
            <w:hideMark/>
          </w:tcPr>
          <w:p w14:paraId="43830EB1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model selected</w:t>
            </w:r>
          </w:p>
        </w:tc>
      </w:tr>
      <w:tr w:rsidR="0013056D" w:rsidRPr="0013056D" w14:paraId="7E517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7948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7468F7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Saving (Joblib)</w:t>
            </w:r>
          </w:p>
        </w:tc>
        <w:tc>
          <w:tcPr>
            <w:tcW w:w="0" w:type="auto"/>
            <w:vAlign w:val="center"/>
            <w:hideMark/>
          </w:tcPr>
          <w:p w14:paraId="33EBB335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46CC2C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 Minutes</w:t>
            </w:r>
          </w:p>
        </w:tc>
        <w:tc>
          <w:tcPr>
            <w:tcW w:w="0" w:type="auto"/>
            <w:vAlign w:val="center"/>
            <w:hideMark/>
          </w:tcPr>
          <w:p w14:paraId="5B139E9B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 model</w:t>
            </w:r>
          </w:p>
        </w:tc>
        <w:tc>
          <w:tcPr>
            <w:tcW w:w="0" w:type="auto"/>
            <w:vAlign w:val="center"/>
            <w:hideMark/>
          </w:tcPr>
          <w:p w14:paraId="1AB88C6F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3</w:t>
            </w:r>
          </w:p>
        </w:tc>
        <w:tc>
          <w:tcPr>
            <w:tcW w:w="0" w:type="auto"/>
            <w:vAlign w:val="center"/>
            <w:hideMark/>
          </w:tcPr>
          <w:p w14:paraId="34F035EC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ready for deployment</w:t>
            </w:r>
          </w:p>
        </w:tc>
      </w:tr>
      <w:tr w:rsidR="0013056D" w:rsidRPr="0013056D" w14:paraId="7BC04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BFD2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632297C1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Flask Backend Development</w:t>
            </w:r>
          </w:p>
        </w:tc>
        <w:tc>
          <w:tcPr>
            <w:tcW w:w="0" w:type="auto"/>
            <w:vAlign w:val="center"/>
            <w:hideMark/>
          </w:tcPr>
          <w:p w14:paraId="4124B75B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9AFBA5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 Hours</w:t>
            </w:r>
          </w:p>
        </w:tc>
        <w:tc>
          <w:tcPr>
            <w:tcW w:w="0" w:type="auto"/>
            <w:vAlign w:val="center"/>
            <w:hideMark/>
          </w:tcPr>
          <w:p w14:paraId="2CB4BDC3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Saved model &amp; scaler</w:t>
            </w:r>
          </w:p>
        </w:tc>
        <w:tc>
          <w:tcPr>
            <w:tcW w:w="0" w:type="auto"/>
            <w:vAlign w:val="center"/>
            <w:hideMark/>
          </w:tcPr>
          <w:p w14:paraId="2CE0ACFF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42596D3B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 ready</w:t>
            </w:r>
          </w:p>
        </w:tc>
      </w:tr>
      <w:tr w:rsidR="0013056D" w:rsidRPr="0013056D" w14:paraId="64F64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6E42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EBA56E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Design (HTML/CSS)</w:t>
            </w:r>
          </w:p>
        </w:tc>
        <w:tc>
          <w:tcPr>
            <w:tcW w:w="0" w:type="auto"/>
            <w:vAlign w:val="center"/>
            <w:hideMark/>
          </w:tcPr>
          <w:p w14:paraId="4336436E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C59DF8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14:paraId="1F49DFC1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Frontend templates</w:t>
            </w:r>
          </w:p>
        </w:tc>
        <w:tc>
          <w:tcPr>
            <w:tcW w:w="0" w:type="auto"/>
            <w:vAlign w:val="center"/>
            <w:hideMark/>
          </w:tcPr>
          <w:p w14:paraId="7019AC7A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2</w:t>
            </w:r>
          </w:p>
        </w:tc>
        <w:tc>
          <w:tcPr>
            <w:tcW w:w="0" w:type="auto"/>
            <w:vAlign w:val="center"/>
            <w:hideMark/>
          </w:tcPr>
          <w:p w14:paraId="23FABB75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interface ready</w:t>
            </w:r>
          </w:p>
        </w:tc>
      </w:tr>
      <w:tr w:rsidR="0013056D" w:rsidRPr="0013056D" w14:paraId="0E580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7B0E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88AD78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Integration with Web App</w:t>
            </w:r>
          </w:p>
        </w:tc>
        <w:tc>
          <w:tcPr>
            <w:tcW w:w="0" w:type="auto"/>
            <w:vAlign w:val="center"/>
            <w:hideMark/>
          </w:tcPr>
          <w:p w14:paraId="2D737EDB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D65C1E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14:paraId="3498CC75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 &amp; trained model</w:t>
            </w:r>
          </w:p>
        </w:tc>
        <w:tc>
          <w:tcPr>
            <w:tcW w:w="0" w:type="auto"/>
            <w:vAlign w:val="center"/>
            <w:hideMark/>
          </w:tcPr>
          <w:p w14:paraId="64E86B02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3</w:t>
            </w:r>
          </w:p>
        </w:tc>
        <w:tc>
          <w:tcPr>
            <w:tcW w:w="0" w:type="auto"/>
            <w:vAlign w:val="center"/>
            <w:hideMark/>
          </w:tcPr>
          <w:p w14:paraId="435E2902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Functional web application</w:t>
            </w:r>
          </w:p>
        </w:tc>
      </w:tr>
      <w:tr w:rsidR="0013056D" w:rsidRPr="0013056D" w14:paraId="5A6FD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9F01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15DFCF58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46221E9D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FD36FE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14:paraId="7E336C76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Complete system</w:t>
            </w:r>
          </w:p>
        </w:tc>
        <w:tc>
          <w:tcPr>
            <w:tcW w:w="0" w:type="auto"/>
            <w:vAlign w:val="center"/>
            <w:hideMark/>
          </w:tcPr>
          <w:p w14:paraId="15D4E1EE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22EC3311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Accurate predictions</w:t>
            </w:r>
          </w:p>
        </w:tc>
      </w:tr>
      <w:tr w:rsidR="0013056D" w:rsidRPr="0013056D" w14:paraId="5232E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141C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A22395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4E3BC174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794D10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798E5B6A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Working application</w:t>
            </w:r>
          </w:p>
        </w:tc>
        <w:tc>
          <w:tcPr>
            <w:tcW w:w="0" w:type="auto"/>
            <w:vAlign w:val="center"/>
            <w:hideMark/>
          </w:tcPr>
          <w:p w14:paraId="6555F455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2</w:t>
            </w:r>
          </w:p>
        </w:tc>
        <w:tc>
          <w:tcPr>
            <w:tcW w:w="0" w:type="auto"/>
            <w:vAlign w:val="center"/>
            <w:hideMark/>
          </w:tcPr>
          <w:p w14:paraId="2D8B406A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response time</w:t>
            </w:r>
          </w:p>
        </w:tc>
      </w:tr>
      <w:tr w:rsidR="0013056D" w:rsidRPr="0013056D" w14:paraId="1B60F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EF09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14F09C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Bug Fixing &amp; Optimization</w:t>
            </w:r>
          </w:p>
        </w:tc>
        <w:tc>
          <w:tcPr>
            <w:tcW w:w="0" w:type="auto"/>
            <w:vAlign w:val="center"/>
            <w:hideMark/>
          </w:tcPr>
          <w:p w14:paraId="3E5F36F6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CC4E3D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69E25D96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results</w:t>
            </w:r>
          </w:p>
        </w:tc>
        <w:tc>
          <w:tcPr>
            <w:tcW w:w="0" w:type="auto"/>
            <w:vAlign w:val="center"/>
            <w:hideMark/>
          </w:tcPr>
          <w:p w14:paraId="2C2D451F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Member 3</w:t>
            </w:r>
          </w:p>
        </w:tc>
        <w:tc>
          <w:tcPr>
            <w:tcW w:w="0" w:type="auto"/>
            <w:vAlign w:val="center"/>
            <w:hideMark/>
          </w:tcPr>
          <w:p w14:paraId="5FC172E1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Stable system</w:t>
            </w:r>
          </w:p>
        </w:tc>
      </w:tr>
      <w:tr w:rsidR="0013056D" w:rsidRPr="0013056D" w14:paraId="5BC22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91ED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B52D07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 Deployment &amp; Demo Preparation</w:t>
            </w:r>
          </w:p>
        </w:tc>
        <w:tc>
          <w:tcPr>
            <w:tcW w:w="0" w:type="auto"/>
            <w:vAlign w:val="center"/>
            <w:hideMark/>
          </w:tcPr>
          <w:p w14:paraId="158D502B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49474D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3B415254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Completed application</w:t>
            </w:r>
          </w:p>
        </w:tc>
        <w:tc>
          <w:tcPr>
            <w:tcW w:w="0" w:type="auto"/>
            <w:vAlign w:val="center"/>
            <w:hideMark/>
          </w:tcPr>
          <w:p w14:paraId="540035EF" w14:textId="77777777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Entire Team</w:t>
            </w:r>
          </w:p>
        </w:tc>
        <w:tc>
          <w:tcPr>
            <w:tcW w:w="0" w:type="auto"/>
            <w:vAlign w:val="center"/>
            <w:hideMark/>
          </w:tcPr>
          <w:p w14:paraId="2721EE5D" w14:textId="567DB53E" w:rsidR="0013056D" w:rsidRPr="0013056D" w:rsidRDefault="0013056D" w:rsidP="0013056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305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Demo-ready system</w:t>
            </w:r>
          </w:p>
        </w:tc>
      </w:tr>
    </w:tbl>
    <w:p w14:paraId="3226526F" w14:textId="77777777" w:rsidR="0013056D" w:rsidRDefault="0013056D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AA64D3" w14:textId="77777777" w:rsidR="0013056D" w:rsidRPr="0013056D" w:rsidRDefault="0013056D" w:rsidP="0013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30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Sprint Planning with Priorities</w:t>
      </w:r>
    </w:p>
    <w:p w14:paraId="1F460F1A" w14:textId="77777777" w:rsidR="0013056D" w:rsidRPr="002A617C" w:rsidRDefault="0013056D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726A00" w14:textId="46809754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597EFC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Sprint Planning with Priorities</w:t>
      </w:r>
    </w:p>
    <w:p w14:paraId="0E693C20" w14:textId="698A375E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Sprint 1 – Setup &amp; Preparation</w:t>
      </w:r>
    </w:p>
    <w:p w14:paraId="76346267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Set up development environment.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Install required Python packages.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Collect and load dataset.</w:t>
      </w:r>
    </w:p>
    <w:p w14:paraId="52AFEDE5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Outcome: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Environment ready &amp; dataset prepared.</w:t>
      </w:r>
    </w:p>
    <w:p w14:paraId="42465A5C" w14:textId="73912F0F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05520B" w14:textId="4170BE8E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Sprint 2 – Model Development</w:t>
      </w:r>
    </w:p>
    <w:p w14:paraId="07292294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Perform data analysis and preprocessing.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Train machine learning models.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Compare model performance.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Select best-performing model.</w:t>
      </w:r>
    </w:p>
    <w:p w14:paraId="50202C2E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Outcome: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Trained flood prediction model.</w:t>
      </w:r>
    </w:p>
    <w:p w14:paraId="7D4BC530" w14:textId="75EF8BF1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D8B287" w14:textId="767B03B6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Sprint 3 – Integration &amp; Deployment</w:t>
      </w:r>
    </w:p>
    <w:p w14:paraId="3A45DB0E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Integrate model with Flask web application.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Develop prediction interface.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Test functionality and fix bugs.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Prepare final deployment.</w:t>
      </w:r>
    </w:p>
    <w:p w14:paraId="24F18526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Outcome: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Working flood prediction web application.</w:t>
      </w:r>
    </w:p>
    <w:p w14:paraId="608DCD35" w14:textId="72CCD371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065241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Phase-5: Project Development</w:t>
      </w:r>
    </w:p>
    <w:p w14:paraId="7C8E65F2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Objective:</w:t>
      </w:r>
    </w:p>
    <w:p w14:paraId="7DE9E90D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the core features of the flood prediction system using machine learning and web technologies.</w:t>
      </w:r>
    </w:p>
    <w:p w14:paraId="119E868B" w14:textId="76183654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9C4EDA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Technology Stack Used:</w:t>
      </w:r>
    </w:p>
    <w:p w14:paraId="4C89B831" w14:textId="55E5F8EA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Frontend:</w:t>
      </w:r>
      <w:r w:rsidR="00062C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HTML, CSS, Bootstrap</w:t>
      </w:r>
    </w:p>
    <w:p w14:paraId="5A6C1614" w14:textId="3487B98C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Backend:</w:t>
      </w:r>
      <w:r w:rsidR="00062C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Flask Framework</w:t>
      </w:r>
    </w:p>
    <w:p w14:paraId="7F97D4C7" w14:textId="76F51DDE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Learning:</w:t>
      </w:r>
      <w:r w:rsidR="00062C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Scikit-learn, XGBoost</w:t>
      </w:r>
    </w:p>
    <w:p w14:paraId="7ECADC7C" w14:textId="1A818C6E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Programming Language:</w:t>
      </w:r>
      <w:r w:rsidR="00062C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47798D8A" w14:textId="797891DE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37B0CA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Development Process:</w:t>
      </w:r>
    </w:p>
    <w:p w14:paraId="7C85FE0F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Collected and analyzed environmental rainfall dataset.</w:t>
      </w:r>
    </w:p>
    <w:p w14:paraId="3B708CFF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Performed univariate and multivariate data analysis.</w:t>
      </w:r>
    </w:p>
    <w:p w14:paraId="67DDDCBD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Preprocessed data including handling outliers and feature scaling.</w:t>
      </w:r>
    </w:p>
    <w:p w14:paraId="456A3127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Trained multiple machine learning models.</w:t>
      </w:r>
    </w:p>
    <w:p w14:paraId="15EC6DA0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Selected XGBoost as the final model with highest accuracy.</w:t>
      </w:r>
    </w:p>
    <w:p w14:paraId="2A365F67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Saved trained model and scaler.</w:t>
      </w:r>
    </w:p>
    <w:p w14:paraId="02F6C8D0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Integrated model into Flask web application.</w:t>
      </w:r>
    </w:p>
    <w:p w14:paraId="50829799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Developed user interface for prediction input and results.</w:t>
      </w:r>
    </w:p>
    <w:p w14:paraId="3CFE9FBA" w14:textId="62014E1A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427691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Challenges &amp; Fixes:</w:t>
      </w:r>
    </w:p>
    <w:p w14:paraId="03CB63E8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Challenge: Environmental variability affected prediction accuracy.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Fix: Used feature scaling and model comparison techniques.</w:t>
      </w:r>
    </w:p>
    <w:p w14:paraId="2CC47CD8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Challenge: Model response time needed optimization.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Fix: Selected efficient XGBoost model and saved using Joblib.</w:t>
      </w:r>
    </w:p>
    <w:p w14:paraId="08F641D7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● Challenge: Ensuring user-friendly interface.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Fix: Designed simple and responsive web layout.</w:t>
      </w:r>
    </w:p>
    <w:p w14:paraId="6A4880A3" w14:textId="2BA601A0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7BDB82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Phase-6: Functional &amp; Performance Testing</w:t>
      </w:r>
    </w:p>
    <w:p w14:paraId="7CA0F273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Objective:</w:t>
      </w:r>
    </w:p>
    <w:p w14:paraId="45821918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the flood prediction system performs accurately and reliably.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C70" w14:paraId="5CB1196A" w14:textId="77777777" w:rsidTr="00062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9"/>
              <w:gridCol w:w="2254"/>
              <w:gridCol w:w="2200"/>
              <w:gridCol w:w="2307"/>
            </w:tblGrid>
            <w:tr w:rsidR="00062C70" w:rsidRPr="002A617C" w14:paraId="356BFEB2" w14:textId="77777777" w:rsidTr="00360F4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AD1A2" w14:textId="77777777" w:rsidR="00062C70" w:rsidRPr="002A617C" w:rsidRDefault="00062C70" w:rsidP="00DB34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Test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B927D6" w14:textId="77777777" w:rsidR="00062C70" w:rsidRPr="002A617C" w:rsidRDefault="00062C70" w:rsidP="00DB34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Scenario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3A43D6" w14:textId="77777777" w:rsidR="00062C70" w:rsidRPr="002A617C" w:rsidRDefault="00062C70" w:rsidP="00DB34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Expected Outcome</w:t>
                  </w:r>
                </w:p>
              </w:tc>
              <w:tc>
                <w:tcPr>
                  <w:tcW w:w="2262" w:type="dxa"/>
                  <w:vAlign w:val="center"/>
                  <w:hideMark/>
                </w:tcPr>
                <w:p w14:paraId="414955C3" w14:textId="77777777" w:rsidR="00062C70" w:rsidRPr="002A617C" w:rsidRDefault="00062C70" w:rsidP="00DB34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Status</w:t>
                  </w:r>
                </w:p>
              </w:tc>
            </w:tr>
            <w:tr w:rsidR="00062C70" w:rsidRPr="002A617C" w14:paraId="7A3CD756" w14:textId="77777777" w:rsidTr="00360F4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16B8E0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TC-001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BF246C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Valid rainfall input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E4FBCF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Correct prediction</w:t>
                  </w:r>
                </w:p>
              </w:tc>
              <w:tc>
                <w:tcPr>
                  <w:tcW w:w="2262" w:type="dxa"/>
                  <w:vAlign w:val="center"/>
                  <w:hideMark/>
                </w:tcPr>
                <w:p w14:paraId="179CED00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✅</w:t>
                  </w: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Passed</w:t>
                  </w:r>
                </w:p>
              </w:tc>
            </w:tr>
            <w:tr w:rsidR="00062C70" w:rsidRPr="002A617C" w14:paraId="27F30F97" w14:textId="77777777" w:rsidTr="00360F4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1E033E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TC-002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6F24E3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High rainfall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E6D741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Flood risk detected</w:t>
                  </w:r>
                </w:p>
              </w:tc>
              <w:tc>
                <w:tcPr>
                  <w:tcW w:w="2262" w:type="dxa"/>
                  <w:vAlign w:val="center"/>
                  <w:hideMark/>
                </w:tcPr>
                <w:p w14:paraId="4DDCBAB2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✅</w:t>
                  </w: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Passed</w:t>
                  </w:r>
                </w:p>
              </w:tc>
            </w:tr>
            <w:tr w:rsidR="00062C70" w:rsidRPr="002A617C" w14:paraId="208D4691" w14:textId="77777777" w:rsidTr="00360F4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A9CDED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TC-003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4DCE2C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Low rainfall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EB35FE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 flood risk</w:t>
                  </w:r>
                </w:p>
              </w:tc>
              <w:tc>
                <w:tcPr>
                  <w:tcW w:w="2262" w:type="dxa"/>
                  <w:vAlign w:val="center"/>
                  <w:hideMark/>
                </w:tcPr>
                <w:p w14:paraId="60831A1A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✅</w:t>
                  </w: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Passed</w:t>
                  </w:r>
                </w:p>
              </w:tc>
            </w:tr>
            <w:tr w:rsidR="00062C70" w:rsidRPr="002A617C" w14:paraId="0A546B18" w14:textId="77777777" w:rsidTr="00360F4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D8EA76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TC-004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A79D24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Extreme inputs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44339C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Reasonable prediction</w:t>
                  </w:r>
                </w:p>
              </w:tc>
              <w:tc>
                <w:tcPr>
                  <w:tcW w:w="2262" w:type="dxa"/>
                  <w:vAlign w:val="center"/>
                  <w:hideMark/>
                </w:tcPr>
                <w:p w14:paraId="027CD718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✅</w:t>
                  </w: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Passed</w:t>
                  </w:r>
                </w:p>
              </w:tc>
            </w:tr>
            <w:tr w:rsidR="00062C70" w:rsidRPr="002A617C" w14:paraId="6ECA09F1" w14:textId="77777777" w:rsidTr="00360F4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D341D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TC-005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E51671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Mobile responsiveness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9AB669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Layout adjusts</w:t>
                  </w:r>
                </w:p>
              </w:tc>
              <w:tc>
                <w:tcPr>
                  <w:tcW w:w="2262" w:type="dxa"/>
                  <w:vAlign w:val="center"/>
                  <w:hideMark/>
                </w:tcPr>
                <w:p w14:paraId="3D5486F4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✅</w:t>
                  </w: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Passed</w:t>
                  </w:r>
                </w:p>
              </w:tc>
            </w:tr>
            <w:tr w:rsidR="00062C70" w:rsidRPr="002A617C" w14:paraId="598A3F06" w14:textId="77777777" w:rsidTr="00360F4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EC5172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TC-006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FD55A9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Prediction speed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C06AA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Under 2 seconds</w:t>
                  </w:r>
                </w:p>
              </w:tc>
              <w:tc>
                <w:tcPr>
                  <w:tcW w:w="2262" w:type="dxa"/>
                  <w:vAlign w:val="center"/>
                  <w:hideMark/>
                </w:tcPr>
                <w:p w14:paraId="32289288" w14:textId="77777777" w:rsidR="00062C70" w:rsidRPr="002A617C" w:rsidRDefault="00062C70" w:rsidP="00DB34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A617C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✅</w:t>
                  </w:r>
                  <w:r w:rsidRPr="002A61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Passed</w:t>
                  </w:r>
                </w:p>
              </w:tc>
            </w:tr>
          </w:tbl>
          <w:p w14:paraId="27A0BE4B" w14:textId="77777777" w:rsidR="00062C70" w:rsidRDefault="00062C70"/>
        </w:tc>
      </w:tr>
    </w:tbl>
    <w:p w14:paraId="3488B551" w14:textId="55D20EEB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A0AD1A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Results</w:t>
      </w:r>
    </w:p>
    <w:p w14:paraId="5E1DC5FD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Model Accuracy: ~96.55%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Fast prediction response time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Accurate flood risk detection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Successful web deployment</w:t>
      </w:r>
    </w:p>
    <w:p w14:paraId="37416B61" w14:textId="19CF457B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C1345D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0602C29C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flood prediction system successfully predicts the possibility of severe flooding using machine learning techniques. By analyzing rainfall and environmental data, the system provides reliable predictions through a web interface. This solution enhances disaster preparedness and supports early warning systems, helping reduce the impact of flood disasters.</w:t>
      </w:r>
    </w:p>
    <w:p w14:paraId="32F08096" w14:textId="3B474A46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81D0E2" w14:textId="77777777" w:rsidR="002A617C" w:rsidRPr="002A617C" w:rsidRDefault="002A617C" w:rsidP="002A6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Future Enhancements</w:t>
      </w:r>
    </w:p>
    <w:p w14:paraId="42375880" w14:textId="77777777" w:rsidR="002A617C" w:rsidRPr="002A617C" w:rsidRDefault="002A617C" w:rsidP="002A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● Integration with real-time weather APIs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Mobile application development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● GIS-based flood zone mapping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SMS alert system for early warnings</w:t>
      </w:r>
      <w:r w:rsidRPr="002A61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● Cloud deployment for scalability</w:t>
      </w:r>
    </w:p>
    <w:p w14:paraId="604AFDA4" w14:textId="0AE52352" w:rsidR="002A617C" w:rsidRPr="002A617C" w:rsidRDefault="002A617C" w:rsidP="002A61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2A617C" w:rsidRPr="002A6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7C"/>
    <w:rsid w:val="00062C70"/>
    <w:rsid w:val="00070AC1"/>
    <w:rsid w:val="0013056D"/>
    <w:rsid w:val="002A617C"/>
    <w:rsid w:val="00360F43"/>
    <w:rsid w:val="00821F13"/>
    <w:rsid w:val="008B5EFF"/>
    <w:rsid w:val="00C6121E"/>
    <w:rsid w:val="00CC7F52"/>
    <w:rsid w:val="00D8237B"/>
    <w:rsid w:val="00DD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9BDDA"/>
  <w15:chartTrackingRefBased/>
  <w15:docId w15:val="{BFBA81A8-9D17-4D02-AC12-3B189394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2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62C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062C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62C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1355</Words>
  <Characters>7727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Boppasamudram Yaswanth</dc:creator>
  <cp:keywords/>
  <dc:description/>
  <cp:lastModifiedBy>Tulasi Prasad</cp:lastModifiedBy>
  <cp:revision>3</cp:revision>
  <dcterms:created xsi:type="dcterms:W3CDTF">2026-02-18T13:27:00Z</dcterms:created>
  <dcterms:modified xsi:type="dcterms:W3CDTF">2026-02-20T11:29:00Z</dcterms:modified>
</cp:coreProperties>
</file>