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FA2A7" w14:textId="2D376E39" w:rsidR="00CB5234" w:rsidRPr="00172B31" w:rsidRDefault="00172B31" w:rsidP="00172B31">
      <w:pPr>
        <w:pStyle w:val="Title"/>
        <w:rPr>
          <w:rFonts w:ascii="Arial Rounded MT Bold" w:hAnsi="Arial Rounded MT Bold"/>
          <w:color w:val="002060"/>
          <w:sz w:val="72"/>
          <w:szCs w:val="72"/>
          <w:u w:val="single"/>
        </w:rPr>
      </w:pPr>
      <w:r w:rsidRPr="00172B31">
        <w:rPr>
          <w:rFonts w:ascii="Arial Rounded MT Bold" w:hAnsi="Arial Rounded MT Bold"/>
          <w:color w:val="002060"/>
          <w:sz w:val="72"/>
          <w:szCs w:val="72"/>
          <w:u w:val="single"/>
        </w:rPr>
        <w:t>PROJECT-8:</w:t>
      </w:r>
    </w:p>
    <w:p w14:paraId="1B0D9A78" w14:textId="6F8D0BCF" w:rsidR="00172B31" w:rsidRDefault="00172B31" w:rsidP="00172B31">
      <w:pPr>
        <w:rPr>
          <w:rFonts w:ascii="Arial Rounded MT Bold" w:hAnsi="Arial Rounded MT Bold"/>
          <w:color w:val="002060"/>
          <w:sz w:val="52"/>
          <w:szCs w:val="52"/>
        </w:rPr>
      </w:pPr>
      <w:r w:rsidRPr="00172B31">
        <w:rPr>
          <w:rFonts w:ascii="Arial Rounded MT Bold" w:hAnsi="Arial Rounded MT Bold"/>
          <w:color w:val="002060"/>
          <w:sz w:val="52"/>
          <w:szCs w:val="52"/>
        </w:rPr>
        <w:t>Establishing a connection to RDS using the local machine</w:t>
      </w:r>
      <w:r w:rsidRPr="00172B31">
        <w:rPr>
          <w:rFonts w:ascii="Arial Rounded MT Bold" w:hAnsi="Arial Rounded MT Bold"/>
          <w:color w:val="002060"/>
          <w:sz w:val="52"/>
          <w:szCs w:val="52"/>
        </w:rPr>
        <w:t>:</w:t>
      </w:r>
    </w:p>
    <w:p w14:paraId="2E62DE34" w14:textId="171054A1" w:rsidR="00172B31" w:rsidRDefault="00172B31" w:rsidP="00172B31">
      <w:pPr>
        <w:pStyle w:val="ListParagraph"/>
        <w:numPr>
          <w:ilvl w:val="0"/>
          <w:numId w:val="1"/>
        </w:numPr>
        <w:rPr>
          <w:rFonts w:cstheme="minorHAnsi"/>
          <w:color w:val="002060"/>
          <w:sz w:val="32"/>
          <w:szCs w:val="32"/>
        </w:rPr>
      </w:pPr>
      <w:r w:rsidRPr="00172B31">
        <w:rPr>
          <w:rFonts w:cstheme="minorHAnsi"/>
          <w:color w:val="002060"/>
          <w:sz w:val="32"/>
          <w:szCs w:val="32"/>
        </w:rPr>
        <w:t>RDS (Relational Database Service) is a managed database service provided by Amazon Web Services (AWS). It simplifies the process of setting up, operating, and scaling a relational database in the cloud.</w:t>
      </w:r>
    </w:p>
    <w:p w14:paraId="6212BA3F" w14:textId="12433A60" w:rsidR="00172B31" w:rsidRPr="00172B31" w:rsidRDefault="00172B31" w:rsidP="00172B31">
      <w:pPr>
        <w:pStyle w:val="ListParagraph"/>
        <w:numPr>
          <w:ilvl w:val="0"/>
          <w:numId w:val="1"/>
        </w:numPr>
        <w:rPr>
          <w:rFonts w:cstheme="minorHAnsi"/>
          <w:color w:val="002060"/>
          <w:sz w:val="32"/>
          <w:szCs w:val="32"/>
        </w:rPr>
      </w:pPr>
      <w:r w:rsidRPr="00172B31">
        <w:rPr>
          <w:rFonts w:cstheme="minorHAnsi"/>
          <w:color w:val="002060"/>
          <w:sz w:val="32"/>
          <w:szCs w:val="32"/>
        </w:rPr>
        <w:t xml:space="preserve">Easy deployment: RDS makes it simple to launch a fully functional relational database instance with just a few clicks or API calls. </w:t>
      </w:r>
    </w:p>
    <w:p w14:paraId="037FE8F1" w14:textId="77777777" w:rsidR="00172B31" w:rsidRPr="00172B31" w:rsidRDefault="00172B31" w:rsidP="00172B31">
      <w:pPr>
        <w:pStyle w:val="ListParagraph"/>
        <w:numPr>
          <w:ilvl w:val="0"/>
          <w:numId w:val="1"/>
        </w:numPr>
        <w:rPr>
          <w:rFonts w:cstheme="minorHAnsi"/>
          <w:color w:val="002060"/>
          <w:sz w:val="32"/>
          <w:szCs w:val="32"/>
        </w:rPr>
      </w:pPr>
      <w:r w:rsidRPr="00172B31">
        <w:rPr>
          <w:rFonts w:cstheme="minorHAnsi"/>
          <w:color w:val="002060"/>
          <w:sz w:val="32"/>
          <w:szCs w:val="32"/>
        </w:rPr>
        <w:t>Scalability: RDS allows you to scale your database instance up or down based on your application's needs. You can vertically scale by increasing or decreasing the instance size or horizontally scale by adding read replicas to offload read traffic.</w:t>
      </w:r>
    </w:p>
    <w:p w14:paraId="1BD9668E" w14:textId="77777777" w:rsidR="00172B31" w:rsidRDefault="00172B31" w:rsidP="00172B31">
      <w:pPr>
        <w:pStyle w:val="ListParagraph"/>
        <w:numPr>
          <w:ilvl w:val="0"/>
          <w:numId w:val="1"/>
        </w:numPr>
        <w:rPr>
          <w:rFonts w:cstheme="minorHAnsi"/>
          <w:color w:val="002060"/>
          <w:sz w:val="32"/>
          <w:szCs w:val="32"/>
        </w:rPr>
      </w:pPr>
      <w:r w:rsidRPr="00172B31">
        <w:rPr>
          <w:rFonts w:cstheme="minorHAnsi"/>
          <w:color w:val="002060"/>
          <w:sz w:val="32"/>
          <w:szCs w:val="32"/>
        </w:rPr>
        <w:t>High availability: RDS provides built-in features for high availability, such as automated backups, database snapshots, and automated Multi-AZ (Availability Zone) deployments.</w:t>
      </w:r>
    </w:p>
    <w:p w14:paraId="5D182829" w14:textId="37E9B534" w:rsidR="00172B31" w:rsidRPr="00172B31" w:rsidRDefault="00172B31" w:rsidP="00172B31">
      <w:pPr>
        <w:pStyle w:val="ListParagraph"/>
        <w:numPr>
          <w:ilvl w:val="0"/>
          <w:numId w:val="1"/>
        </w:numPr>
        <w:rPr>
          <w:rFonts w:cstheme="minorHAnsi"/>
          <w:color w:val="002060"/>
          <w:sz w:val="32"/>
          <w:szCs w:val="32"/>
        </w:rPr>
      </w:pPr>
      <w:r w:rsidRPr="00172B31">
        <w:rPr>
          <w:rFonts w:cstheme="minorHAnsi"/>
          <w:color w:val="002060"/>
          <w:sz w:val="32"/>
          <w:szCs w:val="32"/>
        </w:rPr>
        <w:t>Multi-AZ deployments replicate your database synchronously to a standby instance in a different Availability Zone to provide automatic failover in the event of a hardware or Availability Zone failure.</w:t>
      </w:r>
    </w:p>
    <w:p w14:paraId="2B11D023" w14:textId="5BD814EB" w:rsidR="00172B31" w:rsidRDefault="00172B31" w:rsidP="00172B31">
      <w:pPr>
        <w:pStyle w:val="ListParagraph"/>
        <w:numPr>
          <w:ilvl w:val="0"/>
          <w:numId w:val="1"/>
        </w:numPr>
        <w:rPr>
          <w:rFonts w:cstheme="minorHAnsi"/>
          <w:color w:val="002060"/>
          <w:sz w:val="32"/>
          <w:szCs w:val="32"/>
        </w:rPr>
      </w:pPr>
      <w:r w:rsidRPr="00172B31">
        <w:rPr>
          <w:rFonts w:cstheme="minorHAnsi"/>
          <w:color w:val="002060"/>
          <w:sz w:val="32"/>
          <w:szCs w:val="32"/>
        </w:rPr>
        <w:t>RDS provides several security features, including network isolation, encryption at rest using AWS Key Management Service</w:t>
      </w:r>
      <w:r>
        <w:rPr>
          <w:rFonts w:cstheme="minorHAnsi"/>
          <w:color w:val="002060"/>
          <w:sz w:val="32"/>
          <w:szCs w:val="32"/>
        </w:rPr>
        <w:t>.</w:t>
      </w:r>
    </w:p>
    <w:p w14:paraId="2CADD39A" w14:textId="64FE4BB2" w:rsidR="00172B31" w:rsidRDefault="00172B31" w:rsidP="00172B31">
      <w:pPr>
        <w:pStyle w:val="ListParagraph"/>
        <w:numPr>
          <w:ilvl w:val="0"/>
          <w:numId w:val="1"/>
        </w:numPr>
        <w:rPr>
          <w:rFonts w:cstheme="minorHAnsi"/>
          <w:color w:val="002060"/>
          <w:sz w:val="32"/>
          <w:szCs w:val="32"/>
        </w:rPr>
      </w:pPr>
      <w:r w:rsidRPr="00172B31">
        <w:rPr>
          <w:rFonts w:cstheme="minorHAnsi"/>
          <w:color w:val="002060"/>
          <w:sz w:val="32"/>
          <w:szCs w:val="32"/>
        </w:rPr>
        <w:t>RDS integrates seamlessly with other AWS services, such as AWS CloudFormation, AWS Identity and Access Management (IAM), AWS CloudWatch for monitoring, AWS VPC (Virtual Private Cloud) for network isolation, and AWS Elastic Beanstalk for application deployment.</w:t>
      </w:r>
    </w:p>
    <w:p w14:paraId="54F77111" w14:textId="774A6EBE" w:rsidR="00172B31" w:rsidRDefault="00172B31" w:rsidP="00172B31">
      <w:pPr>
        <w:ind w:left="284"/>
        <w:rPr>
          <w:rFonts w:ascii="Arial Rounded MT Bold" w:hAnsi="Arial Rounded MT Bold" w:cstheme="minorHAnsi"/>
          <w:color w:val="002060"/>
          <w:sz w:val="56"/>
          <w:szCs w:val="56"/>
          <w:u w:val="single"/>
        </w:rPr>
      </w:pPr>
      <w:r w:rsidRPr="00172B31">
        <w:rPr>
          <w:rFonts w:ascii="Arial Rounded MT Bold" w:hAnsi="Arial Rounded MT Bold" w:cstheme="minorHAnsi"/>
          <w:color w:val="002060"/>
          <w:sz w:val="56"/>
          <w:szCs w:val="56"/>
          <w:u w:val="single"/>
        </w:rPr>
        <w:lastRenderedPageBreak/>
        <w:t>STEPS:</w:t>
      </w:r>
    </w:p>
    <w:p w14:paraId="3B792FE6" w14:textId="3CE830D3" w:rsidR="00172B31" w:rsidRDefault="00172B31" w:rsidP="00172B31">
      <w:pPr>
        <w:ind w:left="284"/>
        <w:rPr>
          <w:rFonts w:cstheme="minorHAnsi"/>
          <w:color w:val="002060"/>
          <w:sz w:val="32"/>
          <w:szCs w:val="32"/>
        </w:rPr>
      </w:pPr>
      <w:r w:rsidRPr="00172B31">
        <w:rPr>
          <w:rFonts w:cstheme="minorHAnsi"/>
          <w:color w:val="002060"/>
          <w:sz w:val="32"/>
          <w:szCs w:val="32"/>
        </w:rPr>
        <w:t>1.</w:t>
      </w:r>
      <w:r>
        <w:rPr>
          <w:rFonts w:cstheme="minorHAnsi"/>
          <w:color w:val="002060"/>
          <w:sz w:val="32"/>
          <w:szCs w:val="32"/>
        </w:rPr>
        <w:t>Create a database using MySQL engine.</w:t>
      </w:r>
    </w:p>
    <w:p w14:paraId="04A2AF01" w14:textId="28DF300D" w:rsidR="00842B5B" w:rsidRDefault="00842B5B" w:rsidP="00172B31">
      <w:pPr>
        <w:ind w:left="284"/>
        <w:rPr>
          <w:rFonts w:cstheme="minorHAnsi"/>
          <w:color w:val="002060"/>
          <w:sz w:val="32"/>
          <w:szCs w:val="32"/>
        </w:rPr>
      </w:pPr>
      <w:r>
        <w:rPr>
          <w:rFonts w:cstheme="minorHAnsi"/>
          <w:noProof/>
          <w:color w:val="002060"/>
          <w:sz w:val="32"/>
          <w:szCs w:val="32"/>
        </w:rPr>
        <w:drawing>
          <wp:inline distT="0" distB="0" distL="0" distR="0" wp14:anchorId="15433A77" wp14:editId="29FF21EE">
            <wp:extent cx="5731510" cy="3223895"/>
            <wp:effectExtent l="0" t="0" r="2540" b="0"/>
            <wp:docPr id="96603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33015" name="Picture 96603301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E07AEE" w14:textId="04263672" w:rsidR="00172B31" w:rsidRDefault="00172B31" w:rsidP="00172B31">
      <w:pPr>
        <w:ind w:left="284"/>
        <w:rPr>
          <w:rFonts w:cstheme="minorHAnsi"/>
          <w:color w:val="002060"/>
          <w:sz w:val="32"/>
          <w:szCs w:val="32"/>
        </w:rPr>
      </w:pPr>
      <w:r>
        <w:rPr>
          <w:rFonts w:cstheme="minorHAnsi"/>
          <w:color w:val="002060"/>
          <w:sz w:val="32"/>
          <w:szCs w:val="32"/>
        </w:rPr>
        <w:t>2.Select free tier to avoid costs.</w:t>
      </w:r>
    </w:p>
    <w:p w14:paraId="2123EDFC" w14:textId="5C5438A5" w:rsidR="00842B5B" w:rsidRDefault="00842B5B" w:rsidP="00172B31">
      <w:pPr>
        <w:ind w:left="284"/>
        <w:rPr>
          <w:rFonts w:cstheme="minorHAnsi"/>
          <w:color w:val="002060"/>
          <w:sz w:val="32"/>
          <w:szCs w:val="32"/>
        </w:rPr>
      </w:pPr>
      <w:r>
        <w:rPr>
          <w:rFonts w:cstheme="minorHAnsi"/>
          <w:noProof/>
          <w:color w:val="002060"/>
          <w:sz w:val="32"/>
          <w:szCs w:val="32"/>
        </w:rPr>
        <w:drawing>
          <wp:inline distT="0" distB="0" distL="0" distR="0" wp14:anchorId="260E09C1" wp14:editId="6215CC8F">
            <wp:extent cx="5731510" cy="3223895"/>
            <wp:effectExtent l="0" t="0" r="2540" b="0"/>
            <wp:docPr id="7658146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14686"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402FE6" w14:textId="77777777" w:rsidR="002612EF" w:rsidRDefault="002612EF" w:rsidP="00172B31">
      <w:pPr>
        <w:ind w:left="284"/>
        <w:rPr>
          <w:rFonts w:cstheme="minorHAnsi"/>
          <w:color w:val="002060"/>
          <w:sz w:val="32"/>
          <w:szCs w:val="32"/>
        </w:rPr>
      </w:pPr>
    </w:p>
    <w:p w14:paraId="09BD791B" w14:textId="77777777" w:rsidR="002612EF" w:rsidRDefault="002612EF" w:rsidP="00172B31">
      <w:pPr>
        <w:ind w:left="284"/>
        <w:rPr>
          <w:rFonts w:cstheme="minorHAnsi"/>
          <w:color w:val="002060"/>
          <w:sz w:val="32"/>
          <w:szCs w:val="32"/>
        </w:rPr>
      </w:pPr>
    </w:p>
    <w:p w14:paraId="3D6C1180" w14:textId="77777777" w:rsidR="002612EF" w:rsidRDefault="002612EF" w:rsidP="00172B31">
      <w:pPr>
        <w:ind w:left="284"/>
        <w:rPr>
          <w:rFonts w:cstheme="minorHAnsi"/>
          <w:color w:val="002060"/>
          <w:sz w:val="32"/>
          <w:szCs w:val="32"/>
        </w:rPr>
      </w:pPr>
    </w:p>
    <w:p w14:paraId="24F34EF5" w14:textId="44DBC046" w:rsidR="00172B31" w:rsidRDefault="00172B31" w:rsidP="00172B31">
      <w:pPr>
        <w:ind w:left="284"/>
        <w:rPr>
          <w:rFonts w:cstheme="minorHAnsi"/>
          <w:color w:val="002060"/>
          <w:sz w:val="32"/>
          <w:szCs w:val="32"/>
        </w:rPr>
      </w:pPr>
      <w:r>
        <w:rPr>
          <w:rFonts w:cstheme="minorHAnsi"/>
          <w:color w:val="002060"/>
          <w:sz w:val="32"/>
          <w:szCs w:val="32"/>
        </w:rPr>
        <w:t>3.</w:t>
      </w:r>
      <w:r w:rsidR="008D0A8B">
        <w:rPr>
          <w:rFonts w:cstheme="minorHAnsi"/>
          <w:color w:val="002060"/>
          <w:sz w:val="32"/>
          <w:szCs w:val="32"/>
        </w:rPr>
        <w:t>Provide the database with master username and password.</w:t>
      </w:r>
    </w:p>
    <w:p w14:paraId="5D6EBC35" w14:textId="696F3A86" w:rsidR="00842B5B" w:rsidRDefault="00842B5B" w:rsidP="00172B31">
      <w:pPr>
        <w:ind w:left="284"/>
        <w:rPr>
          <w:rFonts w:cstheme="minorHAnsi"/>
          <w:color w:val="002060"/>
          <w:sz w:val="32"/>
          <w:szCs w:val="32"/>
        </w:rPr>
      </w:pPr>
      <w:r>
        <w:rPr>
          <w:rFonts w:cstheme="minorHAnsi"/>
          <w:noProof/>
          <w:color w:val="002060"/>
          <w:sz w:val="32"/>
          <w:szCs w:val="32"/>
        </w:rPr>
        <w:drawing>
          <wp:inline distT="0" distB="0" distL="0" distR="0" wp14:anchorId="6B2525AE" wp14:editId="55F7F483">
            <wp:extent cx="5731510" cy="3223895"/>
            <wp:effectExtent l="0" t="0" r="2540" b="0"/>
            <wp:docPr id="11732039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03922"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21BCED" w14:textId="525B0E2F" w:rsidR="008D0A8B" w:rsidRDefault="008D0A8B" w:rsidP="00172B31">
      <w:pPr>
        <w:ind w:left="284"/>
        <w:rPr>
          <w:rFonts w:cstheme="minorHAnsi"/>
          <w:color w:val="002060"/>
          <w:sz w:val="32"/>
          <w:szCs w:val="32"/>
        </w:rPr>
      </w:pPr>
      <w:r>
        <w:rPr>
          <w:rFonts w:cstheme="minorHAnsi"/>
          <w:color w:val="002060"/>
          <w:sz w:val="32"/>
          <w:szCs w:val="32"/>
        </w:rPr>
        <w:t>4.Disable the auto-scaling option as we don’t use it now.</w:t>
      </w:r>
    </w:p>
    <w:p w14:paraId="65F28E9E" w14:textId="77E82E13" w:rsidR="00842B5B" w:rsidRDefault="00842B5B" w:rsidP="00172B31">
      <w:pPr>
        <w:ind w:left="284"/>
        <w:rPr>
          <w:rFonts w:cstheme="minorHAnsi"/>
          <w:color w:val="002060"/>
          <w:sz w:val="32"/>
          <w:szCs w:val="32"/>
        </w:rPr>
      </w:pPr>
      <w:r>
        <w:rPr>
          <w:rFonts w:cstheme="minorHAnsi"/>
          <w:noProof/>
          <w:color w:val="002060"/>
          <w:sz w:val="32"/>
          <w:szCs w:val="32"/>
        </w:rPr>
        <w:drawing>
          <wp:inline distT="0" distB="0" distL="0" distR="0" wp14:anchorId="213C7B8D" wp14:editId="1420D9AD">
            <wp:extent cx="5731510" cy="3223895"/>
            <wp:effectExtent l="0" t="0" r="2540" b="0"/>
            <wp:docPr id="17463593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59310"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2DE977" w14:textId="77777777" w:rsidR="002612EF" w:rsidRDefault="002612EF" w:rsidP="00172B31">
      <w:pPr>
        <w:ind w:left="284"/>
        <w:rPr>
          <w:rFonts w:cstheme="minorHAnsi"/>
          <w:color w:val="002060"/>
          <w:sz w:val="32"/>
          <w:szCs w:val="32"/>
        </w:rPr>
      </w:pPr>
    </w:p>
    <w:p w14:paraId="47AF499E" w14:textId="77777777" w:rsidR="002612EF" w:rsidRDefault="002612EF" w:rsidP="00172B31">
      <w:pPr>
        <w:ind w:left="284"/>
        <w:rPr>
          <w:rFonts w:cstheme="minorHAnsi"/>
          <w:color w:val="002060"/>
          <w:sz w:val="32"/>
          <w:szCs w:val="32"/>
        </w:rPr>
      </w:pPr>
    </w:p>
    <w:p w14:paraId="0BE49218" w14:textId="77777777" w:rsidR="002612EF" w:rsidRDefault="002612EF" w:rsidP="00172B31">
      <w:pPr>
        <w:ind w:left="284"/>
        <w:rPr>
          <w:rFonts w:cstheme="minorHAnsi"/>
          <w:color w:val="002060"/>
          <w:sz w:val="32"/>
          <w:szCs w:val="32"/>
        </w:rPr>
      </w:pPr>
    </w:p>
    <w:p w14:paraId="393E1E61" w14:textId="2AA80C17" w:rsidR="008D0A8B" w:rsidRDefault="008D0A8B" w:rsidP="00172B31">
      <w:pPr>
        <w:ind w:left="284"/>
        <w:rPr>
          <w:rFonts w:cstheme="minorHAnsi"/>
          <w:color w:val="002060"/>
          <w:sz w:val="32"/>
          <w:szCs w:val="32"/>
        </w:rPr>
      </w:pPr>
      <w:r>
        <w:rPr>
          <w:rFonts w:cstheme="minorHAnsi"/>
          <w:color w:val="002060"/>
          <w:sz w:val="32"/>
          <w:szCs w:val="32"/>
        </w:rPr>
        <w:lastRenderedPageBreak/>
        <w:t>5.Allow public access and keep the vpc settings to default.</w:t>
      </w:r>
    </w:p>
    <w:p w14:paraId="2A50B246" w14:textId="7FE0782C" w:rsidR="00842B5B" w:rsidRDefault="00842B5B" w:rsidP="00172B31">
      <w:pPr>
        <w:ind w:left="284"/>
        <w:rPr>
          <w:rFonts w:cstheme="minorHAnsi"/>
          <w:color w:val="002060"/>
          <w:sz w:val="32"/>
          <w:szCs w:val="32"/>
        </w:rPr>
      </w:pPr>
      <w:r>
        <w:rPr>
          <w:rFonts w:cstheme="minorHAnsi"/>
          <w:noProof/>
          <w:color w:val="002060"/>
          <w:sz w:val="32"/>
          <w:szCs w:val="32"/>
        </w:rPr>
        <w:drawing>
          <wp:inline distT="0" distB="0" distL="0" distR="0" wp14:anchorId="616F2BB0" wp14:editId="03F113C7">
            <wp:extent cx="5731510" cy="3223895"/>
            <wp:effectExtent l="0" t="0" r="2540" b="0"/>
            <wp:docPr id="171832931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29312"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A87DDA" w14:textId="67BAF0D1" w:rsidR="008D0A8B" w:rsidRDefault="008D0A8B" w:rsidP="00172B31">
      <w:pPr>
        <w:ind w:left="284"/>
        <w:rPr>
          <w:rFonts w:cstheme="minorHAnsi"/>
          <w:color w:val="002060"/>
          <w:sz w:val="32"/>
          <w:szCs w:val="32"/>
        </w:rPr>
      </w:pPr>
      <w:r>
        <w:rPr>
          <w:rFonts w:cstheme="minorHAnsi"/>
          <w:color w:val="002060"/>
          <w:sz w:val="32"/>
          <w:szCs w:val="32"/>
        </w:rPr>
        <w:t>6.Install MySQL server and workbench.</w:t>
      </w:r>
    </w:p>
    <w:p w14:paraId="0B899DA5" w14:textId="5120954F" w:rsidR="00842B5B" w:rsidRDefault="00842B5B" w:rsidP="00172B31">
      <w:pPr>
        <w:ind w:left="284"/>
        <w:rPr>
          <w:rFonts w:cstheme="minorHAnsi"/>
          <w:color w:val="002060"/>
          <w:sz w:val="32"/>
          <w:szCs w:val="32"/>
        </w:rPr>
      </w:pPr>
      <w:r>
        <w:rPr>
          <w:rFonts w:cstheme="minorHAnsi"/>
          <w:noProof/>
          <w:color w:val="002060"/>
          <w:sz w:val="32"/>
          <w:szCs w:val="32"/>
        </w:rPr>
        <w:drawing>
          <wp:inline distT="0" distB="0" distL="0" distR="0" wp14:anchorId="6A0CDD26" wp14:editId="4B95F6AA">
            <wp:extent cx="5731510" cy="3223895"/>
            <wp:effectExtent l="0" t="0" r="2540" b="0"/>
            <wp:docPr id="86591058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10584"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B38062" w14:textId="77777777" w:rsidR="002612EF" w:rsidRDefault="002612EF" w:rsidP="00172B31">
      <w:pPr>
        <w:ind w:left="284"/>
        <w:rPr>
          <w:rFonts w:cstheme="minorHAnsi"/>
          <w:color w:val="002060"/>
          <w:sz w:val="32"/>
          <w:szCs w:val="32"/>
        </w:rPr>
      </w:pPr>
    </w:p>
    <w:p w14:paraId="01958FAB" w14:textId="77777777" w:rsidR="002612EF" w:rsidRDefault="002612EF" w:rsidP="00172B31">
      <w:pPr>
        <w:ind w:left="284"/>
        <w:rPr>
          <w:rFonts w:cstheme="minorHAnsi"/>
          <w:color w:val="002060"/>
          <w:sz w:val="32"/>
          <w:szCs w:val="32"/>
        </w:rPr>
      </w:pPr>
    </w:p>
    <w:p w14:paraId="02E0A792" w14:textId="77777777" w:rsidR="002612EF" w:rsidRDefault="002612EF" w:rsidP="00172B31">
      <w:pPr>
        <w:ind w:left="284"/>
        <w:rPr>
          <w:rFonts w:cstheme="minorHAnsi"/>
          <w:color w:val="002060"/>
          <w:sz w:val="32"/>
          <w:szCs w:val="32"/>
        </w:rPr>
      </w:pPr>
    </w:p>
    <w:p w14:paraId="6C3F8358" w14:textId="61B549E4" w:rsidR="008D0A8B" w:rsidRDefault="008D0A8B" w:rsidP="00172B31">
      <w:pPr>
        <w:ind w:left="284"/>
        <w:rPr>
          <w:rFonts w:cstheme="minorHAnsi"/>
          <w:color w:val="002060"/>
          <w:sz w:val="32"/>
          <w:szCs w:val="32"/>
        </w:rPr>
      </w:pPr>
      <w:r>
        <w:rPr>
          <w:rFonts w:cstheme="minorHAnsi"/>
          <w:color w:val="002060"/>
          <w:sz w:val="32"/>
          <w:szCs w:val="32"/>
        </w:rPr>
        <w:lastRenderedPageBreak/>
        <w:t>7.Click on new connection and provide the endpoint of our database as host.</w:t>
      </w:r>
    </w:p>
    <w:p w14:paraId="40201EE1" w14:textId="136FB108" w:rsidR="00842B5B" w:rsidRDefault="00842B5B" w:rsidP="00172B31">
      <w:pPr>
        <w:ind w:left="284"/>
        <w:rPr>
          <w:rFonts w:cstheme="minorHAnsi"/>
          <w:color w:val="002060"/>
          <w:sz w:val="32"/>
          <w:szCs w:val="32"/>
        </w:rPr>
      </w:pPr>
      <w:r>
        <w:rPr>
          <w:rFonts w:cstheme="minorHAnsi"/>
          <w:noProof/>
          <w:color w:val="002060"/>
          <w:sz w:val="32"/>
          <w:szCs w:val="32"/>
        </w:rPr>
        <w:drawing>
          <wp:inline distT="0" distB="0" distL="0" distR="0" wp14:anchorId="1E391920" wp14:editId="6E60098A">
            <wp:extent cx="5731510" cy="3223895"/>
            <wp:effectExtent l="0" t="0" r="2540" b="0"/>
            <wp:docPr id="87270562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05626"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cstheme="minorHAnsi"/>
          <w:noProof/>
          <w:color w:val="002060"/>
          <w:sz w:val="32"/>
          <w:szCs w:val="32"/>
        </w:rPr>
        <w:drawing>
          <wp:inline distT="0" distB="0" distL="0" distR="0" wp14:anchorId="3EE74AC3" wp14:editId="4A99A913">
            <wp:extent cx="5731510" cy="3223895"/>
            <wp:effectExtent l="0" t="0" r="2540" b="0"/>
            <wp:docPr id="195506606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66069"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CFB9BA" w14:textId="77777777" w:rsidR="002612EF" w:rsidRDefault="002612EF" w:rsidP="00172B31">
      <w:pPr>
        <w:ind w:left="284"/>
        <w:rPr>
          <w:rFonts w:cstheme="minorHAnsi"/>
          <w:color w:val="002060"/>
          <w:sz w:val="32"/>
          <w:szCs w:val="32"/>
        </w:rPr>
      </w:pPr>
    </w:p>
    <w:p w14:paraId="34A693DB" w14:textId="77777777" w:rsidR="002612EF" w:rsidRDefault="002612EF" w:rsidP="00172B31">
      <w:pPr>
        <w:ind w:left="284"/>
        <w:rPr>
          <w:rFonts w:cstheme="minorHAnsi"/>
          <w:color w:val="002060"/>
          <w:sz w:val="32"/>
          <w:szCs w:val="32"/>
        </w:rPr>
      </w:pPr>
    </w:p>
    <w:p w14:paraId="3C6C1282" w14:textId="77777777" w:rsidR="002612EF" w:rsidRDefault="002612EF" w:rsidP="00172B31">
      <w:pPr>
        <w:ind w:left="284"/>
        <w:rPr>
          <w:rFonts w:cstheme="minorHAnsi"/>
          <w:color w:val="002060"/>
          <w:sz w:val="32"/>
          <w:szCs w:val="32"/>
        </w:rPr>
      </w:pPr>
    </w:p>
    <w:p w14:paraId="6AA75FD0" w14:textId="77777777" w:rsidR="002612EF" w:rsidRDefault="002612EF" w:rsidP="00172B31">
      <w:pPr>
        <w:ind w:left="284"/>
        <w:rPr>
          <w:rFonts w:cstheme="minorHAnsi"/>
          <w:color w:val="002060"/>
          <w:sz w:val="32"/>
          <w:szCs w:val="32"/>
        </w:rPr>
      </w:pPr>
    </w:p>
    <w:p w14:paraId="13EA6290" w14:textId="190EDFAB" w:rsidR="008D0A8B" w:rsidRDefault="008D0A8B" w:rsidP="00172B31">
      <w:pPr>
        <w:ind w:left="284"/>
        <w:rPr>
          <w:rFonts w:cstheme="minorHAnsi"/>
          <w:color w:val="002060"/>
          <w:sz w:val="32"/>
          <w:szCs w:val="32"/>
        </w:rPr>
      </w:pPr>
      <w:r>
        <w:rPr>
          <w:rFonts w:cstheme="minorHAnsi"/>
          <w:color w:val="002060"/>
          <w:sz w:val="32"/>
          <w:szCs w:val="32"/>
        </w:rPr>
        <w:lastRenderedPageBreak/>
        <w:t>8.Click on check connection and enter password.</w:t>
      </w:r>
    </w:p>
    <w:p w14:paraId="5FB9656F" w14:textId="3CC4C2B8" w:rsidR="00842B5B" w:rsidRDefault="00842B5B" w:rsidP="00172B31">
      <w:pPr>
        <w:ind w:left="284"/>
        <w:rPr>
          <w:rFonts w:cstheme="minorHAnsi"/>
          <w:color w:val="002060"/>
          <w:sz w:val="32"/>
          <w:szCs w:val="32"/>
        </w:rPr>
      </w:pPr>
      <w:r>
        <w:rPr>
          <w:rFonts w:cstheme="minorHAnsi"/>
          <w:noProof/>
          <w:color w:val="002060"/>
          <w:sz w:val="32"/>
          <w:szCs w:val="32"/>
        </w:rPr>
        <w:drawing>
          <wp:inline distT="0" distB="0" distL="0" distR="0" wp14:anchorId="636ED18D" wp14:editId="352513C8">
            <wp:extent cx="5731510" cy="3223895"/>
            <wp:effectExtent l="0" t="0" r="2540" b="0"/>
            <wp:docPr id="177991697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16978" name="Picture 9"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6F0305" w14:textId="77777777" w:rsidR="008D0A8B" w:rsidRDefault="008D0A8B" w:rsidP="00172B31">
      <w:pPr>
        <w:ind w:left="284"/>
        <w:rPr>
          <w:rFonts w:cstheme="minorHAnsi"/>
          <w:color w:val="002060"/>
          <w:sz w:val="32"/>
          <w:szCs w:val="32"/>
        </w:rPr>
      </w:pPr>
      <w:r>
        <w:rPr>
          <w:rFonts w:cstheme="minorHAnsi"/>
          <w:color w:val="002060"/>
          <w:sz w:val="32"/>
          <w:szCs w:val="32"/>
        </w:rPr>
        <w:t>9.You can see the connection is established.</w:t>
      </w:r>
    </w:p>
    <w:p w14:paraId="16EF5D7F" w14:textId="4C6FF9E2" w:rsidR="00842B5B" w:rsidRDefault="00842B5B" w:rsidP="00172B31">
      <w:pPr>
        <w:ind w:left="284"/>
        <w:rPr>
          <w:rFonts w:cstheme="minorHAnsi"/>
          <w:color w:val="002060"/>
          <w:sz w:val="32"/>
          <w:szCs w:val="32"/>
        </w:rPr>
      </w:pPr>
      <w:r>
        <w:rPr>
          <w:rFonts w:cstheme="minorHAnsi"/>
          <w:noProof/>
          <w:color w:val="002060"/>
          <w:sz w:val="32"/>
          <w:szCs w:val="32"/>
        </w:rPr>
        <w:drawing>
          <wp:inline distT="0" distB="0" distL="0" distR="0" wp14:anchorId="7ED2243F" wp14:editId="7FECD899">
            <wp:extent cx="5731510" cy="3223895"/>
            <wp:effectExtent l="0" t="0" r="2540" b="0"/>
            <wp:docPr id="26072871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28711"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22608E" w14:textId="77777777" w:rsidR="002612EF" w:rsidRDefault="002612EF" w:rsidP="008D0A8B">
      <w:pPr>
        <w:rPr>
          <w:rFonts w:ascii="Arial Rounded MT Bold" w:hAnsi="Arial Rounded MT Bold"/>
          <w:color w:val="002060"/>
          <w:sz w:val="52"/>
          <w:szCs w:val="52"/>
        </w:rPr>
      </w:pPr>
    </w:p>
    <w:p w14:paraId="2DB10AFF" w14:textId="77777777" w:rsidR="002612EF" w:rsidRDefault="002612EF" w:rsidP="008D0A8B">
      <w:pPr>
        <w:rPr>
          <w:rFonts w:ascii="Arial Rounded MT Bold" w:hAnsi="Arial Rounded MT Bold"/>
          <w:color w:val="002060"/>
          <w:sz w:val="52"/>
          <w:szCs w:val="52"/>
        </w:rPr>
      </w:pPr>
    </w:p>
    <w:p w14:paraId="1BC21289" w14:textId="77777777" w:rsidR="002612EF" w:rsidRDefault="002612EF" w:rsidP="008D0A8B">
      <w:pPr>
        <w:rPr>
          <w:rFonts w:ascii="Arial Rounded MT Bold" w:hAnsi="Arial Rounded MT Bold"/>
          <w:color w:val="002060"/>
          <w:sz w:val="52"/>
          <w:szCs w:val="52"/>
        </w:rPr>
      </w:pPr>
    </w:p>
    <w:p w14:paraId="65251D24" w14:textId="7F4DDE7E" w:rsidR="008D0A8B" w:rsidRDefault="008D0A8B" w:rsidP="008D0A8B">
      <w:pPr>
        <w:rPr>
          <w:rFonts w:ascii="Arial Rounded MT Bold" w:hAnsi="Arial Rounded MT Bold"/>
          <w:color w:val="002060"/>
          <w:sz w:val="52"/>
          <w:szCs w:val="52"/>
        </w:rPr>
      </w:pPr>
      <w:r w:rsidRPr="00172B31">
        <w:rPr>
          <w:rFonts w:ascii="Arial Rounded MT Bold" w:hAnsi="Arial Rounded MT Bold"/>
          <w:color w:val="002060"/>
          <w:sz w:val="52"/>
          <w:szCs w:val="52"/>
        </w:rPr>
        <w:lastRenderedPageBreak/>
        <w:t xml:space="preserve">Establishing a connection to RDS using </w:t>
      </w:r>
      <w:r>
        <w:rPr>
          <w:rFonts w:ascii="Arial Rounded MT Bold" w:hAnsi="Arial Rounded MT Bold"/>
          <w:color w:val="002060"/>
          <w:sz w:val="52"/>
          <w:szCs w:val="52"/>
        </w:rPr>
        <w:t>EC2 instance</w:t>
      </w:r>
      <w:r w:rsidRPr="00172B31">
        <w:rPr>
          <w:rFonts w:ascii="Arial Rounded MT Bold" w:hAnsi="Arial Rounded MT Bold"/>
          <w:color w:val="002060"/>
          <w:sz w:val="52"/>
          <w:szCs w:val="52"/>
        </w:rPr>
        <w:t>:</w:t>
      </w:r>
    </w:p>
    <w:p w14:paraId="7330C208" w14:textId="77777777" w:rsidR="002612EF" w:rsidRDefault="002612EF" w:rsidP="008D0A8B">
      <w:pPr>
        <w:rPr>
          <w:rFonts w:ascii="Arial Rounded MT Bold" w:hAnsi="Arial Rounded MT Bold"/>
          <w:color w:val="002060"/>
          <w:sz w:val="52"/>
          <w:szCs w:val="52"/>
        </w:rPr>
      </w:pPr>
    </w:p>
    <w:p w14:paraId="1009834C" w14:textId="360AA6C7" w:rsidR="008D0A8B" w:rsidRDefault="008D0A8B" w:rsidP="008D0A8B">
      <w:pPr>
        <w:ind w:left="284"/>
        <w:rPr>
          <w:rFonts w:ascii="Arial Rounded MT Bold" w:hAnsi="Arial Rounded MT Bold" w:cstheme="minorHAnsi"/>
          <w:color w:val="002060"/>
          <w:sz w:val="52"/>
          <w:szCs w:val="52"/>
          <w:u w:val="single"/>
        </w:rPr>
      </w:pPr>
      <w:r w:rsidRPr="008D0A8B">
        <w:rPr>
          <w:rFonts w:ascii="Arial Rounded MT Bold" w:hAnsi="Arial Rounded MT Bold" w:cstheme="minorHAnsi"/>
          <w:color w:val="002060"/>
          <w:sz w:val="52"/>
          <w:szCs w:val="52"/>
          <w:u w:val="single"/>
        </w:rPr>
        <w:t xml:space="preserve">STEPS: </w:t>
      </w:r>
    </w:p>
    <w:p w14:paraId="36F23814" w14:textId="77777777" w:rsidR="002612EF" w:rsidRDefault="002612EF" w:rsidP="008D0A8B">
      <w:pPr>
        <w:ind w:left="284"/>
        <w:rPr>
          <w:rFonts w:ascii="Arial Rounded MT Bold" w:hAnsi="Arial Rounded MT Bold" w:cstheme="minorHAnsi"/>
          <w:color w:val="002060"/>
          <w:sz w:val="52"/>
          <w:szCs w:val="52"/>
          <w:u w:val="single"/>
        </w:rPr>
      </w:pPr>
    </w:p>
    <w:p w14:paraId="7735730A" w14:textId="0BDD01BF" w:rsidR="008D0A8B" w:rsidRDefault="008D0A8B" w:rsidP="008D0A8B">
      <w:pPr>
        <w:ind w:left="284"/>
        <w:rPr>
          <w:rFonts w:cstheme="minorHAnsi"/>
          <w:color w:val="002060"/>
          <w:sz w:val="32"/>
          <w:szCs w:val="32"/>
        </w:rPr>
      </w:pPr>
      <w:r w:rsidRPr="00842B5B">
        <w:rPr>
          <w:rFonts w:cstheme="minorHAnsi"/>
          <w:color w:val="002060"/>
          <w:sz w:val="32"/>
          <w:szCs w:val="32"/>
        </w:rPr>
        <w:t>1.</w:t>
      </w:r>
      <w:r w:rsidR="00842B5B">
        <w:rPr>
          <w:rFonts w:cstheme="minorHAnsi"/>
          <w:color w:val="002060"/>
          <w:sz w:val="32"/>
          <w:szCs w:val="32"/>
        </w:rPr>
        <w:t>Create an instance using amazon linux AMI.</w:t>
      </w:r>
    </w:p>
    <w:p w14:paraId="07FF1C76" w14:textId="77777777" w:rsidR="002612EF" w:rsidRDefault="002612EF" w:rsidP="008D0A8B">
      <w:pPr>
        <w:ind w:left="284"/>
        <w:rPr>
          <w:rFonts w:cstheme="minorHAnsi"/>
          <w:color w:val="002060"/>
          <w:sz w:val="32"/>
          <w:szCs w:val="32"/>
        </w:rPr>
      </w:pPr>
    </w:p>
    <w:p w14:paraId="5110C3E8" w14:textId="1386EEAF" w:rsidR="00AC77AD" w:rsidRDefault="00AC77AD" w:rsidP="008D0A8B">
      <w:pPr>
        <w:ind w:left="284"/>
        <w:rPr>
          <w:rFonts w:cstheme="minorHAnsi"/>
          <w:color w:val="002060"/>
          <w:sz w:val="32"/>
          <w:szCs w:val="32"/>
        </w:rPr>
      </w:pPr>
      <w:r>
        <w:rPr>
          <w:rFonts w:cstheme="minorHAnsi"/>
          <w:noProof/>
          <w:color w:val="002060"/>
          <w:sz w:val="32"/>
          <w:szCs w:val="32"/>
        </w:rPr>
        <w:drawing>
          <wp:inline distT="0" distB="0" distL="0" distR="0" wp14:anchorId="3A7F5856" wp14:editId="0F76198C">
            <wp:extent cx="5731510" cy="3223895"/>
            <wp:effectExtent l="0" t="0" r="2540" b="0"/>
            <wp:docPr id="6761661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66138" name="Picture 6761661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FC2030" w14:textId="77777777" w:rsidR="002612EF" w:rsidRDefault="002612EF" w:rsidP="008D0A8B">
      <w:pPr>
        <w:ind w:left="284"/>
        <w:rPr>
          <w:rFonts w:cstheme="minorHAnsi"/>
          <w:color w:val="002060"/>
          <w:sz w:val="32"/>
          <w:szCs w:val="32"/>
        </w:rPr>
      </w:pPr>
    </w:p>
    <w:p w14:paraId="092CBBC9" w14:textId="77777777" w:rsidR="002612EF" w:rsidRDefault="002612EF" w:rsidP="008D0A8B">
      <w:pPr>
        <w:ind w:left="284"/>
        <w:rPr>
          <w:rFonts w:cstheme="minorHAnsi"/>
          <w:color w:val="002060"/>
          <w:sz w:val="32"/>
          <w:szCs w:val="32"/>
        </w:rPr>
      </w:pPr>
    </w:p>
    <w:p w14:paraId="11FCCE59" w14:textId="77777777" w:rsidR="002612EF" w:rsidRDefault="002612EF" w:rsidP="008D0A8B">
      <w:pPr>
        <w:ind w:left="284"/>
        <w:rPr>
          <w:rFonts w:cstheme="minorHAnsi"/>
          <w:color w:val="002060"/>
          <w:sz w:val="32"/>
          <w:szCs w:val="32"/>
        </w:rPr>
      </w:pPr>
    </w:p>
    <w:p w14:paraId="49A4362D" w14:textId="77777777" w:rsidR="002612EF" w:rsidRDefault="002612EF" w:rsidP="008D0A8B">
      <w:pPr>
        <w:ind w:left="284"/>
        <w:rPr>
          <w:rFonts w:cstheme="minorHAnsi"/>
          <w:color w:val="002060"/>
          <w:sz w:val="32"/>
          <w:szCs w:val="32"/>
        </w:rPr>
      </w:pPr>
    </w:p>
    <w:p w14:paraId="3382CA9C" w14:textId="77777777" w:rsidR="002612EF" w:rsidRDefault="002612EF" w:rsidP="008D0A8B">
      <w:pPr>
        <w:ind w:left="284"/>
        <w:rPr>
          <w:rFonts w:cstheme="minorHAnsi"/>
          <w:color w:val="002060"/>
          <w:sz w:val="32"/>
          <w:szCs w:val="32"/>
        </w:rPr>
      </w:pPr>
    </w:p>
    <w:p w14:paraId="0AAD4DD3" w14:textId="77777777" w:rsidR="002612EF" w:rsidRDefault="002612EF" w:rsidP="008D0A8B">
      <w:pPr>
        <w:ind w:left="284"/>
        <w:rPr>
          <w:rFonts w:cstheme="minorHAnsi"/>
          <w:color w:val="002060"/>
          <w:sz w:val="32"/>
          <w:szCs w:val="32"/>
        </w:rPr>
      </w:pPr>
    </w:p>
    <w:p w14:paraId="5565DA08" w14:textId="0CD88996" w:rsidR="00842B5B" w:rsidRDefault="00842B5B" w:rsidP="008D0A8B">
      <w:pPr>
        <w:ind w:left="284"/>
        <w:rPr>
          <w:rFonts w:cstheme="minorHAnsi"/>
          <w:color w:val="002060"/>
          <w:sz w:val="32"/>
          <w:szCs w:val="32"/>
        </w:rPr>
      </w:pPr>
      <w:r>
        <w:rPr>
          <w:rFonts w:cstheme="minorHAnsi"/>
          <w:color w:val="002060"/>
          <w:sz w:val="32"/>
          <w:szCs w:val="32"/>
        </w:rPr>
        <w:lastRenderedPageBreak/>
        <w:t>2.create this instance in same vpc and availability x=zone of our RDS-database.</w:t>
      </w:r>
    </w:p>
    <w:p w14:paraId="73E7EE6D" w14:textId="1A5BAA97" w:rsidR="00AC77AD" w:rsidRDefault="00AC77AD" w:rsidP="008D0A8B">
      <w:pPr>
        <w:ind w:left="284"/>
        <w:rPr>
          <w:rFonts w:cstheme="minorHAnsi"/>
          <w:color w:val="002060"/>
          <w:sz w:val="32"/>
          <w:szCs w:val="32"/>
        </w:rPr>
      </w:pPr>
      <w:r>
        <w:rPr>
          <w:rFonts w:cstheme="minorHAnsi"/>
          <w:noProof/>
          <w:color w:val="002060"/>
          <w:sz w:val="32"/>
          <w:szCs w:val="32"/>
        </w:rPr>
        <w:drawing>
          <wp:inline distT="0" distB="0" distL="0" distR="0" wp14:anchorId="49AC11E9" wp14:editId="2826FD6F">
            <wp:extent cx="5731510" cy="3223895"/>
            <wp:effectExtent l="0" t="0" r="2540" b="0"/>
            <wp:docPr id="25041587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15874" name="Picture 1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735725" w14:textId="5DBAE96E" w:rsidR="00842B5B" w:rsidRDefault="00842B5B" w:rsidP="008D0A8B">
      <w:pPr>
        <w:ind w:left="284"/>
        <w:rPr>
          <w:rFonts w:cstheme="minorHAnsi"/>
          <w:color w:val="002060"/>
          <w:sz w:val="32"/>
          <w:szCs w:val="32"/>
        </w:rPr>
      </w:pPr>
      <w:r>
        <w:rPr>
          <w:rFonts w:cstheme="minorHAnsi"/>
          <w:color w:val="002060"/>
          <w:sz w:val="32"/>
          <w:szCs w:val="32"/>
        </w:rPr>
        <w:t>3.After creating select the database and in action click on set up an EC2 connection.</w:t>
      </w:r>
    </w:p>
    <w:p w14:paraId="674091CF" w14:textId="6A0D9F56" w:rsidR="00AC77AD" w:rsidRDefault="00AC77AD" w:rsidP="008D0A8B">
      <w:pPr>
        <w:ind w:left="284"/>
        <w:rPr>
          <w:rFonts w:cstheme="minorHAnsi"/>
          <w:color w:val="002060"/>
          <w:sz w:val="32"/>
          <w:szCs w:val="32"/>
        </w:rPr>
      </w:pPr>
      <w:r>
        <w:rPr>
          <w:rFonts w:cstheme="minorHAnsi"/>
          <w:noProof/>
          <w:color w:val="002060"/>
          <w:sz w:val="32"/>
          <w:szCs w:val="32"/>
        </w:rPr>
        <w:drawing>
          <wp:inline distT="0" distB="0" distL="0" distR="0" wp14:anchorId="27A68EEB" wp14:editId="4C1C38E1">
            <wp:extent cx="5731510" cy="3223895"/>
            <wp:effectExtent l="0" t="0" r="2540" b="0"/>
            <wp:docPr id="149274942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49422" name="Picture 1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519DE6" w14:textId="77777777" w:rsidR="002612EF" w:rsidRDefault="002612EF" w:rsidP="008D0A8B">
      <w:pPr>
        <w:ind w:left="284"/>
        <w:rPr>
          <w:rFonts w:cstheme="minorHAnsi"/>
          <w:color w:val="002060"/>
          <w:sz w:val="32"/>
          <w:szCs w:val="32"/>
        </w:rPr>
      </w:pPr>
    </w:p>
    <w:p w14:paraId="074426E2" w14:textId="77777777" w:rsidR="002612EF" w:rsidRDefault="002612EF" w:rsidP="008D0A8B">
      <w:pPr>
        <w:ind w:left="284"/>
        <w:rPr>
          <w:rFonts w:cstheme="minorHAnsi"/>
          <w:color w:val="002060"/>
          <w:sz w:val="32"/>
          <w:szCs w:val="32"/>
        </w:rPr>
      </w:pPr>
    </w:p>
    <w:p w14:paraId="3D98EC3D" w14:textId="20235A19" w:rsidR="00842B5B" w:rsidRDefault="00842B5B" w:rsidP="008D0A8B">
      <w:pPr>
        <w:ind w:left="284"/>
        <w:rPr>
          <w:rFonts w:cstheme="minorHAnsi"/>
          <w:color w:val="002060"/>
          <w:sz w:val="32"/>
          <w:szCs w:val="32"/>
        </w:rPr>
      </w:pPr>
      <w:r>
        <w:rPr>
          <w:rFonts w:cstheme="minorHAnsi"/>
          <w:color w:val="002060"/>
          <w:sz w:val="32"/>
          <w:szCs w:val="32"/>
        </w:rPr>
        <w:lastRenderedPageBreak/>
        <w:t>4.</w:t>
      </w:r>
      <w:r w:rsidR="00AC77AD">
        <w:rPr>
          <w:rFonts w:cstheme="minorHAnsi"/>
          <w:color w:val="002060"/>
          <w:sz w:val="32"/>
          <w:szCs w:val="32"/>
        </w:rPr>
        <w:t>Select the instance that we have created.</w:t>
      </w:r>
    </w:p>
    <w:p w14:paraId="43F9C59A" w14:textId="0CB3798A" w:rsidR="00AC77AD" w:rsidRDefault="00AC77AD" w:rsidP="008D0A8B">
      <w:pPr>
        <w:ind w:left="284"/>
        <w:rPr>
          <w:rFonts w:cstheme="minorHAnsi"/>
          <w:color w:val="002060"/>
          <w:sz w:val="32"/>
          <w:szCs w:val="32"/>
        </w:rPr>
      </w:pPr>
      <w:r>
        <w:rPr>
          <w:rFonts w:cstheme="minorHAnsi"/>
          <w:noProof/>
          <w:color w:val="002060"/>
          <w:sz w:val="32"/>
          <w:szCs w:val="32"/>
        </w:rPr>
        <w:drawing>
          <wp:inline distT="0" distB="0" distL="0" distR="0" wp14:anchorId="5C4A6418" wp14:editId="6F175948">
            <wp:extent cx="5731510" cy="3223895"/>
            <wp:effectExtent l="0" t="0" r="2540" b="0"/>
            <wp:docPr id="3051967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9679" name="Picture 1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DEEBA5" w14:textId="77777777" w:rsidR="002612EF" w:rsidRDefault="00AC77AD" w:rsidP="002612EF">
      <w:pPr>
        <w:ind w:left="284"/>
        <w:rPr>
          <w:rFonts w:cstheme="minorHAnsi"/>
          <w:color w:val="002060"/>
          <w:sz w:val="32"/>
          <w:szCs w:val="32"/>
        </w:rPr>
      </w:pPr>
      <w:r>
        <w:rPr>
          <w:rFonts w:cstheme="minorHAnsi"/>
          <w:color w:val="002060"/>
          <w:sz w:val="32"/>
          <w:szCs w:val="32"/>
        </w:rPr>
        <w:t>5.You will see review and confirm then confirm the EC2-connection</w:t>
      </w:r>
      <w:r w:rsidR="002612EF">
        <w:rPr>
          <w:rFonts w:cstheme="minorHAnsi"/>
          <w:color w:val="002060"/>
          <w:sz w:val="32"/>
          <w:szCs w:val="32"/>
        </w:rPr>
        <w:t>.</w:t>
      </w:r>
      <w:r>
        <w:rPr>
          <w:rFonts w:cstheme="minorHAnsi"/>
          <w:noProof/>
          <w:color w:val="002060"/>
          <w:sz w:val="32"/>
          <w:szCs w:val="32"/>
        </w:rPr>
        <w:drawing>
          <wp:inline distT="0" distB="0" distL="0" distR="0" wp14:anchorId="522867AB" wp14:editId="08BDCAAB">
            <wp:extent cx="5731510" cy="3223895"/>
            <wp:effectExtent l="0" t="0" r="2540" b="0"/>
            <wp:docPr id="58256383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63837" name="Picture 1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7E7D759" w14:textId="0885C4E3" w:rsidR="00AC77AD" w:rsidRDefault="00AC77AD" w:rsidP="002612EF">
      <w:pPr>
        <w:ind w:left="284"/>
        <w:rPr>
          <w:rFonts w:cstheme="minorHAnsi"/>
          <w:color w:val="002060"/>
          <w:sz w:val="32"/>
          <w:szCs w:val="32"/>
        </w:rPr>
      </w:pPr>
      <w:r>
        <w:rPr>
          <w:rFonts w:cstheme="minorHAnsi"/>
          <w:noProof/>
          <w:color w:val="002060"/>
          <w:sz w:val="32"/>
          <w:szCs w:val="32"/>
        </w:rPr>
        <w:lastRenderedPageBreak/>
        <w:drawing>
          <wp:inline distT="0" distB="0" distL="0" distR="0" wp14:anchorId="16EFAC80" wp14:editId="07543DDD">
            <wp:extent cx="5731510" cy="3223895"/>
            <wp:effectExtent l="0" t="0" r="2540" b="0"/>
            <wp:docPr id="336223375" name="Picture 16"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23375" name="Picture 16" descr="A computer screen shot of a computer&#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85204D" w14:textId="77777777" w:rsidR="00AC77AD" w:rsidRDefault="00AC77AD" w:rsidP="008D0A8B">
      <w:pPr>
        <w:ind w:left="284"/>
        <w:rPr>
          <w:rFonts w:cstheme="minorHAnsi"/>
          <w:color w:val="002060"/>
          <w:sz w:val="32"/>
          <w:szCs w:val="32"/>
        </w:rPr>
      </w:pPr>
    </w:p>
    <w:p w14:paraId="34CF8E05" w14:textId="283EEA90" w:rsidR="00AC77AD" w:rsidRDefault="00AC77AD" w:rsidP="00AC77AD">
      <w:pPr>
        <w:ind w:left="284"/>
        <w:rPr>
          <w:rFonts w:cstheme="minorHAnsi"/>
          <w:color w:val="002060"/>
          <w:sz w:val="32"/>
          <w:szCs w:val="32"/>
        </w:rPr>
      </w:pPr>
      <w:r>
        <w:rPr>
          <w:rFonts w:cstheme="minorHAnsi"/>
          <w:color w:val="002060"/>
          <w:sz w:val="32"/>
          <w:szCs w:val="32"/>
        </w:rPr>
        <w:t xml:space="preserve">6.If we browse to connectivity and security of our database there at </w:t>
      </w:r>
      <w:r>
        <w:rPr>
          <w:rFonts w:cstheme="minorHAnsi"/>
          <w:color w:val="002060"/>
          <w:sz w:val="32"/>
          <w:szCs w:val="32"/>
        </w:rPr>
        <w:t>last, we can see the connected resources.</w:t>
      </w:r>
    </w:p>
    <w:p w14:paraId="3089EDF6" w14:textId="1C6DA2A6" w:rsidR="00AC77AD" w:rsidRDefault="00AC77AD" w:rsidP="00AC77AD">
      <w:pPr>
        <w:ind w:left="284"/>
        <w:rPr>
          <w:rFonts w:cstheme="minorHAnsi"/>
          <w:color w:val="002060"/>
          <w:sz w:val="32"/>
          <w:szCs w:val="32"/>
        </w:rPr>
      </w:pPr>
      <w:r>
        <w:rPr>
          <w:rFonts w:cstheme="minorHAnsi"/>
          <w:noProof/>
          <w:color w:val="002060"/>
          <w:sz w:val="32"/>
          <w:szCs w:val="32"/>
        </w:rPr>
        <w:drawing>
          <wp:inline distT="0" distB="0" distL="0" distR="0" wp14:anchorId="350585D5" wp14:editId="459C746D">
            <wp:extent cx="5731510" cy="3223895"/>
            <wp:effectExtent l="0" t="0" r="2540" b="0"/>
            <wp:docPr id="13970218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21874" name="Picture 139702187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6158BC" w14:textId="77777777" w:rsidR="00AC77AD" w:rsidRDefault="00AC77AD" w:rsidP="00AC77AD">
      <w:pPr>
        <w:ind w:left="284"/>
        <w:rPr>
          <w:rFonts w:cstheme="minorHAnsi"/>
          <w:color w:val="002060"/>
          <w:sz w:val="32"/>
          <w:szCs w:val="32"/>
        </w:rPr>
      </w:pPr>
    </w:p>
    <w:p w14:paraId="68FE374E" w14:textId="77777777" w:rsidR="00AC77AD" w:rsidRPr="00842B5B" w:rsidRDefault="00AC77AD" w:rsidP="008D0A8B">
      <w:pPr>
        <w:ind w:left="284"/>
        <w:rPr>
          <w:rFonts w:cstheme="minorHAnsi"/>
          <w:color w:val="002060"/>
          <w:sz w:val="32"/>
          <w:szCs w:val="32"/>
        </w:rPr>
      </w:pPr>
    </w:p>
    <w:p w14:paraId="11AAD597" w14:textId="77777777" w:rsidR="00172B31" w:rsidRPr="00172B31" w:rsidRDefault="00172B31" w:rsidP="00172B31">
      <w:pPr>
        <w:rPr>
          <w:rFonts w:cstheme="minorHAnsi"/>
          <w:color w:val="002060"/>
          <w:sz w:val="32"/>
          <w:szCs w:val="32"/>
        </w:rPr>
      </w:pPr>
    </w:p>
    <w:sectPr w:rsidR="00172B31" w:rsidRPr="00172B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AB0068"/>
    <w:multiLevelType w:val="hybridMultilevel"/>
    <w:tmpl w:val="A8D2112C"/>
    <w:lvl w:ilvl="0" w:tplc="4C090001">
      <w:start w:val="1"/>
      <w:numFmt w:val="bullet"/>
      <w:lvlText w:val=""/>
      <w:lvlJc w:val="left"/>
      <w:pPr>
        <w:ind w:left="644" w:hanging="360"/>
      </w:pPr>
      <w:rPr>
        <w:rFonts w:ascii="Symbol" w:hAnsi="Symbol" w:hint="default"/>
      </w:rPr>
    </w:lvl>
    <w:lvl w:ilvl="1" w:tplc="4C090003" w:tentative="1">
      <w:start w:val="1"/>
      <w:numFmt w:val="bullet"/>
      <w:lvlText w:val="o"/>
      <w:lvlJc w:val="left"/>
      <w:pPr>
        <w:ind w:left="1364" w:hanging="360"/>
      </w:pPr>
      <w:rPr>
        <w:rFonts w:ascii="Courier New" w:hAnsi="Courier New" w:cs="Courier New" w:hint="default"/>
      </w:rPr>
    </w:lvl>
    <w:lvl w:ilvl="2" w:tplc="4C090005" w:tentative="1">
      <w:start w:val="1"/>
      <w:numFmt w:val="bullet"/>
      <w:lvlText w:val=""/>
      <w:lvlJc w:val="left"/>
      <w:pPr>
        <w:ind w:left="2084" w:hanging="360"/>
      </w:pPr>
      <w:rPr>
        <w:rFonts w:ascii="Wingdings" w:hAnsi="Wingdings" w:hint="default"/>
      </w:rPr>
    </w:lvl>
    <w:lvl w:ilvl="3" w:tplc="4C090001" w:tentative="1">
      <w:start w:val="1"/>
      <w:numFmt w:val="bullet"/>
      <w:lvlText w:val=""/>
      <w:lvlJc w:val="left"/>
      <w:pPr>
        <w:ind w:left="2804" w:hanging="360"/>
      </w:pPr>
      <w:rPr>
        <w:rFonts w:ascii="Symbol" w:hAnsi="Symbol" w:hint="default"/>
      </w:rPr>
    </w:lvl>
    <w:lvl w:ilvl="4" w:tplc="4C090003" w:tentative="1">
      <w:start w:val="1"/>
      <w:numFmt w:val="bullet"/>
      <w:lvlText w:val="o"/>
      <w:lvlJc w:val="left"/>
      <w:pPr>
        <w:ind w:left="3524" w:hanging="360"/>
      </w:pPr>
      <w:rPr>
        <w:rFonts w:ascii="Courier New" w:hAnsi="Courier New" w:cs="Courier New" w:hint="default"/>
      </w:rPr>
    </w:lvl>
    <w:lvl w:ilvl="5" w:tplc="4C090005" w:tentative="1">
      <w:start w:val="1"/>
      <w:numFmt w:val="bullet"/>
      <w:lvlText w:val=""/>
      <w:lvlJc w:val="left"/>
      <w:pPr>
        <w:ind w:left="4244" w:hanging="360"/>
      </w:pPr>
      <w:rPr>
        <w:rFonts w:ascii="Wingdings" w:hAnsi="Wingdings" w:hint="default"/>
      </w:rPr>
    </w:lvl>
    <w:lvl w:ilvl="6" w:tplc="4C090001" w:tentative="1">
      <w:start w:val="1"/>
      <w:numFmt w:val="bullet"/>
      <w:lvlText w:val=""/>
      <w:lvlJc w:val="left"/>
      <w:pPr>
        <w:ind w:left="4964" w:hanging="360"/>
      </w:pPr>
      <w:rPr>
        <w:rFonts w:ascii="Symbol" w:hAnsi="Symbol" w:hint="default"/>
      </w:rPr>
    </w:lvl>
    <w:lvl w:ilvl="7" w:tplc="4C090003" w:tentative="1">
      <w:start w:val="1"/>
      <w:numFmt w:val="bullet"/>
      <w:lvlText w:val="o"/>
      <w:lvlJc w:val="left"/>
      <w:pPr>
        <w:ind w:left="5684" w:hanging="360"/>
      </w:pPr>
      <w:rPr>
        <w:rFonts w:ascii="Courier New" w:hAnsi="Courier New" w:cs="Courier New" w:hint="default"/>
      </w:rPr>
    </w:lvl>
    <w:lvl w:ilvl="8" w:tplc="4C090005" w:tentative="1">
      <w:start w:val="1"/>
      <w:numFmt w:val="bullet"/>
      <w:lvlText w:val=""/>
      <w:lvlJc w:val="left"/>
      <w:pPr>
        <w:ind w:left="6404" w:hanging="360"/>
      </w:pPr>
      <w:rPr>
        <w:rFonts w:ascii="Wingdings" w:hAnsi="Wingdings" w:hint="default"/>
      </w:rPr>
    </w:lvl>
  </w:abstractNum>
  <w:num w:numId="1" w16cid:durableId="20383096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B31"/>
    <w:rsid w:val="00172B31"/>
    <w:rsid w:val="002612EF"/>
    <w:rsid w:val="00842B5B"/>
    <w:rsid w:val="008D0A8B"/>
    <w:rsid w:val="00AC77AD"/>
    <w:rsid w:val="00CB5234"/>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70865"/>
  <w15:chartTrackingRefBased/>
  <w15:docId w15:val="{8D9DE4F8-F865-4EEC-95F7-108BBFDAA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2B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2B3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72B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2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10</Pages>
  <Words>363</Words>
  <Characters>2072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Isukapatla Suhas</dc:creator>
  <cp:keywords/>
  <dc:description/>
  <cp:lastModifiedBy>Isukapatla Suhas</cp:lastModifiedBy>
  <cp:revision>2</cp:revision>
  <dcterms:created xsi:type="dcterms:W3CDTF">2023-06-26T15:54:00Z</dcterms:created>
  <dcterms:modified xsi:type="dcterms:W3CDTF">2023-06-26T17:01:00Z</dcterms:modified>
</cp:coreProperties>
</file>