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F36D" w14:textId="4F5BE992" w:rsidR="00F22F95" w:rsidRPr="007C2F00" w:rsidRDefault="007C2F00">
      <w:pPr>
        <w:rPr>
          <w:rFonts w:ascii="Arial" w:hAnsi="Arial" w:cs="Arial"/>
          <w:color w:val="00B050"/>
          <w:sz w:val="40"/>
          <w:szCs w:val="40"/>
        </w:rPr>
      </w:pPr>
      <w:r w:rsidRPr="007C2F00">
        <w:rPr>
          <w:rFonts w:ascii="Arial" w:hAnsi="Arial" w:cs="Arial"/>
          <w:color w:val="00B050"/>
          <w:sz w:val="40"/>
          <w:szCs w:val="40"/>
        </w:rPr>
        <w:t>Aula 9 – Manipulando seu valor</w:t>
      </w:r>
    </w:p>
    <w:p w14:paraId="141C6FFE" w14:textId="24061696" w:rsidR="007C2F00" w:rsidRDefault="007C2F00">
      <w:r>
        <w:rPr>
          <w:sz w:val="28"/>
          <w:szCs w:val="28"/>
        </w:rPr>
        <w:t>.</w:t>
      </w:r>
      <w:r w:rsidRPr="007C2F00">
        <w:rPr>
          <w:sz w:val="28"/>
          <w:szCs w:val="28"/>
        </w:rPr>
        <w:t xml:space="preserve"> Call </w:t>
      </w:r>
      <w:r>
        <w:t>= Ele especifica o objeto a que “this” se refira.</w:t>
      </w:r>
    </w:p>
    <w:p w14:paraId="7AB20E91" w14:textId="313792F9" w:rsidR="007C2F00" w:rsidRDefault="007C2F00">
      <w:r>
        <w:t>E possível passar parâmetros para essa função separando-os por virgulas.</w:t>
      </w:r>
    </w:p>
    <w:p w14:paraId="3C0E1AD2" w14:textId="211F80EE" w:rsidR="00A17794" w:rsidRDefault="00A17794">
      <w:r w:rsidRPr="00A17794">
        <w:rPr>
          <w:sz w:val="28"/>
          <w:szCs w:val="28"/>
        </w:rPr>
        <w:t>. Apply</w:t>
      </w:r>
      <w:r>
        <w:t xml:space="preserve"> = Ela tem a funcionalidade do “Call”, mas </w:t>
      </w:r>
      <w:r w:rsidR="00B64CD3">
        <w:t>é</w:t>
      </w:r>
      <w:r>
        <w:t xml:space="preserve"> possível passar parâmetros para função dentro de um array. ex:soma. Apply (myObj, [1, 5]);</w:t>
      </w:r>
    </w:p>
    <w:p w14:paraId="50A1FF6E" w14:textId="6A05FC9D" w:rsidR="00B64CD3" w:rsidRDefault="00B64CD3">
      <w:r w:rsidRPr="00B64CD3">
        <w:rPr>
          <w:sz w:val="28"/>
          <w:szCs w:val="28"/>
        </w:rPr>
        <w:t>. Bind</w:t>
      </w:r>
      <w:r>
        <w:t xml:space="preserve"> = Clona a estrutura da função onde </w:t>
      </w:r>
      <w:proofErr w:type="gramStart"/>
      <w:r>
        <w:t>e</w:t>
      </w:r>
      <w:proofErr w:type="gramEnd"/>
      <w:r>
        <w:t xml:space="preserve"> chamada e aplica o valor do objeto passado como parâmetro.</w:t>
      </w:r>
    </w:p>
    <w:sectPr w:rsidR="00B64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5"/>
    <w:rsid w:val="007C2F00"/>
    <w:rsid w:val="00A17794"/>
    <w:rsid w:val="00B64CD3"/>
    <w:rsid w:val="00F2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2E9F"/>
  <w15:chartTrackingRefBased/>
  <w15:docId w15:val="{47851F4D-74F2-4E72-B256-BA26AAE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2021-12-28T18:02:00Z</dcterms:created>
  <dcterms:modified xsi:type="dcterms:W3CDTF">2021-12-28T18:18:00Z</dcterms:modified>
</cp:coreProperties>
</file>