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67EA" w14:textId="09D3B80A" w:rsidR="003359D3" w:rsidRPr="000B555A" w:rsidRDefault="00CA54AD">
      <w:pPr>
        <w:rPr>
          <w:rFonts w:ascii="Bahnschrift SemiBold SemiConden" w:hAnsi="Bahnschrift SemiBold SemiConden"/>
          <w:sz w:val="56"/>
          <w:szCs w:val="56"/>
        </w:rPr>
      </w:pPr>
      <w:r w:rsidRPr="000B555A">
        <w:rPr>
          <w:rFonts w:ascii="Bahnschrift SemiBold SemiConden" w:hAnsi="Bahnschrift SemiBold SemiConden"/>
          <w:sz w:val="56"/>
          <w:szCs w:val="56"/>
        </w:rPr>
        <w:t>Capitulo 3 – Criando erros</w:t>
      </w:r>
    </w:p>
    <w:p w14:paraId="4AD12486" w14:textId="13F9A31A" w:rsidR="00CA54AD" w:rsidRPr="000B555A" w:rsidRDefault="00CA54AD">
      <w:pPr>
        <w:rPr>
          <w:rFonts w:ascii="Arial" w:hAnsi="Arial" w:cs="Arial"/>
          <w:color w:val="00B050"/>
          <w:sz w:val="40"/>
          <w:szCs w:val="40"/>
        </w:rPr>
      </w:pPr>
      <w:r w:rsidRPr="000B555A">
        <w:rPr>
          <w:rFonts w:ascii="Arial" w:hAnsi="Arial" w:cs="Arial"/>
          <w:color w:val="00B050"/>
          <w:sz w:val="40"/>
          <w:szCs w:val="40"/>
        </w:rPr>
        <w:t>Aula 4 – O objeto Error</w:t>
      </w:r>
    </w:p>
    <w:p w14:paraId="6AF2E02E" w14:textId="70D49502" w:rsidR="00CA54AD" w:rsidRDefault="00CA54AD">
      <w:r>
        <w:t>Basicamente ele aceita esses parâmetros: message, fileName, lineNumber.</w:t>
      </w:r>
    </w:p>
    <w:p w14:paraId="26656A69" w14:textId="23B7058A" w:rsidR="00CA54AD" w:rsidRDefault="00CA54AD">
      <w:r>
        <w:rPr>
          <w:noProof/>
        </w:rPr>
        <w:drawing>
          <wp:inline distT="0" distB="0" distL="0" distR="0" wp14:anchorId="7C3197B7" wp14:editId="5E450FD1">
            <wp:extent cx="3590290" cy="161529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86" cy="16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408C" w14:textId="5125044A" w:rsidR="000B555A" w:rsidRDefault="000B555A"/>
    <w:p w14:paraId="14226506" w14:textId="27FC4BE4" w:rsidR="000B555A" w:rsidRDefault="004C6629">
      <w:r>
        <w:t>.stack = ele mostra o que foi executado.</w:t>
      </w:r>
    </w:p>
    <w:sectPr w:rsidR="000B5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D3"/>
    <w:rsid w:val="000B555A"/>
    <w:rsid w:val="003359D3"/>
    <w:rsid w:val="004C6629"/>
    <w:rsid w:val="00C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E0F9"/>
  <w15:chartTrackingRefBased/>
  <w15:docId w15:val="{E2CA1CF3-04D3-4E8A-9F9D-5E9FF5FC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4</cp:revision>
  <dcterms:created xsi:type="dcterms:W3CDTF">2022-01-03T15:30:00Z</dcterms:created>
  <dcterms:modified xsi:type="dcterms:W3CDTF">2022-01-03T19:16:00Z</dcterms:modified>
</cp:coreProperties>
</file>