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72F7" w:rsidRPr="00B272F7" w:rsidRDefault="00B272F7" w:rsidP="00B272F7">
      <w:pPr>
        <w:jc w:val="center"/>
        <w:rPr>
          <w:b/>
        </w:rPr>
      </w:pPr>
      <w:r w:rsidRPr="00B272F7">
        <w:rPr>
          <w:b/>
        </w:rPr>
        <w:t>TESTING HYPOTHESIS</w:t>
      </w:r>
    </w:p>
    <w:p w:rsidR="00B272F7" w:rsidRPr="00B272F7" w:rsidRDefault="00B272F7" w:rsidP="00B272F7">
      <w:pPr>
        <w:jc w:val="center"/>
        <w:rPr>
          <w:b/>
        </w:rPr>
      </w:pPr>
    </w:p>
    <w:p w:rsidR="00B272F7" w:rsidRPr="00B272F7" w:rsidRDefault="00B272F7" w:rsidP="00B272F7">
      <w:pPr>
        <w:jc w:val="both"/>
      </w:pPr>
      <w:r w:rsidRPr="00B272F7">
        <w:rPr>
          <w:b/>
        </w:rPr>
        <w:t>Hypothesis:-</w:t>
      </w:r>
      <w:r w:rsidRPr="00B272F7">
        <w:t xml:space="preserve"> A statistical hypothesis is an assertion or statement about a population or equivalently about the probability distribution characterizing a population, which we want to verify on the basis of information contained in a sample.</w:t>
      </w:r>
    </w:p>
    <w:p w:rsidR="00B272F7" w:rsidRPr="00B272F7" w:rsidRDefault="00B272F7" w:rsidP="00B272F7">
      <w:pPr>
        <w:jc w:val="both"/>
      </w:pPr>
    </w:p>
    <w:p w:rsidR="00B272F7" w:rsidRPr="00B272F7" w:rsidRDefault="00B272F7" w:rsidP="00B272F7">
      <w:pPr>
        <w:jc w:val="both"/>
        <w:rPr>
          <w:b/>
        </w:rPr>
      </w:pPr>
      <w:r w:rsidRPr="00B272F7">
        <w:rPr>
          <w:b/>
        </w:rPr>
        <w:t>Examples:-</w:t>
      </w:r>
    </w:p>
    <w:p w:rsidR="00B272F7" w:rsidRPr="00B272F7" w:rsidRDefault="00B272F7" w:rsidP="00D3453E">
      <w:pPr>
        <w:numPr>
          <w:ilvl w:val="0"/>
          <w:numId w:val="1"/>
        </w:numPr>
        <w:jc w:val="both"/>
      </w:pPr>
      <w:r w:rsidRPr="00B272F7">
        <w:t>A physician may hypothesize that the recommended drug is effective in 90 percent cases.</w:t>
      </w:r>
    </w:p>
    <w:p w:rsidR="00B272F7" w:rsidRPr="00B272F7" w:rsidRDefault="00B272F7" w:rsidP="00D3453E">
      <w:pPr>
        <w:numPr>
          <w:ilvl w:val="0"/>
          <w:numId w:val="1"/>
        </w:numPr>
        <w:jc w:val="both"/>
      </w:pPr>
      <w:r w:rsidRPr="00B272F7">
        <w:t>A sewing machine company claims that their new machine is superior to the one available in the market.</w:t>
      </w:r>
    </w:p>
    <w:p w:rsidR="00B272F7" w:rsidRPr="00B272F7" w:rsidRDefault="00B272F7" w:rsidP="00B272F7">
      <w:pPr>
        <w:jc w:val="both"/>
      </w:pPr>
    </w:p>
    <w:p w:rsidR="00B272F7" w:rsidRPr="00B272F7" w:rsidRDefault="00B272F7" w:rsidP="00B272F7">
      <w:pPr>
        <w:jc w:val="both"/>
      </w:pPr>
      <w:r w:rsidRPr="00B272F7">
        <w:rPr>
          <w:b/>
        </w:rPr>
        <w:t xml:space="preserve">Test of a statistical hypothesis:- </w:t>
      </w:r>
      <w:r w:rsidRPr="00B272F7">
        <w:t xml:space="preserve">A test of a statistical hypothesis is a two-action decision problem after the experimental sample values have been obtained, the two-actions being the acceptance or rejection of the hypothesis under consideration. </w:t>
      </w:r>
    </w:p>
    <w:p w:rsidR="00B272F7" w:rsidRPr="00B272F7" w:rsidRDefault="00B272F7" w:rsidP="00B272F7">
      <w:pPr>
        <w:jc w:val="both"/>
      </w:pPr>
    </w:p>
    <w:p w:rsidR="00B272F7" w:rsidRPr="00B272F7" w:rsidRDefault="00B272F7" w:rsidP="00B272F7">
      <w:pPr>
        <w:jc w:val="both"/>
      </w:pPr>
      <w:r w:rsidRPr="00B272F7">
        <w:rPr>
          <w:b/>
        </w:rPr>
        <w:t xml:space="preserve">Null hypothesis:- </w:t>
      </w:r>
      <w:r w:rsidRPr="00B272F7">
        <w:t xml:space="preserve">Null means the possible rejection of the hypothesis. Null hypothesis is a statement, which tells us that no difference exists between the parameter and the statistic being compared to it. Null hypothesis is always denoted by </w:t>
      </w:r>
      <w:r w:rsidRPr="00B272F7">
        <w:rPr>
          <w:position w:val="-12"/>
        </w:rPr>
        <w:object w:dxaOrig="3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5pt;height:18.25pt" o:ole="">
            <v:imagedata r:id="rId7" o:title=""/>
          </v:shape>
          <o:OLEObject Type="Embed" ProgID="Equation.3" ShapeID="_x0000_i1025" DrawAspect="Content" ObjectID="_1530342554" r:id="rId8"/>
        </w:object>
      </w:r>
      <w:r w:rsidRPr="00B272F7">
        <w:t xml:space="preserve">. </w:t>
      </w:r>
    </w:p>
    <w:p w:rsidR="00B272F7" w:rsidRPr="00B272F7" w:rsidRDefault="00B272F7" w:rsidP="00B272F7">
      <w:pPr>
        <w:jc w:val="both"/>
      </w:pPr>
    </w:p>
    <w:p w:rsidR="00B272F7" w:rsidRPr="00B272F7" w:rsidRDefault="00B272F7" w:rsidP="00B272F7">
      <w:pPr>
        <w:jc w:val="both"/>
      </w:pPr>
      <w:r w:rsidRPr="00B272F7">
        <w:rPr>
          <w:b/>
        </w:rPr>
        <w:t>Example:-</w:t>
      </w:r>
      <w:r w:rsidRPr="00B272F7">
        <w:t xml:space="preserve"> There is no difference in the population between the rates of prevalence of malnutrition between the male and female children.</w:t>
      </w:r>
    </w:p>
    <w:p w:rsidR="00B272F7" w:rsidRPr="00B272F7" w:rsidRDefault="00B272F7" w:rsidP="00B272F7">
      <w:pPr>
        <w:jc w:val="both"/>
      </w:pPr>
    </w:p>
    <w:p w:rsidR="00B272F7" w:rsidRPr="00B272F7" w:rsidRDefault="00B272F7" w:rsidP="00B272F7">
      <w:pPr>
        <w:jc w:val="both"/>
      </w:pPr>
      <w:r w:rsidRPr="00B272F7">
        <w:rPr>
          <w:b/>
        </w:rPr>
        <w:t>Alternative hypothesis:-</w:t>
      </w:r>
      <w:r w:rsidRPr="00B272F7">
        <w:t xml:space="preserve"> The alternative hypothesis is the logical opposite of the null hypothesis. Alternative hypothesis is usually denoted by </w:t>
      </w:r>
      <w:r w:rsidRPr="00B272F7">
        <w:rPr>
          <w:position w:val="-10"/>
        </w:rPr>
        <w:object w:dxaOrig="340" w:dyaOrig="340">
          <v:shape id="_x0000_i1026" type="#_x0000_t75" style="width:17.2pt;height:17.2pt" o:ole="">
            <v:imagedata r:id="rId9" o:title=""/>
          </v:shape>
          <o:OLEObject Type="Embed" ProgID="Equation.3" ShapeID="_x0000_i1026" DrawAspect="Content" ObjectID="_1530342555" r:id="rId10"/>
        </w:object>
      </w:r>
      <w:r w:rsidRPr="00B272F7">
        <w:t xml:space="preserve"> or </w:t>
      </w:r>
      <w:r w:rsidRPr="00B272F7">
        <w:rPr>
          <w:position w:val="-12"/>
        </w:rPr>
        <w:object w:dxaOrig="360" w:dyaOrig="360">
          <v:shape id="_x0000_i1027" type="#_x0000_t75" style="width:18.25pt;height:18.25pt" o:ole="">
            <v:imagedata r:id="rId11" o:title=""/>
          </v:shape>
          <o:OLEObject Type="Embed" ProgID="Equation.3" ShapeID="_x0000_i1027" DrawAspect="Content" ObjectID="_1530342556" r:id="rId12"/>
        </w:object>
      </w:r>
      <w:r w:rsidRPr="00B272F7">
        <w:t xml:space="preserve">. </w:t>
      </w:r>
    </w:p>
    <w:p w:rsidR="00B272F7" w:rsidRPr="00B272F7" w:rsidRDefault="00B272F7" w:rsidP="00B272F7">
      <w:pPr>
        <w:jc w:val="both"/>
      </w:pPr>
      <w:r w:rsidRPr="00B272F7">
        <w:rPr>
          <w:b/>
        </w:rPr>
        <w:t>Example:-</w:t>
      </w:r>
      <w:r w:rsidRPr="00B272F7">
        <w:t xml:space="preserve"> There exists significant difference in the population between the rates of prevalence of malnutrition between the male and female children.</w:t>
      </w:r>
    </w:p>
    <w:p w:rsidR="00B272F7" w:rsidRPr="00B272F7" w:rsidRDefault="00B272F7" w:rsidP="00B272F7">
      <w:pPr>
        <w:jc w:val="both"/>
      </w:pPr>
    </w:p>
    <w:p w:rsidR="00B272F7" w:rsidRPr="00B272F7" w:rsidRDefault="00B272F7" w:rsidP="00B272F7">
      <w:pPr>
        <w:jc w:val="both"/>
      </w:pPr>
      <w:r w:rsidRPr="00B272F7">
        <w:rPr>
          <w:position w:val="-12"/>
        </w:rPr>
        <w:object w:dxaOrig="360" w:dyaOrig="360">
          <v:shape id="_x0000_i1028" type="#_x0000_t75" style="width:18.25pt;height:18.25pt" o:ole="">
            <v:imagedata r:id="rId13" o:title=""/>
          </v:shape>
          <o:OLEObject Type="Embed" ProgID="Equation.3" ShapeID="_x0000_i1028" DrawAspect="Content" ObjectID="_1530342557" r:id="rId14"/>
        </w:object>
      </w:r>
      <w:r w:rsidRPr="00B272F7">
        <w:t>: There is no association between level of education and knowledge of child nutrition among women.</w:t>
      </w:r>
    </w:p>
    <w:p w:rsidR="00B272F7" w:rsidRPr="00B272F7" w:rsidRDefault="00B272F7" w:rsidP="00B272F7">
      <w:pPr>
        <w:jc w:val="both"/>
      </w:pPr>
      <w:r w:rsidRPr="00B272F7">
        <w:t xml:space="preserve">        </w:t>
      </w:r>
    </w:p>
    <w:p w:rsidR="00B272F7" w:rsidRPr="00B272F7" w:rsidRDefault="00B272F7" w:rsidP="00B272F7">
      <w:pPr>
        <w:jc w:val="both"/>
      </w:pPr>
      <w:r w:rsidRPr="00B272F7">
        <w:rPr>
          <w:position w:val="-10"/>
        </w:rPr>
        <w:object w:dxaOrig="340" w:dyaOrig="340">
          <v:shape id="_x0000_i1029" type="#_x0000_t75" style="width:17.2pt;height:17.2pt" o:ole="">
            <v:imagedata r:id="rId15" o:title=""/>
          </v:shape>
          <o:OLEObject Type="Embed" ProgID="Equation.3" ShapeID="_x0000_i1029" DrawAspect="Content" ObjectID="_1530342558" r:id="rId16"/>
        </w:object>
      </w:r>
      <w:r w:rsidRPr="00B272F7">
        <w:t>: The level of education and knowledge of child nutrition among women are associated.</w:t>
      </w:r>
    </w:p>
    <w:p w:rsidR="00B272F7" w:rsidRPr="00B272F7" w:rsidRDefault="00B272F7" w:rsidP="00B272F7">
      <w:pPr>
        <w:jc w:val="both"/>
      </w:pPr>
    </w:p>
    <w:p w:rsidR="00B272F7" w:rsidRPr="00B272F7" w:rsidRDefault="00B272F7" w:rsidP="00B272F7">
      <w:pPr>
        <w:jc w:val="both"/>
      </w:pPr>
      <w:r w:rsidRPr="00B272F7">
        <w:rPr>
          <w:b/>
        </w:rPr>
        <w:t>Simple hypothesis:-</w:t>
      </w:r>
      <w:r w:rsidRPr="00B272F7">
        <w:t xml:space="preserve"> If a hypothesis completely specifies the distribution of a population, it is called a simple hypothesis. Suppose, for example, that a coin is tossed 30 times (</w:t>
      </w:r>
      <w:r w:rsidRPr="00B272F7">
        <w:rPr>
          <w:position w:val="-6"/>
        </w:rPr>
        <w:object w:dxaOrig="680" w:dyaOrig="279">
          <v:shape id="_x0000_i1030" type="#_x0000_t75" style="width:33.85pt;height:14.5pt" o:ole="">
            <v:imagedata r:id="rId17" o:title=""/>
          </v:shape>
          <o:OLEObject Type="Embed" ProgID="Equation.3" ShapeID="_x0000_i1030" DrawAspect="Content" ObjectID="_1530342559" r:id="rId18"/>
        </w:object>
      </w:r>
      <w:r w:rsidRPr="00B272F7">
        <w:t xml:space="preserve">) to determine whether the coin is an ideal one. Then, the hypothesis </w:t>
      </w:r>
      <w:r w:rsidRPr="00B272F7">
        <w:rPr>
          <w:position w:val="-4"/>
        </w:rPr>
        <w:object w:dxaOrig="279" w:dyaOrig="260">
          <v:shape id="_x0000_i1031" type="#_x0000_t75" style="width:14.5pt;height:12.9pt" o:ole="">
            <v:imagedata r:id="rId19" o:title=""/>
          </v:shape>
          <o:OLEObject Type="Embed" ProgID="Equation.3" ShapeID="_x0000_i1031" DrawAspect="Content" ObjectID="_1530342560" r:id="rId20"/>
        </w:object>
      </w:r>
      <w:r w:rsidRPr="00B272F7">
        <w:t xml:space="preserve">: </w:t>
      </w:r>
      <w:r w:rsidRPr="00B272F7">
        <w:rPr>
          <w:position w:val="-10"/>
        </w:rPr>
        <w:object w:dxaOrig="900" w:dyaOrig="320">
          <v:shape id="_x0000_i1032" type="#_x0000_t75" style="width:44.6pt;height:16.1pt" o:ole="">
            <v:imagedata r:id="rId21" o:title=""/>
          </v:shape>
          <o:OLEObject Type="Embed" ProgID="Equation.3" ShapeID="_x0000_i1032" DrawAspect="Content" ObjectID="_1530342561" r:id="rId22"/>
        </w:object>
      </w:r>
      <w:r w:rsidRPr="00B272F7">
        <w:t xml:space="preserve"> is a simple hypothesis since it completely specifies the population distribution.             </w:t>
      </w:r>
    </w:p>
    <w:p w:rsidR="00B272F7" w:rsidRPr="00B272F7" w:rsidRDefault="00B272F7" w:rsidP="00B272F7">
      <w:pPr>
        <w:jc w:val="both"/>
      </w:pPr>
      <w:r w:rsidRPr="00B272F7">
        <w:t xml:space="preserve">                                                 </w:t>
      </w:r>
    </w:p>
    <w:p w:rsidR="00B272F7" w:rsidRPr="00B272F7" w:rsidRDefault="00B272F7" w:rsidP="00B272F7">
      <w:pPr>
        <w:jc w:val="both"/>
      </w:pPr>
      <w:r w:rsidRPr="00B272F7">
        <w:rPr>
          <w:b/>
        </w:rPr>
        <w:t>Composite hypothesis:-</w:t>
      </w:r>
      <w:r w:rsidRPr="00B272F7">
        <w:t xml:space="preserve"> If a hypothesis does not completely specify the population distribution completely, it is called a composite hypothesis. In the above coin-tossing example, if we do not specify that </w:t>
      </w:r>
      <w:r w:rsidRPr="00B272F7">
        <w:rPr>
          <w:position w:val="-6"/>
        </w:rPr>
        <w:object w:dxaOrig="680" w:dyaOrig="279">
          <v:shape id="_x0000_i1033" type="#_x0000_t75" style="width:33.85pt;height:14.5pt" o:ole="">
            <v:imagedata r:id="rId17" o:title=""/>
          </v:shape>
          <o:OLEObject Type="Embed" ProgID="Equation.3" ShapeID="_x0000_i1033" DrawAspect="Content" ObjectID="_1530342562" r:id="rId23"/>
        </w:object>
      </w:r>
      <w:r w:rsidRPr="00B272F7">
        <w:t xml:space="preserve">, then the hypothesis </w:t>
      </w:r>
      <w:r w:rsidRPr="00B272F7">
        <w:rPr>
          <w:position w:val="-4"/>
        </w:rPr>
        <w:object w:dxaOrig="279" w:dyaOrig="260">
          <v:shape id="_x0000_i1034" type="#_x0000_t75" style="width:14.5pt;height:12.9pt" o:ole="">
            <v:imagedata r:id="rId19" o:title=""/>
          </v:shape>
          <o:OLEObject Type="Embed" ProgID="Equation.3" ShapeID="_x0000_i1034" DrawAspect="Content" ObjectID="_1530342563" r:id="rId24"/>
        </w:object>
      </w:r>
      <w:r w:rsidRPr="00B272F7">
        <w:t xml:space="preserve">: </w:t>
      </w:r>
      <w:r w:rsidRPr="00B272F7">
        <w:rPr>
          <w:position w:val="-10"/>
        </w:rPr>
        <w:object w:dxaOrig="900" w:dyaOrig="320">
          <v:shape id="_x0000_i1035" type="#_x0000_t75" style="width:44.6pt;height:16.1pt" o:ole="">
            <v:imagedata r:id="rId21" o:title=""/>
          </v:shape>
          <o:OLEObject Type="Embed" ProgID="Equation.3" ShapeID="_x0000_i1035" DrawAspect="Content" ObjectID="_1530342564" r:id="rId25"/>
        </w:object>
      </w:r>
      <w:r w:rsidRPr="00B272F7">
        <w:t xml:space="preserve"> would be a composite hypothesis.</w:t>
      </w:r>
    </w:p>
    <w:p w:rsidR="00B272F7" w:rsidRPr="00B272F7" w:rsidRDefault="00B272F7" w:rsidP="00B272F7">
      <w:pPr>
        <w:jc w:val="both"/>
        <w:rPr>
          <w:b/>
        </w:rPr>
      </w:pPr>
    </w:p>
    <w:p w:rsidR="00B272F7" w:rsidRPr="00B272F7" w:rsidRDefault="00B272F7" w:rsidP="00B272F7">
      <w:pPr>
        <w:jc w:val="both"/>
      </w:pPr>
      <w:r w:rsidRPr="00B272F7">
        <w:rPr>
          <w:b/>
        </w:rPr>
        <w:t>One-tailed test:-</w:t>
      </w:r>
      <w:r w:rsidRPr="00B272F7">
        <w:t xml:space="preserve"> A test of any statistical hypothesis where the alternative is one-sided such as </w:t>
      </w:r>
    </w:p>
    <w:p w:rsidR="00B272F7" w:rsidRPr="00B272F7" w:rsidRDefault="00B272F7" w:rsidP="00B272F7">
      <w:pPr>
        <w:jc w:val="both"/>
      </w:pPr>
      <w:r w:rsidRPr="00B272F7">
        <w:t xml:space="preserve">                                           </w:t>
      </w:r>
      <w:r w:rsidRPr="00B272F7">
        <w:rPr>
          <w:position w:val="-12"/>
        </w:rPr>
        <w:object w:dxaOrig="1200" w:dyaOrig="360">
          <v:shape id="_x0000_i1036" type="#_x0000_t75" style="width:59.65pt;height:18.25pt" o:ole="">
            <v:imagedata r:id="rId26" o:title=""/>
          </v:shape>
          <o:OLEObject Type="Embed" ProgID="Equation.3" ShapeID="_x0000_i1036" DrawAspect="Content" ObjectID="_1530342565" r:id="rId27"/>
        </w:object>
      </w:r>
    </w:p>
    <w:p w:rsidR="00B272F7" w:rsidRPr="00B272F7" w:rsidRDefault="00B272F7" w:rsidP="00B272F7">
      <w:pPr>
        <w:jc w:val="both"/>
      </w:pPr>
      <w:r w:rsidRPr="00B272F7">
        <w:t xml:space="preserve">                                           </w:t>
      </w:r>
      <w:r w:rsidRPr="00B272F7">
        <w:rPr>
          <w:position w:val="-12"/>
        </w:rPr>
        <w:object w:dxaOrig="1180" w:dyaOrig="360">
          <v:shape id="_x0000_i1037" type="#_x0000_t75" style="width:59.1pt;height:18.25pt" o:ole="">
            <v:imagedata r:id="rId28" o:title=""/>
          </v:shape>
          <o:OLEObject Type="Embed" ProgID="Equation.3" ShapeID="_x0000_i1037" DrawAspect="Content" ObjectID="_1530342566" r:id="rId29"/>
        </w:object>
      </w:r>
    </w:p>
    <w:p w:rsidR="00B272F7" w:rsidRPr="00B272F7" w:rsidRDefault="00B272F7" w:rsidP="00B272F7">
      <w:pPr>
        <w:jc w:val="both"/>
      </w:pPr>
      <w:r w:rsidRPr="00B272F7">
        <w:lastRenderedPageBreak/>
        <w:t xml:space="preserve">or perhaps, </w:t>
      </w:r>
      <w:r w:rsidRPr="00B272F7">
        <w:rPr>
          <w:position w:val="-12"/>
        </w:rPr>
        <w:object w:dxaOrig="1200" w:dyaOrig="360">
          <v:shape id="_x0000_i1038" type="#_x0000_t75" style="width:59.65pt;height:18.25pt" o:ole="">
            <v:imagedata r:id="rId26" o:title=""/>
          </v:shape>
          <o:OLEObject Type="Embed" ProgID="Equation.3" ShapeID="_x0000_i1038" DrawAspect="Content" ObjectID="_1530342567" r:id="rId30"/>
        </w:object>
      </w:r>
    </w:p>
    <w:p w:rsidR="00B272F7" w:rsidRPr="00B272F7" w:rsidRDefault="00B272F7" w:rsidP="00B272F7">
      <w:pPr>
        <w:jc w:val="both"/>
      </w:pPr>
      <w:r w:rsidRPr="00B272F7">
        <w:t xml:space="preserve">                   </w:t>
      </w:r>
      <w:r w:rsidRPr="00B272F7">
        <w:rPr>
          <w:position w:val="-12"/>
        </w:rPr>
        <w:object w:dxaOrig="1180" w:dyaOrig="360">
          <v:shape id="_x0000_i1039" type="#_x0000_t75" style="width:59.1pt;height:18.25pt" o:ole="">
            <v:imagedata r:id="rId31" o:title=""/>
          </v:shape>
          <o:OLEObject Type="Embed" ProgID="Equation.3" ShapeID="_x0000_i1039" DrawAspect="Content" ObjectID="_1530342568" r:id="rId32"/>
        </w:object>
      </w:r>
    </w:p>
    <w:p w:rsidR="00B272F7" w:rsidRPr="00B272F7" w:rsidRDefault="00B272F7" w:rsidP="00B272F7">
      <w:pPr>
        <w:jc w:val="both"/>
      </w:pPr>
      <w:r w:rsidRPr="00B272F7">
        <w:t>is called a one-sided test.</w:t>
      </w:r>
    </w:p>
    <w:p w:rsidR="00B272F7" w:rsidRPr="00B272F7" w:rsidRDefault="00B272F7" w:rsidP="00B272F7">
      <w:pPr>
        <w:jc w:val="both"/>
      </w:pPr>
    </w:p>
    <w:p w:rsidR="00B272F7" w:rsidRPr="00B272F7" w:rsidRDefault="00B272F7" w:rsidP="00B272F7">
      <w:pPr>
        <w:jc w:val="both"/>
      </w:pPr>
      <w:r w:rsidRPr="00B272F7">
        <w:rPr>
          <w:b/>
        </w:rPr>
        <w:t>Two-tailed test:-</w:t>
      </w:r>
      <w:r w:rsidRPr="00B272F7">
        <w:t xml:space="preserve"> A test of any statistical hypothesis where the alternative is two-sided such as </w:t>
      </w:r>
    </w:p>
    <w:p w:rsidR="00B272F7" w:rsidRPr="00B272F7" w:rsidRDefault="00B272F7" w:rsidP="00B272F7">
      <w:pPr>
        <w:jc w:val="both"/>
      </w:pPr>
      <w:r w:rsidRPr="00B272F7">
        <w:t xml:space="preserve">                                       </w:t>
      </w:r>
      <w:r w:rsidRPr="00B272F7">
        <w:rPr>
          <w:position w:val="-12"/>
        </w:rPr>
        <w:object w:dxaOrig="1200" w:dyaOrig="360">
          <v:shape id="_x0000_i1040" type="#_x0000_t75" style="width:59.65pt;height:18.25pt" o:ole="">
            <v:imagedata r:id="rId26" o:title=""/>
          </v:shape>
          <o:OLEObject Type="Embed" ProgID="Equation.3" ShapeID="_x0000_i1040" DrawAspect="Content" ObjectID="_1530342569" r:id="rId33"/>
        </w:object>
      </w:r>
    </w:p>
    <w:p w:rsidR="00B272F7" w:rsidRPr="00B272F7" w:rsidRDefault="00B272F7" w:rsidP="00B272F7">
      <w:pPr>
        <w:jc w:val="both"/>
      </w:pPr>
      <w:r w:rsidRPr="00B272F7">
        <w:t xml:space="preserve">                                       </w:t>
      </w:r>
      <w:r w:rsidRPr="00B272F7">
        <w:rPr>
          <w:position w:val="-12"/>
        </w:rPr>
        <w:object w:dxaOrig="1180" w:dyaOrig="360">
          <v:shape id="_x0000_i1041" type="#_x0000_t75" style="width:59.1pt;height:18.25pt" o:ole="">
            <v:imagedata r:id="rId34" o:title=""/>
          </v:shape>
          <o:OLEObject Type="Embed" ProgID="Equation.3" ShapeID="_x0000_i1041" DrawAspect="Content" ObjectID="_1530342570" r:id="rId35"/>
        </w:object>
      </w:r>
    </w:p>
    <w:p w:rsidR="00B272F7" w:rsidRPr="00B272F7" w:rsidRDefault="00B272F7" w:rsidP="00B272F7">
      <w:pPr>
        <w:jc w:val="both"/>
      </w:pPr>
      <w:r w:rsidRPr="00B272F7">
        <w:t>is called a two-tailed test.</w:t>
      </w:r>
    </w:p>
    <w:p w:rsidR="00B272F7" w:rsidRPr="00B272F7" w:rsidRDefault="00B272F7" w:rsidP="00B272F7">
      <w:pPr>
        <w:jc w:val="both"/>
      </w:pPr>
    </w:p>
    <w:p w:rsidR="00B272F7" w:rsidRPr="00B272F7" w:rsidRDefault="00B272F7" w:rsidP="00B272F7">
      <w:pPr>
        <w:jc w:val="both"/>
      </w:pPr>
      <w:r w:rsidRPr="00B272F7">
        <w:rPr>
          <w:b/>
        </w:rPr>
        <w:t>Type I error:-</w:t>
      </w:r>
      <w:r w:rsidRPr="00B272F7">
        <w:t xml:space="preserve"> The error of rejecting </w:t>
      </w:r>
      <w:r w:rsidRPr="00B272F7">
        <w:rPr>
          <w:position w:val="-12"/>
        </w:rPr>
        <w:object w:dxaOrig="360" w:dyaOrig="360">
          <v:shape id="_x0000_i1042" type="#_x0000_t75" style="width:18.25pt;height:18.25pt" o:ole="">
            <v:imagedata r:id="rId36" o:title=""/>
          </v:shape>
          <o:OLEObject Type="Embed" ProgID="Equation.3" ShapeID="_x0000_i1042" DrawAspect="Content" ObjectID="_1530342571" r:id="rId37"/>
        </w:object>
      </w:r>
      <w:r w:rsidRPr="00B272F7">
        <w:t xml:space="preserve"> (accepting </w:t>
      </w:r>
      <w:r w:rsidRPr="00B272F7">
        <w:rPr>
          <w:position w:val="-10"/>
        </w:rPr>
        <w:object w:dxaOrig="340" w:dyaOrig="340">
          <v:shape id="_x0000_i1043" type="#_x0000_t75" style="width:17.2pt;height:17.2pt" o:ole="">
            <v:imagedata r:id="rId38" o:title=""/>
          </v:shape>
          <o:OLEObject Type="Embed" ProgID="Equation.3" ShapeID="_x0000_i1043" DrawAspect="Content" ObjectID="_1530342572" r:id="rId39"/>
        </w:object>
      </w:r>
      <w:r w:rsidRPr="00B272F7">
        <w:t xml:space="preserve">) when </w:t>
      </w:r>
      <w:r w:rsidRPr="00B272F7">
        <w:rPr>
          <w:position w:val="-12"/>
        </w:rPr>
        <w:object w:dxaOrig="360" w:dyaOrig="360">
          <v:shape id="_x0000_i1044" type="#_x0000_t75" style="width:18.25pt;height:18.25pt" o:ole="">
            <v:imagedata r:id="rId40" o:title=""/>
          </v:shape>
          <o:OLEObject Type="Embed" ProgID="Equation.3" ShapeID="_x0000_i1044" DrawAspect="Content" ObjectID="_1530342573" r:id="rId41"/>
        </w:object>
      </w:r>
      <w:r w:rsidRPr="00B272F7">
        <w:t xml:space="preserve"> is true is called type I error. The probability of type I error is denoted by </w:t>
      </w:r>
      <w:r w:rsidRPr="00B272F7">
        <w:rPr>
          <w:position w:val="-6"/>
        </w:rPr>
        <w:object w:dxaOrig="240" w:dyaOrig="220">
          <v:shape id="_x0000_i1045" type="#_x0000_t75" style="width:12.35pt;height:10.75pt" o:ole="">
            <v:imagedata r:id="rId42" o:title=""/>
          </v:shape>
          <o:OLEObject Type="Embed" ProgID="Equation.3" ShapeID="_x0000_i1045" DrawAspect="Content" ObjectID="_1530342574" r:id="rId43"/>
        </w:object>
      </w:r>
      <w:r w:rsidRPr="00B272F7">
        <w:t xml:space="preserve"> and it is called the level of significance. </w:t>
      </w:r>
    </w:p>
    <w:p w:rsidR="00B272F7" w:rsidRPr="00B272F7" w:rsidRDefault="00B272F7" w:rsidP="00B272F7">
      <w:pPr>
        <w:jc w:val="both"/>
        <w:rPr>
          <w:b/>
        </w:rPr>
      </w:pPr>
    </w:p>
    <w:p w:rsidR="00B272F7" w:rsidRPr="00B272F7" w:rsidRDefault="00B272F7" w:rsidP="00B272F7">
      <w:pPr>
        <w:jc w:val="both"/>
      </w:pPr>
      <w:r w:rsidRPr="00B272F7">
        <w:rPr>
          <w:b/>
        </w:rPr>
        <w:t>Type II error:-</w:t>
      </w:r>
      <w:r w:rsidRPr="00B272F7">
        <w:t xml:space="preserve"> The error of accepting </w:t>
      </w:r>
      <w:r w:rsidRPr="00B272F7">
        <w:rPr>
          <w:position w:val="-12"/>
        </w:rPr>
        <w:object w:dxaOrig="360" w:dyaOrig="360">
          <v:shape id="_x0000_i1046" type="#_x0000_t75" style="width:18.25pt;height:18.25pt" o:ole="">
            <v:imagedata r:id="rId40" o:title=""/>
          </v:shape>
          <o:OLEObject Type="Embed" ProgID="Equation.3" ShapeID="_x0000_i1046" DrawAspect="Content" ObjectID="_1530342575" r:id="rId44"/>
        </w:object>
      </w:r>
      <w:r w:rsidRPr="00B272F7">
        <w:t xml:space="preserve"> when </w:t>
      </w:r>
      <w:r w:rsidRPr="00B272F7">
        <w:rPr>
          <w:position w:val="-12"/>
        </w:rPr>
        <w:object w:dxaOrig="360" w:dyaOrig="360">
          <v:shape id="_x0000_i1047" type="#_x0000_t75" style="width:18.25pt;height:18.25pt" o:ole="">
            <v:imagedata r:id="rId40" o:title=""/>
          </v:shape>
          <o:OLEObject Type="Embed" ProgID="Equation.3" ShapeID="_x0000_i1047" DrawAspect="Content" ObjectID="_1530342576" r:id="rId45"/>
        </w:object>
      </w:r>
      <w:r w:rsidRPr="00B272F7">
        <w:t xml:space="preserve"> is false (</w:t>
      </w:r>
      <w:r w:rsidRPr="00B272F7">
        <w:rPr>
          <w:position w:val="-10"/>
        </w:rPr>
        <w:object w:dxaOrig="340" w:dyaOrig="340">
          <v:shape id="_x0000_i1048" type="#_x0000_t75" style="width:17.2pt;height:17.2pt" o:ole="">
            <v:imagedata r:id="rId46" o:title=""/>
          </v:shape>
          <o:OLEObject Type="Embed" ProgID="Equation.3" ShapeID="_x0000_i1048" DrawAspect="Content" ObjectID="_1530342577" r:id="rId47"/>
        </w:object>
      </w:r>
      <w:r w:rsidRPr="00B272F7">
        <w:t xml:space="preserve"> is true) is called type II error. The probability of type II error is denoted by </w:t>
      </w:r>
      <w:r w:rsidRPr="00B272F7">
        <w:rPr>
          <w:position w:val="-10"/>
        </w:rPr>
        <w:object w:dxaOrig="240" w:dyaOrig="320">
          <v:shape id="_x0000_i1049" type="#_x0000_t75" style="width:12.35pt;height:16.1pt" o:ole="">
            <v:imagedata r:id="rId48" o:title=""/>
          </v:shape>
          <o:OLEObject Type="Embed" ProgID="Equation.3" ShapeID="_x0000_i1049" DrawAspect="Content" ObjectID="_1530342578" r:id="rId49"/>
        </w:object>
      </w:r>
      <w:r w:rsidRPr="00B272F7">
        <w:t>.</w:t>
      </w:r>
    </w:p>
    <w:p w:rsidR="00B272F7" w:rsidRPr="00B272F7" w:rsidRDefault="00B272F7" w:rsidP="00B272F7">
      <w:pPr>
        <w:jc w:val="both"/>
      </w:pPr>
    </w:p>
    <w:p w:rsidR="00B272F7" w:rsidRPr="00B272F7" w:rsidRDefault="00B272F7" w:rsidP="00B272F7">
      <w:pPr>
        <w:jc w:val="both"/>
      </w:pP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80"/>
        <w:gridCol w:w="2340"/>
        <w:gridCol w:w="2628"/>
      </w:tblGrid>
      <w:tr w:rsidR="00B272F7" w:rsidRPr="00B272F7" w:rsidTr="0010177E">
        <w:trPr>
          <w:trHeight w:val="1043"/>
        </w:trPr>
        <w:tc>
          <w:tcPr>
            <w:tcW w:w="2880" w:type="dxa"/>
            <w:vMerge w:val="restart"/>
          </w:tcPr>
          <w:p w:rsidR="00B272F7" w:rsidRDefault="00B272F7" w:rsidP="0010177E"/>
          <w:p w:rsidR="00B272F7" w:rsidRPr="00B272F7" w:rsidRDefault="00B272F7" w:rsidP="00B272F7"/>
          <w:p w:rsidR="00B272F7" w:rsidRPr="00B272F7" w:rsidRDefault="00B272F7" w:rsidP="00B272F7"/>
          <w:p w:rsidR="00B272F7" w:rsidRPr="00B272F7" w:rsidRDefault="00B272F7" w:rsidP="00B272F7"/>
        </w:tc>
        <w:tc>
          <w:tcPr>
            <w:tcW w:w="4968" w:type="dxa"/>
            <w:gridSpan w:val="2"/>
          </w:tcPr>
          <w:p w:rsidR="00B272F7" w:rsidRPr="00B272F7" w:rsidRDefault="00B272F7" w:rsidP="0010177E"/>
          <w:p w:rsidR="00B272F7" w:rsidRPr="00B272F7" w:rsidRDefault="00B272F7" w:rsidP="00B272F7">
            <w:r w:rsidRPr="00B272F7">
              <w:t xml:space="preserve">                            Status of Ho</w:t>
            </w:r>
          </w:p>
        </w:tc>
      </w:tr>
      <w:tr w:rsidR="00B272F7" w:rsidRPr="00B272F7" w:rsidTr="0010177E">
        <w:trPr>
          <w:trHeight w:val="555"/>
        </w:trPr>
        <w:tc>
          <w:tcPr>
            <w:tcW w:w="2880" w:type="dxa"/>
            <w:vMerge/>
          </w:tcPr>
          <w:p w:rsidR="00B272F7" w:rsidRPr="00B272F7" w:rsidRDefault="00B272F7" w:rsidP="0010177E"/>
        </w:tc>
        <w:tc>
          <w:tcPr>
            <w:tcW w:w="2340" w:type="dxa"/>
          </w:tcPr>
          <w:p w:rsidR="00B272F7" w:rsidRPr="00B272F7" w:rsidRDefault="00B272F7" w:rsidP="0010177E"/>
          <w:p w:rsidR="00B272F7" w:rsidRPr="00B272F7" w:rsidRDefault="00B272F7" w:rsidP="0010177E">
            <w:pPr>
              <w:tabs>
                <w:tab w:val="left" w:pos="3135"/>
              </w:tabs>
            </w:pPr>
            <w:r w:rsidRPr="00B272F7">
              <w:t>Ho true</w:t>
            </w:r>
          </w:p>
        </w:tc>
        <w:tc>
          <w:tcPr>
            <w:tcW w:w="2628" w:type="dxa"/>
          </w:tcPr>
          <w:p w:rsidR="00B272F7" w:rsidRPr="00B272F7" w:rsidRDefault="00B272F7" w:rsidP="0010177E"/>
          <w:p w:rsidR="00B272F7" w:rsidRPr="00B272F7" w:rsidRDefault="00B272F7" w:rsidP="0010177E">
            <w:pPr>
              <w:tabs>
                <w:tab w:val="left" w:pos="3135"/>
              </w:tabs>
            </w:pPr>
            <w:r w:rsidRPr="00B272F7">
              <w:t>Ho false</w:t>
            </w:r>
          </w:p>
        </w:tc>
      </w:tr>
      <w:tr w:rsidR="00B272F7" w:rsidRPr="00B272F7" w:rsidTr="0010177E">
        <w:trPr>
          <w:trHeight w:val="1035"/>
        </w:trPr>
        <w:tc>
          <w:tcPr>
            <w:tcW w:w="2880" w:type="dxa"/>
          </w:tcPr>
          <w:p w:rsidR="00B272F7" w:rsidRPr="00B272F7" w:rsidRDefault="00B272F7" w:rsidP="0010177E">
            <w:pPr>
              <w:tabs>
                <w:tab w:val="left" w:pos="3135"/>
              </w:tabs>
            </w:pPr>
            <w:r w:rsidRPr="00B272F7">
              <w:tab/>
            </w:r>
          </w:p>
          <w:p w:rsidR="00B272F7" w:rsidRPr="00B272F7" w:rsidRDefault="00B272F7" w:rsidP="0010177E"/>
          <w:p w:rsidR="00B272F7" w:rsidRPr="00B272F7" w:rsidRDefault="00B272F7" w:rsidP="0010177E">
            <w:r w:rsidRPr="00B272F7">
              <w:t>Accept Ho</w:t>
            </w:r>
          </w:p>
        </w:tc>
        <w:tc>
          <w:tcPr>
            <w:tcW w:w="2340" w:type="dxa"/>
          </w:tcPr>
          <w:p w:rsidR="00B272F7" w:rsidRPr="00B272F7" w:rsidRDefault="00B272F7" w:rsidP="0010177E">
            <w:pPr>
              <w:tabs>
                <w:tab w:val="left" w:pos="3135"/>
              </w:tabs>
            </w:pPr>
          </w:p>
          <w:p w:rsidR="00B272F7" w:rsidRPr="00B272F7" w:rsidRDefault="00B272F7" w:rsidP="0010177E">
            <w:r w:rsidRPr="00B272F7">
              <w:t>Correct decision</w:t>
            </w:r>
          </w:p>
        </w:tc>
        <w:tc>
          <w:tcPr>
            <w:tcW w:w="2628" w:type="dxa"/>
          </w:tcPr>
          <w:p w:rsidR="00B272F7" w:rsidRPr="00B272F7" w:rsidRDefault="00B272F7" w:rsidP="0010177E">
            <w:pPr>
              <w:tabs>
                <w:tab w:val="left" w:pos="3135"/>
              </w:tabs>
            </w:pPr>
          </w:p>
          <w:p w:rsidR="00B272F7" w:rsidRPr="00B272F7" w:rsidRDefault="00B272F7" w:rsidP="0010177E">
            <w:pPr>
              <w:tabs>
                <w:tab w:val="left" w:pos="3135"/>
              </w:tabs>
            </w:pPr>
            <w:r w:rsidRPr="00B272F7">
              <w:t>Type II error</w:t>
            </w:r>
          </w:p>
        </w:tc>
      </w:tr>
      <w:tr w:rsidR="00B272F7" w:rsidRPr="00B272F7" w:rsidTr="0010177E">
        <w:trPr>
          <w:trHeight w:val="1005"/>
        </w:trPr>
        <w:tc>
          <w:tcPr>
            <w:tcW w:w="2880" w:type="dxa"/>
          </w:tcPr>
          <w:p w:rsidR="00B272F7" w:rsidRPr="00B272F7" w:rsidRDefault="00B272F7" w:rsidP="0010177E">
            <w:pPr>
              <w:tabs>
                <w:tab w:val="left" w:pos="3135"/>
              </w:tabs>
            </w:pPr>
          </w:p>
          <w:p w:rsidR="00B272F7" w:rsidRPr="00B272F7" w:rsidRDefault="00B272F7" w:rsidP="0010177E"/>
          <w:p w:rsidR="00B272F7" w:rsidRPr="00B272F7" w:rsidRDefault="00B272F7" w:rsidP="0010177E">
            <w:r w:rsidRPr="00B272F7">
              <w:t>Reject Ho</w:t>
            </w:r>
          </w:p>
        </w:tc>
        <w:tc>
          <w:tcPr>
            <w:tcW w:w="2340" w:type="dxa"/>
          </w:tcPr>
          <w:p w:rsidR="00B272F7" w:rsidRPr="00B272F7" w:rsidRDefault="00B272F7" w:rsidP="0010177E">
            <w:pPr>
              <w:tabs>
                <w:tab w:val="left" w:pos="3135"/>
              </w:tabs>
            </w:pPr>
          </w:p>
          <w:p w:rsidR="00B272F7" w:rsidRPr="00B272F7" w:rsidRDefault="00B272F7" w:rsidP="0010177E">
            <w:pPr>
              <w:tabs>
                <w:tab w:val="left" w:pos="3135"/>
              </w:tabs>
            </w:pPr>
          </w:p>
          <w:p w:rsidR="00B272F7" w:rsidRPr="00B272F7" w:rsidRDefault="00B272F7" w:rsidP="0010177E">
            <w:pPr>
              <w:tabs>
                <w:tab w:val="left" w:pos="3135"/>
              </w:tabs>
            </w:pPr>
            <w:r w:rsidRPr="00B272F7">
              <w:t>Type I error</w:t>
            </w:r>
          </w:p>
        </w:tc>
        <w:tc>
          <w:tcPr>
            <w:tcW w:w="2628" w:type="dxa"/>
          </w:tcPr>
          <w:p w:rsidR="00B272F7" w:rsidRPr="00B272F7" w:rsidRDefault="00B272F7" w:rsidP="0010177E">
            <w:pPr>
              <w:tabs>
                <w:tab w:val="left" w:pos="3135"/>
              </w:tabs>
            </w:pPr>
          </w:p>
          <w:p w:rsidR="00B272F7" w:rsidRPr="00B272F7" w:rsidRDefault="00B272F7" w:rsidP="0010177E">
            <w:pPr>
              <w:tabs>
                <w:tab w:val="left" w:pos="3135"/>
              </w:tabs>
            </w:pPr>
          </w:p>
          <w:p w:rsidR="00B272F7" w:rsidRPr="00B272F7" w:rsidRDefault="00B272F7" w:rsidP="0010177E">
            <w:pPr>
              <w:tabs>
                <w:tab w:val="left" w:pos="3135"/>
              </w:tabs>
            </w:pPr>
            <w:r w:rsidRPr="00B272F7">
              <w:t>Correct decision</w:t>
            </w:r>
          </w:p>
        </w:tc>
      </w:tr>
    </w:tbl>
    <w:p w:rsidR="00B272F7" w:rsidRPr="00B272F7" w:rsidRDefault="00B272F7" w:rsidP="00B272F7">
      <w:pPr>
        <w:jc w:val="both"/>
      </w:pPr>
    </w:p>
    <w:p w:rsidR="00B272F7" w:rsidRPr="00B272F7" w:rsidRDefault="00B272F7" w:rsidP="00B272F7">
      <w:pPr>
        <w:jc w:val="both"/>
      </w:pPr>
      <w:r w:rsidRPr="00B272F7">
        <w:rPr>
          <w:b/>
        </w:rPr>
        <w:t>Power of the test:-</w:t>
      </w:r>
      <w:r w:rsidRPr="00B272F7">
        <w:t xml:space="preserve"> </w:t>
      </w:r>
      <w:r w:rsidRPr="00B272F7">
        <w:rPr>
          <w:position w:val="-10"/>
        </w:rPr>
        <w:object w:dxaOrig="540" w:dyaOrig="320">
          <v:shape id="_x0000_i1050" type="#_x0000_t75" style="width:27.4pt;height:16.1pt" o:ole="">
            <v:imagedata r:id="rId50" o:title=""/>
          </v:shape>
          <o:OLEObject Type="Embed" ProgID="Equation.3" ShapeID="_x0000_i1050" DrawAspect="Content" ObjectID="_1530342579" r:id="rId51"/>
        </w:object>
      </w:r>
      <w:r w:rsidRPr="00B272F7">
        <w:t xml:space="preserve">, that is the probability of rejecting </w:t>
      </w:r>
      <w:r w:rsidRPr="00B272F7">
        <w:rPr>
          <w:position w:val="-12"/>
        </w:rPr>
        <w:object w:dxaOrig="360" w:dyaOrig="360">
          <v:shape id="_x0000_i1051" type="#_x0000_t75" style="width:18.25pt;height:18.25pt" o:ole="">
            <v:imagedata r:id="rId40" o:title=""/>
          </v:shape>
          <o:OLEObject Type="Embed" ProgID="Equation.3" ShapeID="_x0000_i1051" DrawAspect="Content" ObjectID="_1530342580" r:id="rId52"/>
        </w:object>
      </w:r>
      <w:r w:rsidRPr="00B272F7">
        <w:t xml:space="preserve"> when </w:t>
      </w:r>
      <w:r w:rsidRPr="00B272F7">
        <w:rPr>
          <w:position w:val="-12"/>
        </w:rPr>
        <w:object w:dxaOrig="360" w:dyaOrig="360">
          <v:shape id="_x0000_i1052" type="#_x0000_t75" style="width:18.25pt;height:18.25pt" o:ole="">
            <v:imagedata r:id="rId40" o:title=""/>
          </v:shape>
          <o:OLEObject Type="Embed" ProgID="Equation.3" ShapeID="_x0000_i1052" DrawAspect="Content" ObjectID="_1530342581" r:id="rId53"/>
        </w:object>
      </w:r>
      <w:r w:rsidRPr="00B272F7">
        <w:t xml:space="preserve"> is false (</w:t>
      </w:r>
      <w:r w:rsidRPr="00B272F7">
        <w:rPr>
          <w:position w:val="-10"/>
        </w:rPr>
        <w:object w:dxaOrig="340" w:dyaOrig="340">
          <v:shape id="_x0000_i1053" type="#_x0000_t75" style="width:17.2pt;height:17.2pt" o:ole="">
            <v:imagedata r:id="rId46" o:title=""/>
          </v:shape>
          <o:OLEObject Type="Embed" ProgID="Equation.3" ShapeID="_x0000_i1053" DrawAspect="Content" ObjectID="_1530342582" r:id="rId54"/>
        </w:object>
      </w:r>
      <w:r w:rsidRPr="00B272F7">
        <w:t xml:space="preserve"> is true) is called the power of the test hypothesis </w:t>
      </w:r>
      <w:r w:rsidRPr="00B272F7">
        <w:rPr>
          <w:position w:val="-12"/>
        </w:rPr>
        <w:object w:dxaOrig="360" w:dyaOrig="360">
          <v:shape id="_x0000_i1054" type="#_x0000_t75" style="width:18.25pt;height:18.25pt" o:ole="">
            <v:imagedata r:id="rId40" o:title=""/>
          </v:shape>
          <o:OLEObject Type="Embed" ProgID="Equation.3" ShapeID="_x0000_i1054" DrawAspect="Content" ObjectID="_1530342583" r:id="rId55"/>
        </w:object>
      </w:r>
      <w:r w:rsidRPr="00B272F7">
        <w:t xml:space="preserve"> against the alternative hypothesis </w:t>
      </w:r>
      <w:r w:rsidRPr="00B272F7">
        <w:rPr>
          <w:position w:val="-10"/>
        </w:rPr>
        <w:object w:dxaOrig="340" w:dyaOrig="340">
          <v:shape id="_x0000_i1055" type="#_x0000_t75" style="width:17.2pt;height:17.2pt" o:ole="">
            <v:imagedata r:id="rId46" o:title=""/>
          </v:shape>
          <o:OLEObject Type="Embed" ProgID="Equation.3" ShapeID="_x0000_i1055" DrawAspect="Content" ObjectID="_1530342584" r:id="rId56"/>
        </w:object>
      </w:r>
      <w:r w:rsidRPr="00B272F7">
        <w:t xml:space="preserve">. </w:t>
      </w:r>
    </w:p>
    <w:p w:rsidR="00B272F7" w:rsidRPr="00B272F7" w:rsidRDefault="00B272F7" w:rsidP="00B272F7">
      <w:pPr>
        <w:jc w:val="both"/>
      </w:pPr>
    </w:p>
    <w:p w:rsidR="00B272F7" w:rsidRPr="00B272F7" w:rsidRDefault="00B272F7" w:rsidP="00B272F7">
      <w:pPr>
        <w:jc w:val="both"/>
      </w:pPr>
      <w:r w:rsidRPr="00B272F7">
        <w:rPr>
          <w:b/>
        </w:rPr>
        <w:t>Critical region or rejection region:-</w:t>
      </w:r>
      <w:r w:rsidRPr="00B272F7">
        <w:t xml:space="preserve"> A  region of rejection is a set of possible values of the sample statistic, which provides evidence to contradict the null hypothesis and leads to a decision to reject the null hypothesis.</w:t>
      </w:r>
    </w:p>
    <w:p w:rsidR="00B272F7" w:rsidRPr="00B272F7" w:rsidRDefault="00B272F7" w:rsidP="00B272F7">
      <w:pPr>
        <w:jc w:val="both"/>
      </w:pPr>
    </w:p>
    <w:p w:rsidR="00B272F7" w:rsidRPr="00B272F7" w:rsidRDefault="00B272F7" w:rsidP="00B272F7">
      <w:pPr>
        <w:jc w:val="both"/>
      </w:pPr>
      <w:r w:rsidRPr="00B272F7">
        <w:rPr>
          <w:b/>
        </w:rPr>
        <w:t>Acceptance region:-</w:t>
      </w:r>
      <w:r w:rsidRPr="00B272F7">
        <w:t xml:space="preserve"> A region of acceptance is a set of possible values of the sample statistic, which provides evidence to support the null hypothesis and lead to a decision to accept it.</w:t>
      </w:r>
    </w:p>
    <w:p w:rsidR="00B272F7" w:rsidRPr="00B272F7" w:rsidRDefault="00B272F7" w:rsidP="00B272F7">
      <w:pPr>
        <w:jc w:val="both"/>
      </w:pPr>
    </w:p>
    <w:p w:rsidR="00B272F7" w:rsidRPr="00B272F7" w:rsidRDefault="00B272F7" w:rsidP="00B272F7">
      <w:pPr>
        <w:jc w:val="both"/>
      </w:pPr>
      <w:r w:rsidRPr="00B272F7">
        <w:rPr>
          <w:b/>
        </w:rPr>
        <w:t>Test statistic:-</w:t>
      </w:r>
      <w:r w:rsidRPr="00B272F7">
        <w:t xml:space="preserve"> The statistic used to provide evidence about the null hypothesis is called the test statistic.</w:t>
      </w:r>
    </w:p>
    <w:p w:rsidR="00B272F7" w:rsidRPr="00B272F7" w:rsidRDefault="00B272F7" w:rsidP="00B272F7">
      <w:pPr>
        <w:rPr>
          <w:b/>
          <w:u w:val="single"/>
        </w:rPr>
      </w:pPr>
    </w:p>
    <w:p w:rsidR="00B272F7" w:rsidRPr="00B272F7" w:rsidRDefault="00B272F7" w:rsidP="00B272F7">
      <w:pPr>
        <w:rPr>
          <w:b/>
          <w:u w:val="single"/>
        </w:rPr>
      </w:pPr>
      <w:r w:rsidRPr="00B272F7">
        <w:rPr>
          <w:b/>
          <w:u w:val="single"/>
        </w:rPr>
        <w:lastRenderedPageBreak/>
        <w:t>Five step procedures for testing a hypothesis:-</w:t>
      </w:r>
    </w:p>
    <w:p w:rsidR="00B272F7" w:rsidRPr="00B272F7" w:rsidRDefault="00B272F7" w:rsidP="00B272F7">
      <w:pPr>
        <w:rPr>
          <w:b/>
          <w:u w:val="single"/>
        </w:rPr>
      </w:pPr>
    </w:p>
    <w:p w:rsidR="00B272F7" w:rsidRPr="00B272F7" w:rsidRDefault="00B272F7" w:rsidP="00B272F7">
      <w:pPr>
        <w:tabs>
          <w:tab w:val="left" w:pos="-360"/>
          <w:tab w:val="left" w:pos="720"/>
        </w:tabs>
        <w:ind w:left="-360" w:right="-720"/>
        <w:rPr>
          <w:u w:val="single"/>
        </w:rPr>
      </w:pPr>
      <w:r w:rsidRPr="00B272F7">
        <w:rPr>
          <w:u w:val="single"/>
        </w:rPr>
        <w:t>Step1:Set Up null hypothesis(Ho) and the alternate hypothesis(H1):</w:t>
      </w:r>
    </w:p>
    <w:p w:rsidR="00B272F7" w:rsidRPr="00B272F7" w:rsidRDefault="00B272F7" w:rsidP="00B272F7">
      <w:pPr>
        <w:tabs>
          <w:tab w:val="left" w:pos="-360"/>
          <w:tab w:val="left" w:pos="720"/>
        </w:tabs>
        <w:ind w:left="-360"/>
        <w:rPr>
          <w:b/>
          <w:bCs/>
          <w:u w:val="single"/>
        </w:rPr>
      </w:pPr>
    </w:p>
    <w:p w:rsidR="00B272F7" w:rsidRPr="00B272F7" w:rsidRDefault="00B272F7" w:rsidP="00B272F7">
      <w:pPr>
        <w:tabs>
          <w:tab w:val="left" w:pos="-360"/>
          <w:tab w:val="left" w:pos="720"/>
        </w:tabs>
        <w:ind w:left="-360"/>
        <w:rPr>
          <w:bCs/>
        </w:rPr>
      </w:pPr>
      <w:r w:rsidRPr="00B272F7">
        <w:rPr>
          <w:bCs/>
        </w:rPr>
        <w:t>Null hypothesis:</w:t>
      </w:r>
    </w:p>
    <w:p w:rsidR="00B272F7" w:rsidRPr="00B272F7" w:rsidRDefault="00B272F7" w:rsidP="00B272F7">
      <w:pPr>
        <w:tabs>
          <w:tab w:val="left" w:pos="-360"/>
          <w:tab w:val="left" w:pos="720"/>
        </w:tabs>
        <w:ind w:left="-360" w:firstLine="1080"/>
      </w:pPr>
    </w:p>
    <w:p w:rsidR="00B272F7" w:rsidRPr="00B272F7" w:rsidRDefault="00B272F7" w:rsidP="00B272F7">
      <w:pPr>
        <w:tabs>
          <w:tab w:val="left" w:pos="-360"/>
          <w:tab w:val="left" w:pos="720"/>
        </w:tabs>
        <w:ind w:left="-360" w:right="-720" w:firstLine="1080"/>
      </w:pPr>
      <w:r w:rsidRPr="00B272F7">
        <w:t>A statement about the value of a population parameter.</w:t>
      </w:r>
    </w:p>
    <w:p w:rsidR="00B272F7" w:rsidRPr="00B272F7" w:rsidRDefault="00B272F7" w:rsidP="00B272F7">
      <w:pPr>
        <w:tabs>
          <w:tab w:val="left" w:pos="-360"/>
          <w:tab w:val="left" w:pos="720"/>
        </w:tabs>
        <w:ind w:left="-360" w:right="-720"/>
        <w:rPr>
          <w:bCs/>
        </w:rPr>
      </w:pPr>
      <w:r w:rsidRPr="00B272F7">
        <w:rPr>
          <w:bCs/>
        </w:rPr>
        <w:t>Alternate hypothesis:</w:t>
      </w:r>
    </w:p>
    <w:p w:rsidR="00B272F7" w:rsidRPr="00B272F7" w:rsidRDefault="00B272F7" w:rsidP="00B272F7">
      <w:pPr>
        <w:tabs>
          <w:tab w:val="left" w:pos="-90"/>
        </w:tabs>
        <w:ind w:left="-360" w:right="-720"/>
        <w:rPr>
          <w:b/>
          <w:bCs/>
        </w:rPr>
      </w:pPr>
      <w:r w:rsidRPr="00B272F7">
        <w:rPr>
          <w:b/>
          <w:bCs/>
        </w:rPr>
        <w:tab/>
      </w:r>
    </w:p>
    <w:p w:rsidR="00B272F7" w:rsidRPr="00B272F7" w:rsidRDefault="00B272F7" w:rsidP="00B272F7">
      <w:pPr>
        <w:ind w:left="-360" w:right="-720" w:firstLine="1080"/>
      </w:pPr>
      <w:r w:rsidRPr="00B272F7">
        <w:t>A statement that is accepted if the sample data provide sufficient evidence that null hypothesis is false.</w:t>
      </w:r>
    </w:p>
    <w:p w:rsidR="00B272F7" w:rsidRPr="00B272F7" w:rsidRDefault="00B272F7" w:rsidP="00B272F7">
      <w:pPr>
        <w:ind w:left="-360" w:right="-720" w:firstLine="1080"/>
      </w:pPr>
    </w:p>
    <w:p w:rsidR="00B272F7" w:rsidRPr="00B272F7" w:rsidRDefault="00B272F7" w:rsidP="00B272F7">
      <w:pPr>
        <w:ind w:left="-360" w:right="-720" w:firstLine="1080"/>
      </w:pPr>
      <w:r w:rsidRPr="00B272F7">
        <w:t>The following example will help clarify what is meant by the null hypothesis and the alternate hypothesis. A recent article indicated the mean age of US commercial aircraft is 15 years. To conduct a statistical test regarding this estimate, the first step is to determine the null and the alternate hypothesis.</w:t>
      </w:r>
    </w:p>
    <w:p w:rsidR="00B272F7" w:rsidRPr="00B272F7" w:rsidRDefault="00B272F7" w:rsidP="00B272F7">
      <w:pPr>
        <w:ind w:left="-360" w:right="-720" w:firstLine="1080"/>
      </w:pPr>
    </w:p>
    <w:p w:rsidR="00B272F7" w:rsidRPr="00B272F7" w:rsidRDefault="00B272F7" w:rsidP="00B272F7">
      <w:pPr>
        <w:ind w:left="-360" w:right="-720" w:firstLine="1080"/>
      </w:pPr>
      <w:r w:rsidRPr="00B272F7">
        <w:t>The null hypothesis represents the current or reported condition. it is written by Ho:</w:t>
      </w:r>
      <w:r w:rsidRPr="00B272F7">
        <w:rPr>
          <w:position w:val="-10"/>
        </w:rPr>
        <w:object w:dxaOrig="240" w:dyaOrig="260">
          <v:shape id="_x0000_i1056" type="#_x0000_t75" style="width:12.35pt;height:12.9pt" o:ole="">
            <v:imagedata r:id="rId57" o:title=""/>
          </v:shape>
          <o:OLEObject Type="Embed" ProgID="Equation.3" ShapeID="_x0000_i1056" DrawAspect="Content" ObjectID="_1530342585" r:id="rId58"/>
        </w:object>
      </w:r>
      <w:r w:rsidRPr="00B272F7">
        <w:t>=15</w:t>
      </w:r>
    </w:p>
    <w:p w:rsidR="00B272F7" w:rsidRPr="00B272F7" w:rsidRDefault="00B272F7" w:rsidP="00B272F7">
      <w:pPr>
        <w:ind w:left="-360" w:right="-720" w:firstLine="1080"/>
      </w:pPr>
      <w:r w:rsidRPr="00B272F7">
        <w:t xml:space="preserve">The alternate hypothesis is that the statement is not true, that is writtenbyH1: </w:t>
      </w:r>
      <w:r w:rsidRPr="00B272F7">
        <w:rPr>
          <w:position w:val="-10"/>
        </w:rPr>
        <w:object w:dxaOrig="440" w:dyaOrig="279">
          <v:shape id="_x0000_i1057" type="#_x0000_t75" style="width:21.5pt;height:14.5pt" o:ole="">
            <v:imagedata r:id="rId59" o:title=""/>
          </v:shape>
          <o:OLEObject Type="Embed" ProgID="Equation.3" ShapeID="_x0000_i1057" DrawAspect="Content" ObjectID="_1530342586" r:id="rId60"/>
        </w:object>
      </w:r>
      <w:r w:rsidRPr="00B272F7">
        <w:t>15</w:t>
      </w:r>
    </w:p>
    <w:p w:rsidR="00B272F7" w:rsidRPr="00B272F7" w:rsidRDefault="00B272F7" w:rsidP="00B272F7">
      <w:pPr>
        <w:ind w:left="-360" w:right="-720" w:firstLine="1080"/>
      </w:pPr>
    </w:p>
    <w:p w:rsidR="00B272F7" w:rsidRPr="00B272F7" w:rsidRDefault="00B272F7" w:rsidP="00B272F7">
      <w:pPr>
        <w:ind w:left="-360" w:right="-720"/>
      </w:pPr>
      <w:r w:rsidRPr="00B272F7">
        <w:t>It is important to remember that no matter how the problem is stated; the null hypothesis will always contain the equal sign. We turn to the alternate hypothesis only if the data suggests the null hypothesis is untrue.</w:t>
      </w:r>
    </w:p>
    <w:p w:rsidR="00B272F7" w:rsidRPr="00B272F7" w:rsidRDefault="00B272F7" w:rsidP="00B272F7">
      <w:pPr>
        <w:ind w:left="-360" w:right="-720"/>
      </w:pPr>
    </w:p>
    <w:p w:rsidR="00B272F7" w:rsidRPr="00B272F7" w:rsidRDefault="00B272F7" w:rsidP="00B272F7">
      <w:pPr>
        <w:ind w:left="-360" w:right="-720"/>
        <w:rPr>
          <w:u w:val="single"/>
        </w:rPr>
      </w:pPr>
      <w:r w:rsidRPr="00B272F7">
        <w:rPr>
          <w:u w:val="single"/>
        </w:rPr>
        <w:t>Step2: select level of significance:</w:t>
      </w:r>
    </w:p>
    <w:p w:rsidR="00B272F7" w:rsidRPr="00B272F7" w:rsidRDefault="00B272F7" w:rsidP="00B272F7">
      <w:pPr>
        <w:ind w:left="-360" w:firstLine="1080"/>
        <w:rPr>
          <w:b/>
          <w:bCs/>
          <w:u w:val="single"/>
        </w:rPr>
      </w:pPr>
    </w:p>
    <w:p w:rsidR="00B272F7" w:rsidRPr="00B272F7" w:rsidRDefault="00B272F7" w:rsidP="00B272F7">
      <w:pPr>
        <w:ind w:left="-360" w:right="-720" w:firstLine="1080"/>
      </w:pPr>
      <w:r w:rsidRPr="00B272F7">
        <w:t>Level of significance is the probability of rejecting the null hypothesis when it is true. The level of significance is denoted by the Greek letter alpha. It is also sometimes called the level of risk.There is no one level of significance that is applied to all tests. Traditionally .o5 level is selected for the consumer  research project, .01 for quality assurance and  .10 for political polling.</w:t>
      </w:r>
    </w:p>
    <w:p w:rsidR="00B272F7" w:rsidRPr="00B272F7" w:rsidRDefault="00B272F7" w:rsidP="00B272F7">
      <w:pPr>
        <w:ind w:left="-360" w:right="-720" w:firstLine="1080"/>
        <w:rPr>
          <w:b/>
          <w:bCs/>
          <w:u w:val="single"/>
        </w:rPr>
      </w:pPr>
    </w:p>
    <w:p w:rsidR="00B272F7" w:rsidRPr="00B272F7" w:rsidRDefault="00B272F7" w:rsidP="00B272F7">
      <w:pPr>
        <w:ind w:left="-360" w:right="-720"/>
        <w:rPr>
          <w:bCs/>
          <w:u w:val="single"/>
        </w:rPr>
      </w:pPr>
      <w:r w:rsidRPr="00B272F7">
        <w:rPr>
          <w:bCs/>
          <w:u w:val="single"/>
        </w:rPr>
        <w:t>Step 3: select the test statistic:</w:t>
      </w:r>
    </w:p>
    <w:p w:rsidR="00B272F7" w:rsidRPr="00B272F7" w:rsidRDefault="00B272F7" w:rsidP="00B272F7">
      <w:pPr>
        <w:ind w:left="-360" w:right="-720"/>
        <w:rPr>
          <w:b/>
          <w:bCs/>
          <w:u w:val="single"/>
        </w:rPr>
      </w:pPr>
    </w:p>
    <w:p w:rsidR="00B272F7" w:rsidRPr="00B272F7" w:rsidRDefault="00B272F7" w:rsidP="00B272F7">
      <w:pPr>
        <w:ind w:left="-360" w:right="-720" w:firstLine="1080"/>
      </w:pPr>
      <w:r w:rsidRPr="00B272F7">
        <w:t>A value, determined from sample information, used to determine whether to reject the null hypothesis. Every test statistic follows a particular distribution under null hypothesis. They usually follow Z, t, F and so on.</w:t>
      </w:r>
    </w:p>
    <w:p w:rsidR="00B272F7" w:rsidRPr="00B272F7" w:rsidRDefault="00B272F7" w:rsidP="00B272F7">
      <w:pPr>
        <w:ind w:left="-360" w:right="-720" w:firstLine="1080"/>
      </w:pPr>
    </w:p>
    <w:p w:rsidR="00B272F7" w:rsidRPr="00B272F7" w:rsidRDefault="00B272F7" w:rsidP="00B272F7">
      <w:pPr>
        <w:ind w:left="-360" w:right="-720"/>
        <w:rPr>
          <w:bCs/>
          <w:u w:val="single"/>
        </w:rPr>
      </w:pPr>
      <w:r w:rsidRPr="00B272F7">
        <w:rPr>
          <w:bCs/>
          <w:u w:val="single"/>
        </w:rPr>
        <w:t>Step 4: set decision rule:</w:t>
      </w:r>
    </w:p>
    <w:p w:rsidR="00B272F7" w:rsidRPr="00B272F7" w:rsidRDefault="00B272F7" w:rsidP="00B272F7">
      <w:pPr>
        <w:ind w:left="-360" w:right="-720"/>
        <w:rPr>
          <w:bCs/>
          <w:u w:val="single"/>
        </w:rPr>
      </w:pPr>
    </w:p>
    <w:p w:rsidR="00B272F7" w:rsidRPr="00B272F7" w:rsidRDefault="00B272F7" w:rsidP="00B272F7">
      <w:pPr>
        <w:tabs>
          <w:tab w:val="left" w:pos="1065"/>
        </w:tabs>
        <w:ind w:left="-360" w:right="-720" w:firstLine="1080"/>
      </w:pPr>
      <w:r w:rsidRPr="00B272F7">
        <w:tab/>
        <w:t>A decision rule is a statement of conditions under which the null hypothesis rejected or the conditions under which it is not rejected. In this step, we are to define acceptance and rejection region of Ho.</w:t>
      </w:r>
    </w:p>
    <w:p w:rsidR="00B272F7" w:rsidRPr="00B272F7" w:rsidRDefault="00B272F7" w:rsidP="00B272F7">
      <w:pPr>
        <w:tabs>
          <w:tab w:val="left" w:pos="1065"/>
        </w:tabs>
        <w:ind w:left="-360" w:right="-720" w:firstLine="1080"/>
        <w:rPr>
          <w:b/>
          <w:bCs/>
          <w:u w:val="single"/>
        </w:rPr>
      </w:pPr>
    </w:p>
    <w:p w:rsidR="00B272F7" w:rsidRPr="00B272F7" w:rsidRDefault="00B272F7" w:rsidP="00B272F7">
      <w:pPr>
        <w:tabs>
          <w:tab w:val="left" w:pos="1065"/>
        </w:tabs>
        <w:ind w:left="-360" w:right="-720"/>
        <w:rPr>
          <w:bCs/>
          <w:u w:val="single"/>
        </w:rPr>
      </w:pPr>
      <w:r w:rsidRPr="00B272F7">
        <w:rPr>
          <w:bCs/>
          <w:u w:val="single"/>
        </w:rPr>
        <w:t>Step 5: decision making and interpretation:</w:t>
      </w:r>
    </w:p>
    <w:p w:rsidR="00B272F7" w:rsidRPr="00B272F7" w:rsidRDefault="00B272F7" w:rsidP="00B272F7">
      <w:pPr>
        <w:ind w:left="-360" w:right="-720" w:firstLine="1440"/>
      </w:pPr>
    </w:p>
    <w:p w:rsidR="00B272F7" w:rsidRPr="00B272F7" w:rsidRDefault="00B272F7" w:rsidP="00B272F7">
      <w:pPr>
        <w:ind w:left="-360" w:right="-720" w:firstLine="1440"/>
      </w:pPr>
      <w:r w:rsidRPr="00B272F7">
        <w:t>The last step is to make decision on the basis of the calculated value of test statistic to find it we are to take random sample.</w:t>
      </w:r>
    </w:p>
    <w:p w:rsidR="00B272F7" w:rsidRPr="00B272F7" w:rsidRDefault="00B272F7" w:rsidP="00B272F7">
      <w:pPr>
        <w:jc w:val="both"/>
        <w:rPr>
          <w:b/>
        </w:rPr>
      </w:pPr>
    </w:p>
    <w:p w:rsidR="00B272F7" w:rsidRPr="00B272F7" w:rsidRDefault="00B272F7" w:rsidP="00B272F7">
      <w:pPr>
        <w:jc w:val="both"/>
        <w:rPr>
          <w:b/>
        </w:rPr>
      </w:pPr>
      <w:r w:rsidRPr="00B272F7">
        <w:rPr>
          <w:b/>
        </w:rPr>
        <w:lastRenderedPageBreak/>
        <w:t xml:space="preserve">A test of the mean of a normal distribution against two-sided alternative: </w:t>
      </w:r>
      <w:r w:rsidRPr="00B272F7">
        <w:rPr>
          <w:b/>
          <w:position w:val="-6"/>
        </w:rPr>
        <w:object w:dxaOrig="240" w:dyaOrig="220">
          <v:shape id="_x0000_i1058" type="#_x0000_t75" style="width:12.35pt;height:10.75pt" o:ole="">
            <v:imagedata r:id="rId61" o:title=""/>
          </v:shape>
          <o:OLEObject Type="Embed" ProgID="Equation.3" ShapeID="_x0000_i1058" DrawAspect="Content" ObjectID="_1530342587" r:id="rId62"/>
        </w:object>
      </w:r>
      <w:r w:rsidRPr="00B272F7">
        <w:rPr>
          <w:b/>
        </w:rPr>
        <w:t xml:space="preserve"> known:-</w:t>
      </w:r>
    </w:p>
    <w:p w:rsidR="00B272F7" w:rsidRPr="00B272F7" w:rsidRDefault="00B272F7" w:rsidP="00B272F7">
      <w:pPr>
        <w:jc w:val="both"/>
      </w:pPr>
      <w:r w:rsidRPr="00B272F7">
        <w:t xml:space="preserve">1. </w:t>
      </w:r>
      <w:r w:rsidRPr="00B272F7">
        <w:rPr>
          <w:position w:val="-12"/>
        </w:rPr>
        <w:object w:dxaOrig="360" w:dyaOrig="360">
          <v:shape id="_x0000_i1059" type="#_x0000_t75" style="width:18.25pt;height:18.25pt" o:ole="">
            <v:imagedata r:id="rId63" o:title=""/>
          </v:shape>
          <o:OLEObject Type="Embed" ProgID="Equation.3" ShapeID="_x0000_i1059" DrawAspect="Content" ObjectID="_1530342588" r:id="rId64"/>
        </w:object>
      </w:r>
      <w:r w:rsidRPr="00B272F7">
        <w:t xml:space="preserve">: </w:t>
      </w:r>
      <w:r w:rsidRPr="00B272F7">
        <w:rPr>
          <w:position w:val="-12"/>
        </w:rPr>
        <w:object w:dxaOrig="720" w:dyaOrig="360">
          <v:shape id="_x0000_i1060" type="#_x0000_t75" style="width:36pt;height:18.25pt" o:ole="">
            <v:imagedata r:id="rId65" o:title=""/>
          </v:shape>
          <o:OLEObject Type="Embed" ProgID="Equation.3" ShapeID="_x0000_i1060" DrawAspect="Content" ObjectID="_1530342589" r:id="rId66"/>
        </w:object>
      </w:r>
      <w:r w:rsidRPr="00B272F7">
        <w:t xml:space="preserve">, Vs </w:t>
      </w:r>
      <w:r w:rsidRPr="00B272F7">
        <w:rPr>
          <w:position w:val="-10"/>
        </w:rPr>
        <w:object w:dxaOrig="340" w:dyaOrig="340">
          <v:shape id="_x0000_i1061" type="#_x0000_t75" style="width:17.2pt;height:17.2pt" o:ole="">
            <v:imagedata r:id="rId67" o:title=""/>
          </v:shape>
          <o:OLEObject Type="Embed" ProgID="Equation.3" ShapeID="_x0000_i1061" DrawAspect="Content" ObjectID="_1530342590" r:id="rId68"/>
        </w:object>
      </w:r>
      <w:r w:rsidRPr="00B272F7">
        <w:t xml:space="preserve">: </w:t>
      </w:r>
      <w:r w:rsidRPr="00B272F7">
        <w:rPr>
          <w:position w:val="-12"/>
        </w:rPr>
        <w:object w:dxaOrig="720" w:dyaOrig="360">
          <v:shape id="_x0000_i1062" type="#_x0000_t75" style="width:36pt;height:18.25pt" o:ole="">
            <v:imagedata r:id="rId69" o:title=""/>
          </v:shape>
          <o:OLEObject Type="Embed" ProgID="Equation.3" ShapeID="_x0000_i1062" DrawAspect="Content" ObjectID="_1530342591" r:id="rId70"/>
        </w:object>
      </w:r>
      <w:r w:rsidRPr="00B272F7">
        <w:t>.</w:t>
      </w:r>
    </w:p>
    <w:p w:rsidR="00B272F7" w:rsidRPr="00B272F7" w:rsidRDefault="00B272F7" w:rsidP="00B272F7">
      <w:pPr>
        <w:jc w:val="both"/>
      </w:pPr>
      <w:r w:rsidRPr="00B272F7">
        <w:t>2. Level of significance =</w:t>
      </w:r>
      <w:r w:rsidRPr="00B272F7">
        <w:rPr>
          <w:position w:val="-6"/>
        </w:rPr>
        <w:object w:dxaOrig="240" w:dyaOrig="220">
          <v:shape id="_x0000_i1063" type="#_x0000_t75" style="width:12.35pt;height:10.75pt" o:ole="">
            <v:imagedata r:id="rId71" o:title=""/>
          </v:shape>
          <o:OLEObject Type="Embed" ProgID="Equation.3" ShapeID="_x0000_i1063" DrawAspect="Content" ObjectID="_1530342592" r:id="rId72"/>
        </w:object>
      </w:r>
      <w:r w:rsidRPr="00B272F7">
        <w:t>.</w:t>
      </w:r>
    </w:p>
    <w:p w:rsidR="00B272F7" w:rsidRPr="00B272F7" w:rsidRDefault="00B272F7" w:rsidP="00B272F7">
      <w:pPr>
        <w:jc w:val="both"/>
      </w:pPr>
      <w:r w:rsidRPr="00B272F7">
        <w:t xml:space="preserve">3. Test statistic, </w:t>
      </w:r>
      <w:r w:rsidRPr="00B272F7">
        <w:rPr>
          <w:position w:val="-32"/>
        </w:rPr>
        <w:object w:dxaOrig="2100" w:dyaOrig="740">
          <v:shape id="_x0000_i1064" type="#_x0000_t75" style="width:105.3pt;height:36.55pt" o:ole="">
            <v:imagedata r:id="rId73" o:title=""/>
          </v:shape>
          <o:OLEObject Type="Embed" ProgID="Equation.3" ShapeID="_x0000_i1064" DrawAspect="Content" ObjectID="_1530342593" r:id="rId74"/>
        </w:object>
      </w:r>
      <w:r w:rsidRPr="00B272F7">
        <w:t>.</w:t>
      </w:r>
    </w:p>
    <w:p w:rsidR="00B272F7" w:rsidRPr="00B272F7" w:rsidRDefault="00B272F7" w:rsidP="00B272F7">
      <w:pPr>
        <w:jc w:val="both"/>
      </w:pPr>
      <w:r w:rsidRPr="00B272F7">
        <w:t xml:space="preserve">4. Reject </w:t>
      </w:r>
      <w:r w:rsidRPr="00B272F7">
        <w:rPr>
          <w:position w:val="-12"/>
        </w:rPr>
        <w:object w:dxaOrig="360" w:dyaOrig="360">
          <v:shape id="_x0000_i1065" type="#_x0000_t75" style="width:18.25pt;height:18.25pt" o:ole="">
            <v:imagedata r:id="rId63" o:title=""/>
          </v:shape>
          <o:OLEObject Type="Embed" ProgID="Equation.3" ShapeID="_x0000_i1065" DrawAspect="Content" ObjectID="_1530342594" r:id="rId75"/>
        </w:object>
      </w:r>
      <w:r w:rsidRPr="00B272F7">
        <w:t xml:space="preserve">, if  </w:t>
      </w:r>
      <w:r w:rsidRPr="00B272F7">
        <w:rPr>
          <w:position w:val="-32"/>
        </w:rPr>
        <w:object w:dxaOrig="2000" w:dyaOrig="740">
          <v:shape id="_x0000_i1066" type="#_x0000_t75" style="width:99.95pt;height:36.55pt" o:ole="">
            <v:imagedata r:id="rId76" o:title=""/>
          </v:shape>
          <o:OLEObject Type="Embed" ProgID="Equation.3" ShapeID="_x0000_i1066" DrawAspect="Content" ObjectID="_1530342595" r:id="rId77"/>
        </w:object>
      </w:r>
      <w:r w:rsidRPr="00B272F7">
        <w:t xml:space="preserve">, or </w:t>
      </w:r>
      <w:r w:rsidRPr="00B272F7">
        <w:rPr>
          <w:position w:val="-32"/>
        </w:rPr>
        <w:object w:dxaOrig="1860" w:dyaOrig="740">
          <v:shape id="_x0000_i1067" type="#_x0000_t75" style="width:92.95pt;height:36.55pt" o:ole="">
            <v:imagedata r:id="rId78" o:title=""/>
          </v:shape>
          <o:OLEObject Type="Embed" ProgID="Equation.3" ShapeID="_x0000_i1067" DrawAspect="Content" ObjectID="_1530342596" r:id="rId79"/>
        </w:object>
      </w:r>
      <w:r w:rsidRPr="00B272F7">
        <w:t>.</w:t>
      </w:r>
    </w:p>
    <w:p w:rsidR="00B272F7" w:rsidRPr="00B272F7" w:rsidRDefault="00B272F7" w:rsidP="00B272F7">
      <w:pPr>
        <w:jc w:val="both"/>
      </w:pPr>
      <w:r w:rsidRPr="00B272F7">
        <w:t>5. Make decision.</w:t>
      </w:r>
    </w:p>
    <w:p w:rsidR="00B272F7" w:rsidRPr="00B272F7" w:rsidRDefault="00B272F7" w:rsidP="00B272F7">
      <w:pPr>
        <w:jc w:val="both"/>
      </w:pPr>
    </w:p>
    <w:p w:rsidR="00B272F7" w:rsidRPr="00B272F7" w:rsidRDefault="00B272F7" w:rsidP="00B272F7">
      <w:pPr>
        <w:jc w:val="both"/>
      </w:pPr>
      <w:r w:rsidRPr="00B272F7">
        <w:rPr>
          <w:b/>
        </w:rPr>
        <w:t>Example:-</w:t>
      </w:r>
      <w:r w:rsidRPr="00B272F7">
        <w:t xml:space="preserve"> The production manager of Circuits Unlimited has asked for your assistance in analyzing a production process. The process involves drilling holes whose diameters are normally distributed with mean 2 inches and population standard deviation 0.06 inches. A random sample of 9 measurements had a sample mean of 1.95 inches. Use a significance level of </w:t>
      </w:r>
      <w:r w:rsidRPr="00B272F7">
        <w:rPr>
          <w:position w:val="-6"/>
        </w:rPr>
        <w:object w:dxaOrig="900" w:dyaOrig="279">
          <v:shape id="_x0000_i1068" type="#_x0000_t75" style="width:44.6pt;height:14.5pt" o:ole="">
            <v:imagedata r:id="rId80" o:title=""/>
          </v:shape>
          <o:OLEObject Type="Embed" ProgID="Equation.3" ShapeID="_x0000_i1068" DrawAspect="Content" ObjectID="_1530342597" r:id="rId81"/>
        </w:object>
      </w:r>
      <w:r w:rsidRPr="00B272F7">
        <w:t xml:space="preserve"> to determine if the observed sample mean is unusual and suggests that the drilling machine should be adjusted.</w:t>
      </w:r>
    </w:p>
    <w:p w:rsidR="00B272F7" w:rsidRPr="00B272F7" w:rsidRDefault="00B272F7" w:rsidP="00B272F7">
      <w:pPr>
        <w:jc w:val="both"/>
      </w:pPr>
    </w:p>
    <w:p w:rsidR="00B272F7" w:rsidRPr="00B272F7" w:rsidRDefault="00B272F7" w:rsidP="00B272F7">
      <w:pPr>
        <w:jc w:val="both"/>
        <w:rPr>
          <w:b/>
        </w:rPr>
      </w:pPr>
      <w:r w:rsidRPr="00B272F7">
        <w:rPr>
          <w:b/>
        </w:rPr>
        <w:t xml:space="preserve">Solution:- </w:t>
      </w:r>
    </w:p>
    <w:p w:rsidR="00B272F7" w:rsidRPr="00B272F7" w:rsidRDefault="00B272F7" w:rsidP="00B272F7">
      <w:pPr>
        <w:jc w:val="both"/>
      </w:pPr>
      <w:r w:rsidRPr="00B272F7">
        <w:t xml:space="preserve">1. </w:t>
      </w:r>
      <w:r w:rsidRPr="00B272F7">
        <w:rPr>
          <w:position w:val="-12"/>
        </w:rPr>
        <w:object w:dxaOrig="360" w:dyaOrig="360">
          <v:shape id="_x0000_i1069" type="#_x0000_t75" style="width:18.25pt;height:18.25pt" o:ole="">
            <v:imagedata r:id="rId63" o:title=""/>
          </v:shape>
          <o:OLEObject Type="Embed" ProgID="Equation.3" ShapeID="_x0000_i1069" DrawAspect="Content" ObjectID="_1530342598" r:id="rId82"/>
        </w:object>
      </w:r>
      <w:r w:rsidRPr="00B272F7">
        <w:t xml:space="preserve">: </w:t>
      </w:r>
      <w:r w:rsidRPr="00B272F7">
        <w:rPr>
          <w:position w:val="-10"/>
        </w:rPr>
        <w:object w:dxaOrig="620" w:dyaOrig="320">
          <v:shape id="_x0000_i1070" type="#_x0000_t75" style="width:31.15pt;height:16.1pt" o:ole="">
            <v:imagedata r:id="rId83" o:title=""/>
          </v:shape>
          <o:OLEObject Type="Embed" ProgID="Equation.3" ShapeID="_x0000_i1070" DrawAspect="Content" ObjectID="_1530342599" r:id="rId84"/>
        </w:object>
      </w:r>
      <w:r w:rsidRPr="00B272F7">
        <w:t xml:space="preserve">, Vs </w:t>
      </w:r>
      <w:r w:rsidRPr="00B272F7">
        <w:rPr>
          <w:position w:val="-10"/>
        </w:rPr>
        <w:object w:dxaOrig="340" w:dyaOrig="340">
          <v:shape id="_x0000_i1071" type="#_x0000_t75" style="width:17.2pt;height:17.2pt" o:ole="">
            <v:imagedata r:id="rId67" o:title=""/>
          </v:shape>
          <o:OLEObject Type="Embed" ProgID="Equation.3" ShapeID="_x0000_i1071" DrawAspect="Content" ObjectID="_1530342600" r:id="rId85"/>
        </w:object>
      </w:r>
      <w:r w:rsidRPr="00B272F7">
        <w:t xml:space="preserve">: </w:t>
      </w:r>
      <w:r w:rsidRPr="00B272F7">
        <w:rPr>
          <w:position w:val="-10"/>
        </w:rPr>
        <w:object w:dxaOrig="620" w:dyaOrig="320">
          <v:shape id="_x0000_i1072" type="#_x0000_t75" style="width:31.15pt;height:16.1pt" o:ole="">
            <v:imagedata r:id="rId86" o:title=""/>
          </v:shape>
          <o:OLEObject Type="Embed" ProgID="Equation.3" ShapeID="_x0000_i1072" DrawAspect="Content" ObjectID="_1530342601" r:id="rId87"/>
        </w:object>
      </w:r>
      <w:r w:rsidRPr="00B272F7">
        <w:t>.</w:t>
      </w:r>
    </w:p>
    <w:p w:rsidR="00B272F7" w:rsidRPr="00B272F7" w:rsidRDefault="00B272F7" w:rsidP="00B272F7">
      <w:pPr>
        <w:jc w:val="both"/>
      </w:pPr>
      <w:r w:rsidRPr="00B272F7">
        <w:t xml:space="preserve">2. Level of significance, </w:t>
      </w:r>
      <w:r w:rsidRPr="00B272F7">
        <w:rPr>
          <w:position w:val="-6"/>
        </w:rPr>
        <w:object w:dxaOrig="900" w:dyaOrig="279">
          <v:shape id="_x0000_i1073" type="#_x0000_t75" style="width:44.6pt;height:14.5pt" o:ole="">
            <v:imagedata r:id="rId88" o:title=""/>
          </v:shape>
          <o:OLEObject Type="Embed" ProgID="Equation.3" ShapeID="_x0000_i1073" DrawAspect="Content" ObjectID="_1530342602" r:id="rId89"/>
        </w:object>
      </w:r>
      <w:r w:rsidRPr="00B272F7">
        <w:t>.</w:t>
      </w:r>
    </w:p>
    <w:p w:rsidR="00B272F7" w:rsidRPr="00B272F7" w:rsidRDefault="00B272F7" w:rsidP="00B272F7">
      <w:pPr>
        <w:jc w:val="both"/>
      </w:pPr>
      <w:r w:rsidRPr="00B272F7">
        <w:t xml:space="preserve">3. Test statistic, </w:t>
      </w:r>
      <w:r w:rsidRPr="00B272F7">
        <w:rPr>
          <w:position w:val="-32"/>
        </w:rPr>
        <w:object w:dxaOrig="2100" w:dyaOrig="740">
          <v:shape id="_x0000_i1074" type="#_x0000_t75" style="width:105.3pt;height:36.55pt" o:ole="">
            <v:imagedata r:id="rId73" o:title=""/>
          </v:shape>
          <o:OLEObject Type="Embed" ProgID="Equation.3" ShapeID="_x0000_i1074" DrawAspect="Content" ObjectID="_1530342603" r:id="rId90"/>
        </w:object>
      </w:r>
      <w:r w:rsidRPr="00B272F7">
        <w:t>.</w:t>
      </w:r>
    </w:p>
    <w:p w:rsidR="00B272F7" w:rsidRPr="00B272F7" w:rsidRDefault="00B272F7" w:rsidP="00B272F7">
      <w:pPr>
        <w:jc w:val="both"/>
      </w:pPr>
      <w:r w:rsidRPr="00B272F7">
        <w:t xml:space="preserve">4. Reject </w:t>
      </w:r>
      <w:r w:rsidRPr="00B272F7">
        <w:rPr>
          <w:position w:val="-12"/>
        </w:rPr>
        <w:object w:dxaOrig="360" w:dyaOrig="360">
          <v:shape id="_x0000_i1075" type="#_x0000_t75" style="width:18.25pt;height:18.25pt" o:ole="">
            <v:imagedata r:id="rId63" o:title=""/>
          </v:shape>
          <o:OLEObject Type="Embed" ProgID="Equation.3" ShapeID="_x0000_i1075" DrawAspect="Content" ObjectID="_1530342604" r:id="rId91"/>
        </w:object>
      </w:r>
      <w:r w:rsidRPr="00B272F7">
        <w:t xml:space="preserve">, if  </w:t>
      </w:r>
      <w:r w:rsidRPr="00B272F7">
        <w:rPr>
          <w:position w:val="-32"/>
        </w:rPr>
        <w:object w:dxaOrig="2000" w:dyaOrig="740">
          <v:shape id="_x0000_i1076" type="#_x0000_t75" style="width:99.95pt;height:36.55pt" o:ole="">
            <v:imagedata r:id="rId76" o:title=""/>
          </v:shape>
          <o:OLEObject Type="Embed" ProgID="Equation.3" ShapeID="_x0000_i1076" DrawAspect="Content" ObjectID="_1530342605" r:id="rId92"/>
        </w:object>
      </w:r>
      <w:r w:rsidRPr="00B272F7">
        <w:t xml:space="preserve">, or </w:t>
      </w:r>
      <w:r w:rsidRPr="00B272F7">
        <w:rPr>
          <w:position w:val="-32"/>
        </w:rPr>
        <w:object w:dxaOrig="1860" w:dyaOrig="740">
          <v:shape id="_x0000_i1077" type="#_x0000_t75" style="width:92.95pt;height:36.55pt" o:ole="">
            <v:imagedata r:id="rId78" o:title=""/>
          </v:shape>
          <o:OLEObject Type="Embed" ProgID="Equation.3" ShapeID="_x0000_i1077" DrawAspect="Content" ObjectID="_1530342606" r:id="rId93"/>
        </w:object>
      </w:r>
      <w:r w:rsidRPr="00B272F7">
        <w:t>.</w:t>
      </w:r>
    </w:p>
    <w:p w:rsidR="00B272F7" w:rsidRPr="00B272F7" w:rsidRDefault="00B272F7" w:rsidP="00B272F7">
      <w:pPr>
        <w:jc w:val="both"/>
      </w:pPr>
      <w:r w:rsidRPr="00B272F7">
        <w:t xml:space="preserve">5. Now, </w:t>
      </w:r>
      <w:r w:rsidRPr="00B272F7">
        <w:rPr>
          <w:position w:val="-32"/>
        </w:rPr>
        <w:object w:dxaOrig="3140" w:dyaOrig="740">
          <v:shape id="_x0000_i1078" type="#_x0000_t75" style="width:156.9pt;height:36.55pt" o:ole="">
            <v:imagedata r:id="rId94" o:title=""/>
          </v:shape>
          <o:OLEObject Type="Embed" ProgID="Equation.3" ShapeID="_x0000_i1078" DrawAspect="Content" ObjectID="_1530342607" r:id="rId95"/>
        </w:object>
      </w:r>
      <w:r w:rsidRPr="00B272F7">
        <w:t>.</w:t>
      </w:r>
    </w:p>
    <w:p w:rsidR="00B272F7" w:rsidRPr="00B272F7" w:rsidRDefault="00B272F7" w:rsidP="00B272F7">
      <w:pPr>
        <w:jc w:val="both"/>
      </w:pPr>
    </w:p>
    <w:p w:rsidR="00B272F7" w:rsidRPr="00B272F7" w:rsidRDefault="00B272F7" w:rsidP="00B272F7">
      <w:pPr>
        <w:jc w:val="both"/>
      </w:pPr>
      <w:r w:rsidRPr="00B272F7">
        <w:rPr>
          <w:b/>
        </w:rPr>
        <w:t xml:space="preserve">Comment:- </w:t>
      </w:r>
      <w:r w:rsidRPr="00B272F7">
        <w:t xml:space="preserve">For a 5% level test </w:t>
      </w:r>
      <w:r w:rsidRPr="00B272F7">
        <w:rPr>
          <w:position w:val="-6"/>
        </w:rPr>
        <w:object w:dxaOrig="900" w:dyaOrig="279">
          <v:shape id="_x0000_i1079" type="#_x0000_t75" style="width:44.6pt;height:14.5pt" o:ole="">
            <v:imagedata r:id="rId88" o:title=""/>
          </v:shape>
          <o:OLEObject Type="Embed" ProgID="Equation.3" ShapeID="_x0000_i1079" DrawAspect="Content" ObjectID="_1530342608" r:id="rId96"/>
        </w:object>
      </w:r>
      <w:r w:rsidRPr="00B272F7">
        <w:t xml:space="preserve"> and </w:t>
      </w:r>
      <w:r w:rsidRPr="00B272F7">
        <w:rPr>
          <w:position w:val="-14"/>
        </w:rPr>
        <w:object w:dxaOrig="2720" w:dyaOrig="380">
          <v:shape id="_x0000_i1080" type="#_x0000_t75" style="width:135.95pt;height:18.8pt" o:ole="">
            <v:imagedata r:id="rId97" o:title=""/>
          </v:shape>
          <o:OLEObject Type="Embed" ProgID="Equation.3" ShapeID="_x0000_i1080" DrawAspect="Content" ObjectID="_1530342609" r:id="rId98"/>
        </w:object>
      </w:r>
      <w:r w:rsidRPr="00B272F7">
        <w:t>. Thus since -2.50 is less than -1.96, we may reject the null hypothesis and conclude that the drilling machine requires adjustment</w:t>
      </w:r>
    </w:p>
    <w:p w:rsidR="00B272F7" w:rsidRPr="00B272F7" w:rsidRDefault="00B272F7" w:rsidP="00B272F7">
      <w:pPr>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448"/>
        <w:gridCol w:w="1980"/>
        <w:gridCol w:w="2214"/>
        <w:gridCol w:w="1566"/>
      </w:tblGrid>
      <w:tr w:rsidR="00B272F7" w:rsidRPr="00B272F7" w:rsidTr="0010177E">
        <w:trPr>
          <w:jc w:val="center"/>
        </w:trPr>
        <w:tc>
          <w:tcPr>
            <w:tcW w:w="2448" w:type="dxa"/>
          </w:tcPr>
          <w:p w:rsidR="00B272F7" w:rsidRPr="00B272F7" w:rsidRDefault="00B272F7" w:rsidP="0010177E">
            <w:pPr>
              <w:pStyle w:val="Heading3"/>
              <w:rPr>
                <w:rFonts w:ascii="Times New Roman" w:hAnsi="Times New Roman" w:cs="Times New Roman"/>
                <w:sz w:val="24"/>
                <w:szCs w:val="24"/>
              </w:rPr>
            </w:pPr>
            <w:r w:rsidRPr="00B272F7">
              <w:rPr>
                <w:rFonts w:ascii="Times New Roman" w:hAnsi="Times New Roman" w:cs="Times New Roman"/>
                <w:sz w:val="24"/>
                <w:szCs w:val="24"/>
              </w:rPr>
              <w:t>Significance level</w:t>
            </w:r>
          </w:p>
        </w:tc>
        <w:tc>
          <w:tcPr>
            <w:tcW w:w="1980" w:type="dxa"/>
          </w:tcPr>
          <w:p w:rsidR="00B272F7" w:rsidRPr="00B272F7" w:rsidRDefault="00B272F7" w:rsidP="0010177E">
            <w:pPr>
              <w:spacing w:line="360" w:lineRule="auto"/>
              <w:jc w:val="center"/>
              <w:rPr>
                <w:b/>
                <w:bCs/>
              </w:rPr>
            </w:pPr>
            <w:r w:rsidRPr="00B272F7">
              <w:rPr>
                <w:b/>
                <w:bCs/>
              </w:rPr>
              <w:t>Two-tailed test</w:t>
            </w:r>
          </w:p>
        </w:tc>
        <w:tc>
          <w:tcPr>
            <w:tcW w:w="2214" w:type="dxa"/>
            <w:tcBorders>
              <w:bottom w:val="single" w:sz="4" w:space="0" w:color="auto"/>
              <w:right w:val="nil"/>
            </w:tcBorders>
          </w:tcPr>
          <w:p w:rsidR="00B272F7" w:rsidRPr="00B272F7" w:rsidRDefault="00B272F7" w:rsidP="0010177E">
            <w:pPr>
              <w:spacing w:line="360" w:lineRule="auto"/>
              <w:jc w:val="center"/>
              <w:rPr>
                <w:b/>
                <w:bCs/>
              </w:rPr>
            </w:pPr>
            <w:r w:rsidRPr="00B272F7">
              <w:t xml:space="preserve">      </w:t>
            </w:r>
            <w:r w:rsidRPr="00B272F7">
              <w:rPr>
                <w:b/>
                <w:bCs/>
              </w:rPr>
              <w:t>(Right- tailed)</w:t>
            </w:r>
          </w:p>
        </w:tc>
        <w:tc>
          <w:tcPr>
            <w:tcW w:w="1566" w:type="dxa"/>
            <w:tcBorders>
              <w:left w:val="nil"/>
              <w:bottom w:val="single" w:sz="4" w:space="0" w:color="auto"/>
            </w:tcBorders>
          </w:tcPr>
          <w:p w:rsidR="00B272F7" w:rsidRPr="00B272F7" w:rsidRDefault="00B272F7" w:rsidP="00B272F7">
            <w:pPr>
              <w:spacing w:line="360" w:lineRule="auto"/>
              <w:rPr>
                <w:b/>
                <w:bCs/>
              </w:rPr>
            </w:pPr>
            <w:r>
              <w:rPr>
                <w:b/>
                <w:bCs/>
              </w:rPr>
              <w:t xml:space="preserve"> (Left-</w:t>
            </w:r>
            <w:r w:rsidRPr="00B272F7">
              <w:rPr>
                <w:b/>
                <w:bCs/>
              </w:rPr>
              <w:t>tailed)</w:t>
            </w:r>
          </w:p>
        </w:tc>
      </w:tr>
      <w:tr w:rsidR="00B272F7" w:rsidRPr="00B272F7" w:rsidTr="0010177E">
        <w:trPr>
          <w:jc w:val="center"/>
        </w:trPr>
        <w:tc>
          <w:tcPr>
            <w:tcW w:w="2448" w:type="dxa"/>
          </w:tcPr>
          <w:p w:rsidR="00B272F7" w:rsidRPr="00B272F7" w:rsidRDefault="00B272F7" w:rsidP="0010177E">
            <w:pPr>
              <w:spacing w:line="360" w:lineRule="auto"/>
              <w:jc w:val="center"/>
            </w:pPr>
            <w:r w:rsidRPr="00B272F7">
              <w:t>0.05</w:t>
            </w:r>
          </w:p>
        </w:tc>
        <w:tc>
          <w:tcPr>
            <w:tcW w:w="1980" w:type="dxa"/>
          </w:tcPr>
          <w:p w:rsidR="00B272F7" w:rsidRPr="00B272F7" w:rsidRDefault="00B272F7" w:rsidP="0010177E">
            <w:pPr>
              <w:spacing w:line="360" w:lineRule="auto"/>
              <w:jc w:val="center"/>
            </w:pPr>
            <w:r w:rsidRPr="00B272F7">
              <w:rPr>
                <w:position w:val="-4"/>
              </w:rPr>
              <w:object w:dxaOrig="220" w:dyaOrig="240">
                <v:shape id="_x0000_i1081" type="#_x0000_t75" style="width:10.75pt;height:12.35pt" o:ole="">
                  <v:imagedata r:id="rId99" o:title=""/>
                </v:shape>
                <o:OLEObject Type="Embed" ProgID="Equation.3" ShapeID="_x0000_i1081" DrawAspect="Content" ObjectID="_1530342610" r:id="rId100"/>
              </w:object>
            </w:r>
            <w:r w:rsidRPr="00B272F7">
              <w:t>1.96</w:t>
            </w:r>
          </w:p>
        </w:tc>
        <w:tc>
          <w:tcPr>
            <w:tcW w:w="2214" w:type="dxa"/>
            <w:tcBorders>
              <w:top w:val="single" w:sz="4" w:space="0" w:color="auto"/>
              <w:right w:val="single" w:sz="4" w:space="0" w:color="auto"/>
            </w:tcBorders>
          </w:tcPr>
          <w:p w:rsidR="00B272F7" w:rsidRPr="00B272F7" w:rsidRDefault="00B272F7" w:rsidP="0010177E">
            <w:pPr>
              <w:spacing w:line="360" w:lineRule="auto"/>
              <w:jc w:val="center"/>
            </w:pPr>
            <w:r w:rsidRPr="00B272F7">
              <w:t>1.65</w:t>
            </w:r>
          </w:p>
        </w:tc>
        <w:tc>
          <w:tcPr>
            <w:tcW w:w="1566" w:type="dxa"/>
            <w:tcBorders>
              <w:top w:val="single" w:sz="4" w:space="0" w:color="auto"/>
              <w:left w:val="single" w:sz="4" w:space="0" w:color="auto"/>
            </w:tcBorders>
          </w:tcPr>
          <w:p w:rsidR="00B272F7" w:rsidRPr="00B272F7" w:rsidRDefault="00B272F7" w:rsidP="0010177E">
            <w:pPr>
              <w:spacing w:line="360" w:lineRule="auto"/>
              <w:jc w:val="center"/>
            </w:pPr>
            <w:r w:rsidRPr="00B272F7">
              <w:t>-1.65</w:t>
            </w:r>
          </w:p>
        </w:tc>
      </w:tr>
      <w:tr w:rsidR="00B272F7" w:rsidRPr="00B272F7" w:rsidTr="0010177E">
        <w:trPr>
          <w:jc w:val="center"/>
        </w:trPr>
        <w:tc>
          <w:tcPr>
            <w:tcW w:w="2448" w:type="dxa"/>
          </w:tcPr>
          <w:p w:rsidR="00B272F7" w:rsidRPr="00B272F7" w:rsidRDefault="00B272F7" w:rsidP="0010177E">
            <w:pPr>
              <w:spacing w:line="360" w:lineRule="auto"/>
              <w:jc w:val="center"/>
            </w:pPr>
            <w:r w:rsidRPr="00B272F7">
              <w:t>0.01</w:t>
            </w:r>
          </w:p>
        </w:tc>
        <w:tc>
          <w:tcPr>
            <w:tcW w:w="1980" w:type="dxa"/>
          </w:tcPr>
          <w:p w:rsidR="00B272F7" w:rsidRPr="00B272F7" w:rsidRDefault="00B272F7" w:rsidP="0010177E">
            <w:pPr>
              <w:spacing w:line="360" w:lineRule="auto"/>
              <w:jc w:val="center"/>
            </w:pPr>
            <w:r w:rsidRPr="00B272F7">
              <w:rPr>
                <w:position w:val="-4"/>
              </w:rPr>
              <w:object w:dxaOrig="220" w:dyaOrig="240">
                <v:shape id="_x0000_i1082" type="#_x0000_t75" style="width:10.75pt;height:12.35pt" o:ole="">
                  <v:imagedata r:id="rId101" o:title=""/>
                </v:shape>
                <o:OLEObject Type="Embed" ProgID="Equation.3" ShapeID="_x0000_i1082" DrawAspect="Content" ObjectID="_1530342611" r:id="rId102"/>
              </w:object>
            </w:r>
            <w:r w:rsidRPr="00B272F7">
              <w:t>2.28</w:t>
            </w:r>
          </w:p>
        </w:tc>
        <w:tc>
          <w:tcPr>
            <w:tcW w:w="2214" w:type="dxa"/>
            <w:tcBorders>
              <w:right w:val="single" w:sz="4" w:space="0" w:color="auto"/>
            </w:tcBorders>
          </w:tcPr>
          <w:p w:rsidR="00B272F7" w:rsidRPr="00B272F7" w:rsidRDefault="00B272F7" w:rsidP="0010177E">
            <w:pPr>
              <w:spacing w:line="360" w:lineRule="auto"/>
              <w:jc w:val="center"/>
            </w:pPr>
            <w:r w:rsidRPr="00B272F7">
              <w:t>2.33</w:t>
            </w:r>
          </w:p>
        </w:tc>
        <w:tc>
          <w:tcPr>
            <w:tcW w:w="1566" w:type="dxa"/>
            <w:tcBorders>
              <w:left w:val="single" w:sz="4" w:space="0" w:color="auto"/>
            </w:tcBorders>
          </w:tcPr>
          <w:p w:rsidR="00B272F7" w:rsidRPr="00B272F7" w:rsidRDefault="00B272F7" w:rsidP="0010177E">
            <w:pPr>
              <w:spacing w:line="360" w:lineRule="auto"/>
              <w:jc w:val="center"/>
            </w:pPr>
            <w:r w:rsidRPr="00B272F7">
              <w:t>-2.33</w:t>
            </w:r>
          </w:p>
        </w:tc>
      </w:tr>
    </w:tbl>
    <w:p w:rsidR="00B272F7" w:rsidRPr="00B272F7" w:rsidRDefault="00B272F7" w:rsidP="00B272F7">
      <w:pPr>
        <w:jc w:val="both"/>
      </w:pPr>
    </w:p>
    <w:p w:rsidR="00B272F7" w:rsidRPr="00B272F7" w:rsidRDefault="00B272F7" w:rsidP="00B272F7">
      <w:pPr>
        <w:jc w:val="both"/>
        <w:rPr>
          <w:b/>
        </w:rPr>
      </w:pPr>
    </w:p>
    <w:p w:rsidR="00B272F7" w:rsidRPr="00B272F7" w:rsidRDefault="00B272F7" w:rsidP="00B272F7">
      <w:pPr>
        <w:jc w:val="both"/>
        <w:rPr>
          <w:b/>
        </w:rPr>
      </w:pPr>
      <w:r w:rsidRPr="00B272F7">
        <w:rPr>
          <w:b/>
        </w:rPr>
        <w:t xml:space="preserve">A test of the mean of a normal distribution against right-sided alternative: </w:t>
      </w:r>
      <w:r w:rsidRPr="00B272F7">
        <w:rPr>
          <w:b/>
          <w:position w:val="-6"/>
        </w:rPr>
        <w:object w:dxaOrig="240" w:dyaOrig="220">
          <v:shape id="_x0000_i1083" type="#_x0000_t75" style="width:12.35pt;height:10.75pt" o:ole="">
            <v:imagedata r:id="rId61" o:title=""/>
          </v:shape>
          <o:OLEObject Type="Embed" ProgID="Equation.3" ShapeID="_x0000_i1083" DrawAspect="Content" ObjectID="_1530342612" r:id="rId103"/>
        </w:object>
      </w:r>
      <w:r w:rsidRPr="00B272F7">
        <w:rPr>
          <w:b/>
        </w:rPr>
        <w:t xml:space="preserve"> known:-</w:t>
      </w:r>
    </w:p>
    <w:p w:rsidR="00B272F7" w:rsidRPr="00B272F7" w:rsidRDefault="00B272F7" w:rsidP="00B272F7">
      <w:pPr>
        <w:jc w:val="both"/>
      </w:pPr>
    </w:p>
    <w:p w:rsidR="00B272F7" w:rsidRPr="00B272F7" w:rsidRDefault="00B272F7" w:rsidP="00B272F7">
      <w:pPr>
        <w:jc w:val="both"/>
      </w:pPr>
      <w:r w:rsidRPr="00B272F7">
        <w:t xml:space="preserve">1. </w:t>
      </w:r>
      <w:r w:rsidRPr="00B272F7">
        <w:rPr>
          <w:position w:val="-12"/>
        </w:rPr>
        <w:object w:dxaOrig="360" w:dyaOrig="360">
          <v:shape id="_x0000_i1084" type="#_x0000_t75" style="width:18.25pt;height:18.25pt" o:ole="">
            <v:imagedata r:id="rId63" o:title=""/>
          </v:shape>
          <o:OLEObject Type="Embed" ProgID="Equation.3" ShapeID="_x0000_i1084" DrawAspect="Content" ObjectID="_1530342613" r:id="rId104"/>
        </w:object>
      </w:r>
      <w:r w:rsidRPr="00B272F7">
        <w:t xml:space="preserve">: </w:t>
      </w:r>
      <w:r w:rsidRPr="00B272F7">
        <w:rPr>
          <w:position w:val="-12"/>
        </w:rPr>
        <w:object w:dxaOrig="720" w:dyaOrig="360">
          <v:shape id="_x0000_i1085" type="#_x0000_t75" style="width:36pt;height:18.25pt" o:ole="">
            <v:imagedata r:id="rId65" o:title=""/>
          </v:shape>
          <o:OLEObject Type="Embed" ProgID="Equation.3" ShapeID="_x0000_i1085" DrawAspect="Content" ObjectID="_1530342614" r:id="rId105"/>
        </w:object>
      </w:r>
      <w:r w:rsidRPr="00B272F7">
        <w:t xml:space="preserve">, Vs </w:t>
      </w:r>
      <w:r w:rsidRPr="00B272F7">
        <w:rPr>
          <w:position w:val="-10"/>
        </w:rPr>
        <w:object w:dxaOrig="340" w:dyaOrig="340">
          <v:shape id="_x0000_i1086" type="#_x0000_t75" style="width:17.2pt;height:17.2pt" o:ole="">
            <v:imagedata r:id="rId67" o:title=""/>
          </v:shape>
          <o:OLEObject Type="Embed" ProgID="Equation.3" ShapeID="_x0000_i1086" DrawAspect="Content" ObjectID="_1530342615" r:id="rId106"/>
        </w:object>
      </w:r>
      <w:r w:rsidRPr="00B272F7">
        <w:t xml:space="preserve">: </w:t>
      </w:r>
      <w:r w:rsidRPr="00B272F7">
        <w:rPr>
          <w:position w:val="-12"/>
        </w:rPr>
        <w:object w:dxaOrig="720" w:dyaOrig="360">
          <v:shape id="_x0000_i1087" type="#_x0000_t75" style="width:36pt;height:18.25pt" o:ole="">
            <v:imagedata r:id="rId107" o:title=""/>
          </v:shape>
          <o:OLEObject Type="Embed" ProgID="Equation.3" ShapeID="_x0000_i1087" DrawAspect="Content" ObjectID="_1530342616" r:id="rId108"/>
        </w:object>
      </w:r>
      <w:r w:rsidRPr="00B272F7">
        <w:t>.</w:t>
      </w:r>
    </w:p>
    <w:p w:rsidR="00B272F7" w:rsidRPr="00B272F7" w:rsidRDefault="00B272F7" w:rsidP="00B272F7">
      <w:pPr>
        <w:jc w:val="both"/>
      </w:pPr>
      <w:r w:rsidRPr="00B272F7">
        <w:t>2. Level of significance =</w:t>
      </w:r>
      <w:r w:rsidRPr="00B272F7">
        <w:rPr>
          <w:position w:val="-6"/>
        </w:rPr>
        <w:object w:dxaOrig="240" w:dyaOrig="220">
          <v:shape id="_x0000_i1088" type="#_x0000_t75" style="width:12.35pt;height:10.75pt" o:ole="">
            <v:imagedata r:id="rId71" o:title=""/>
          </v:shape>
          <o:OLEObject Type="Embed" ProgID="Equation.3" ShapeID="_x0000_i1088" DrawAspect="Content" ObjectID="_1530342617" r:id="rId109"/>
        </w:object>
      </w:r>
      <w:r w:rsidRPr="00B272F7">
        <w:t>.</w:t>
      </w:r>
    </w:p>
    <w:p w:rsidR="00B272F7" w:rsidRPr="00B272F7" w:rsidRDefault="00B272F7" w:rsidP="00B272F7">
      <w:pPr>
        <w:jc w:val="both"/>
      </w:pPr>
      <w:r w:rsidRPr="00B272F7">
        <w:lastRenderedPageBreak/>
        <w:t xml:space="preserve">3. Test statistic, </w:t>
      </w:r>
      <w:r w:rsidRPr="00B272F7">
        <w:rPr>
          <w:position w:val="-32"/>
        </w:rPr>
        <w:object w:dxaOrig="2100" w:dyaOrig="740">
          <v:shape id="_x0000_i1089" type="#_x0000_t75" style="width:105.3pt;height:36.55pt" o:ole="">
            <v:imagedata r:id="rId73" o:title=""/>
          </v:shape>
          <o:OLEObject Type="Embed" ProgID="Equation.3" ShapeID="_x0000_i1089" DrawAspect="Content" ObjectID="_1530342618" r:id="rId110"/>
        </w:object>
      </w:r>
      <w:r w:rsidRPr="00B272F7">
        <w:t>.</w:t>
      </w:r>
    </w:p>
    <w:p w:rsidR="00B272F7" w:rsidRPr="00B272F7" w:rsidRDefault="00B272F7" w:rsidP="00B272F7">
      <w:pPr>
        <w:jc w:val="both"/>
      </w:pPr>
      <w:r w:rsidRPr="00B272F7">
        <w:t xml:space="preserve">4. Reject </w:t>
      </w:r>
      <w:r w:rsidRPr="00B272F7">
        <w:rPr>
          <w:position w:val="-12"/>
        </w:rPr>
        <w:object w:dxaOrig="360" w:dyaOrig="360">
          <v:shape id="_x0000_i1090" type="#_x0000_t75" style="width:18.25pt;height:18.25pt" o:ole="">
            <v:imagedata r:id="rId63" o:title=""/>
          </v:shape>
          <o:OLEObject Type="Embed" ProgID="Equation.3" ShapeID="_x0000_i1090" DrawAspect="Content" ObjectID="_1530342619" r:id="rId111"/>
        </w:object>
      </w:r>
      <w:r w:rsidRPr="00B272F7">
        <w:t xml:space="preserve">, if  </w:t>
      </w:r>
      <w:r w:rsidRPr="00B272F7">
        <w:rPr>
          <w:position w:val="-32"/>
        </w:rPr>
        <w:object w:dxaOrig="1740" w:dyaOrig="740">
          <v:shape id="_x0000_i1091" type="#_x0000_t75" style="width:87.05pt;height:36.55pt" o:ole="">
            <v:imagedata r:id="rId112" o:title=""/>
          </v:shape>
          <o:OLEObject Type="Embed" ProgID="Equation.3" ShapeID="_x0000_i1091" DrawAspect="Content" ObjectID="_1530342620" r:id="rId113"/>
        </w:object>
      </w:r>
      <w:r w:rsidRPr="00B272F7">
        <w:t>.</w:t>
      </w:r>
    </w:p>
    <w:p w:rsidR="00B272F7" w:rsidRPr="00B272F7" w:rsidRDefault="00B272F7" w:rsidP="00B272F7">
      <w:pPr>
        <w:jc w:val="both"/>
      </w:pPr>
      <w:r w:rsidRPr="00B272F7">
        <w:t>5. Make decision.</w:t>
      </w:r>
    </w:p>
    <w:p w:rsidR="00B272F7" w:rsidRPr="00B272F7" w:rsidRDefault="00B272F7" w:rsidP="00B272F7">
      <w:pPr>
        <w:jc w:val="both"/>
        <w:rPr>
          <w:b/>
        </w:rPr>
      </w:pPr>
    </w:p>
    <w:p w:rsidR="00B272F7" w:rsidRPr="00B272F7" w:rsidRDefault="00B272F7" w:rsidP="00B272F7">
      <w:pPr>
        <w:jc w:val="both"/>
      </w:pPr>
      <w:r w:rsidRPr="00B272F7">
        <w:rPr>
          <w:b/>
        </w:rPr>
        <w:t>Example:-</w:t>
      </w:r>
      <w:r w:rsidRPr="00B272F7">
        <w:t xml:space="preserve"> The production manager of Northern Windows Inc. has asked you to evaluate a proposed new procedure for producing its Regal Line of double-hung windows. The present process has a mean production of 80 units per hour with a population standard deviation of </w:t>
      </w:r>
      <w:r w:rsidRPr="00B272F7">
        <w:rPr>
          <w:position w:val="-6"/>
        </w:rPr>
        <w:object w:dxaOrig="600" w:dyaOrig="279">
          <v:shape id="_x0000_i1092" type="#_x0000_t75" style="width:30.1pt;height:14.5pt" o:ole="">
            <v:imagedata r:id="rId114" o:title=""/>
          </v:shape>
          <o:OLEObject Type="Embed" ProgID="Equation.3" ShapeID="_x0000_i1092" DrawAspect="Content" ObjectID="_1530342621" r:id="rId115"/>
        </w:object>
      </w:r>
      <w:r w:rsidRPr="00B272F7">
        <w:t>. The manager indicates that she does not want to change to a new procedure unless there is strong evidence that the mean production level is higher with the new process. A random sample of 25 production hours was selected and the sample mean was 83 units per hour.</w:t>
      </w:r>
    </w:p>
    <w:p w:rsidR="00B272F7" w:rsidRPr="00B272F7" w:rsidRDefault="00B272F7" w:rsidP="00B272F7">
      <w:pPr>
        <w:jc w:val="both"/>
      </w:pPr>
    </w:p>
    <w:p w:rsidR="00B272F7" w:rsidRPr="00B272F7" w:rsidRDefault="00B272F7" w:rsidP="00B272F7">
      <w:pPr>
        <w:jc w:val="both"/>
        <w:rPr>
          <w:b/>
        </w:rPr>
      </w:pPr>
      <w:r w:rsidRPr="00B272F7">
        <w:rPr>
          <w:b/>
        </w:rPr>
        <w:t>Solution:-</w:t>
      </w:r>
    </w:p>
    <w:p w:rsidR="00B272F7" w:rsidRPr="00B272F7" w:rsidRDefault="00B272F7" w:rsidP="00B272F7">
      <w:pPr>
        <w:jc w:val="both"/>
      </w:pPr>
      <w:r w:rsidRPr="00B272F7">
        <w:t xml:space="preserve">1. </w:t>
      </w:r>
      <w:r w:rsidRPr="00B272F7">
        <w:rPr>
          <w:position w:val="-12"/>
        </w:rPr>
        <w:object w:dxaOrig="360" w:dyaOrig="360">
          <v:shape id="_x0000_i1093" type="#_x0000_t75" style="width:18.25pt;height:18.25pt" o:ole="">
            <v:imagedata r:id="rId63" o:title=""/>
          </v:shape>
          <o:OLEObject Type="Embed" ProgID="Equation.3" ShapeID="_x0000_i1093" DrawAspect="Content" ObjectID="_1530342622" r:id="rId116"/>
        </w:object>
      </w:r>
      <w:r w:rsidRPr="00B272F7">
        <w:t xml:space="preserve">: </w:t>
      </w:r>
      <w:r w:rsidRPr="00B272F7">
        <w:rPr>
          <w:position w:val="-10"/>
        </w:rPr>
        <w:object w:dxaOrig="720" w:dyaOrig="320">
          <v:shape id="_x0000_i1094" type="#_x0000_t75" style="width:36pt;height:16.1pt" o:ole="">
            <v:imagedata r:id="rId117" o:title=""/>
          </v:shape>
          <o:OLEObject Type="Embed" ProgID="Equation.3" ShapeID="_x0000_i1094" DrawAspect="Content" ObjectID="_1530342623" r:id="rId118"/>
        </w:object>
      </w:r>
      <w:r w:rsidRPr="00B272F7">
        <w:t xml:space="preserve">, Vs </w:t>
      </w:r>
      <w:r w:rsidRPr="00B272F7">
        <w:rPr>
          <w:position w:val="-10"/>
        </w:rPr>
        <w:object w:dxaOrig="340" w:dyaOrig="340">
          <v:shape id="_x0000_i1095" type="#_x0000_t75" style="width:17.2pt;height:17.2pt" o:ole="">
            <v:imagedata r:id="rId67" o:title=""/>
          </v:shape>
          <o:OLEObject Type="Embed" ProgID="Equation.3" ShapeID="_x0000_i1095" DrawAspect="Content" ObjectID="_1530342624" r:id="rId119"/>
        </w:object>
      </w:r>
      <w:r w:rsidRPr="00B272F7">
        <w:t xml:space="preserve">: </w:t>
      </w:r>
      <w:r w:rsidRPr="00B272F7">
        <w:rPr>
          <w:position w:val="-10"/>
        </w:rPr>
        <w:object w:dxaOrig="720" w:dyaOrig="320">
          <v:shape id="_x0000_i1096" type="#_x0000_t75" style="width:36pt;height:16.1pt" o:ole="">
            <v:imagedata r:id="rId120" o:title=""/>
          </v:shape>
          <o:OLEObject Type="Embed" ProgID="Equation.3" ShapeID="_x0000_i1096" DrawAspect="Content" ObjectID="_1530342625" r:id="rId121"/>
        </w:object>
      </w:r>
      <w:r w:rsidRPr="00B272F7">
        <w:t>.</w:t>
      </w:r>
    </w:p>
    <w:p w:rsidR="00B272F7" w:rsidRPr="00B272F7" w:rsidRDefault="00B272F7" w:rsidP="00B272F7">
      <w:pPr>
        <w:jc w:val="both"/>
      </w:pPr>
      <w:r w:rsidRPr="00B272F7">
        <w:t xml:space="preserve">2.  Let the level of significance </w:t>
      </w:r>
      <w:r w:rsidRPr="00B272F7">
        <w:rPr>
          <w:position w:val="-6"/>
        </w:rPr>
        <w:object w:dxaOrig="900" w:dyaOrig="279">
          <v:shape id="_x0000_i1097" type="#_x0000_t75" style="width:44.6pt;height:14.5pt" o:ole="">
            <v:imagedata r:id="rId122" o:title=""/>
          </v:shape>
          <o:OLEObject Type="Embed" ProgID="Equation.3" ShapeID="_x0000_i1097" DrawAspect="Content" ObjectID="_1530342626" r:id="rId123"/>
        </w:object>
      </w:r>
      <w:r w:rsidRPr="00B272F7">
        <w:t>.</w:t>
      </w:r>
    </w:p>
    <w:p w:rsidR="00B272F7" w:rsidRPr="00B272F7" w:rsidRDefault="00B272F7" w:rsidP="00B272F7">
      <w:pPr>
        <w:jc w:val="both"/>
      </w:pPr>
      <w:r w:rsidRPr="00B272F7">
        <w:t xml:space="preserve">3. Test statistic, </w:t>
      </w:r>
      <w:r w:rsidRPr="00B272F7">
        <w:rPr>
          <w:position w:val="-32"/>
        </w:rPr>
        <w:object w:dxaOrig="2100" w:dyaOrig="740">
          <v:shape id="_x0000_i1098" type="#_x0000_t75" style="width:105.3pt;height:36.55pt" o:ole="">
            <v:imagedata r:id="rId73" o:title=""/>
          </v:shape>
          <o:OLEObject Type="Embed" ProgID="Equation.3" ShapeID="_x0000_i1098" DrawAspect="Content" ObjectID="_1530342627" r:id="rId124"/>
        </w:object>
      </w:r>
      <w:r w:rsidRPr="00B272F7">
        <w:t>.</w:t>
      </w:r>
    </w:p>
    <w:p w:rsidR="00B272F7" w:rsidRPr="00B272F7" w:rsidRDefault="00B272F7" w:rsidP="00B272F7">
      <w:pPr>
        <w:jc w:val="both"/>
      </w:pPr>
      <w:r w:rsidRPr="00B272F7">
        <w:t xml:space="preserve">4. Reject </w:t>
      </w:r>
      <w:r w:rsidRPr="00B272F7">
        <w:rPr>
          <w:position w:val="-12"/>
        </w:rPr>
        <w:object w:dxaOrig="360" w:dyaOrig="360">
          <v:shape id="_x0000_i1099" type="#_x0000_t75" style="width:18.25pt;height:18.25pt" o:ole="">
            <v:imagedata r:id="rId63" o:title=""/>
          </v:shape>
          <o:OLEObject Type="Embed" ProgID="Equation.3" ShapeID="_x0000_i1099" DrawAspect="Content" ObjectID="_1530342628" r:id="rId125"/>
        </w:object>
      </w:r>
      <w:r w:rsidRPr="00B272F7">
        <w:t xml:space="preserve">, if  </w:t>
      </w:r>
      <w:r w:rsidRPr="00B272F7">
        <w:rPr>
          <w:position w:val="-32"/>
        </w:rPr>
        <w:object w:dxaOrig="1740" w:dyaOrig="740">
          <v:shape id="_x0000_i1100" type="#_x0000_t75" style="width:87.05pt;height:36.55pt" o:ole="">
            <v:imagedata r:id="rId112" o:title=""/>
          </v:shape>
          <o:OLEObject Type="Embed" ProgID="Equation.3" ShapeID="_x0000_i1100" DrawAspect="Content" ObjectID="_1530342629" r:id="rId126"/>
        </w:object>
      </w:r>
      <w:r w:rsidRPr="00B272F7">
        <w:t>.</w:t>
      </w:r>
    </w:p>
    <w:p w:rsidR="00B272F7" w:rsidRPr="00B272F7" w:rsidRDefault="00B272F7" w:rsidP="00B272F7">
      <w:pPr>
        <w:jc w:val="both"/>
      </w:pPr>
      <w:r w:rsidRPr="00B272F7">
        <w:t xml:space="preserve">5. Now, </w:t>
      </w:r>
      <w:r w:rsidRPr="00B272F7">
        <w:rPr>
          <w:position w:val="-32"/>
        </w:rPr>
        <w:object w:dxaOrig="2960" w:dyaOrig="740">
          <v:shape id="_x0000_i1101" type="#_x0000_t75" style="width:148.3pt;height:36.55pt" o:ole="">
            <v:imagedata r:id="rId127" o:title=""/>
          </v:shape>
          <o:OLEObject Type="Embed" ProgID="Equation.3" ShapeID="_x0000_i1101" DrawAspect="Content" ObjectID="_1530342630" r:id="rId128"/>
        </w:object>
      </w:r>
      <w:r w:rsidRPr="00B272F7">
        <w:t>.</w:t>
      </w:r>
    </w:p>
    <w:p w:rsidR="00B272F7" w:rsidRPr="00B272F7" w:rsidRDefault="00B272F7" w:rsidP="00B272F7">
      <w:pPr>
        <w:jc w:val="both"/>
      </w:pPr>
      <w:r w:rsidRPr="00B272F7">
        <w:rPr>
          <w:b/>
        </w:rPr>
        <w:t>Comment:-</w:t>
      </w:r>
      <w:r w:rsidRPr="00B272F7">
        <w:t xml:space="preserve"> For a 5% level test </w:t>
      </w:r>
      <w:r w:rsidRPr="00B272F7">
        <w:rPr>
          <w:position w:val="-6"/>
        </w:rPr>
        <w:object w:dxaOrig="900" w:dyaOrig="279">
          <v:shape id="_x0000_i1102" type="#_x0000_t75" style="width:44.6pt;height:14.5pt" o:ole="">
            <v:imagedata r:id="rId88" o:title=""/>
          </v:shape>
          <o:OLEObject Type="Embed" ProgID="Equation.3" ShapeID="_x0000_i1102" DrawAspect="Content" ObjectID="_1530342631" r:id="rId129"/>
        </w:object>
      </w:r>
      <w:r w:rsidRPr="00B272F7">
        <w:t xml:space="preserve"> and </w:t>
      </w:r>
      <w:r w:rsidRPr="00B272F7">
        <w:rPr>
          <w:position w:val="-12"/>
        </w:rPr>
        <w:object w:dxaOrig="1820" w:dyaOrig="360">
          <v:shape id="_x0000_i1103" type="#_x0000_t75" style="width:90.8pt;height:18.25pt" o:ole="">
            <v:imagedata r:id="rId130" o:title=""/>
          </v:shape>
          <o:OLEObject Type="Embed" ProgID="Equation.3" ShapeID="_x0000_i1103" DrawAspect="Content" ObjectID="_1530342632" r:id="rId131"/>
        </w:object>
      </w:r>
      <w:r w:rsidRPr="00B272F7">
        <w:t>. Thus since 1.875 is greater than 1.645 we would reject the null hypothesis and conclude that there was strong evidence to support the conclusion that the new process resulted in higher productivity.</w:t>
      </w:r>
    </w:p>
    <w:p w:rsidR="00B272F7" w:rsidRPr="00B272F7" w:rsidRDefault="00B272F7" w:rsidP="00B272F7">
      <w:pPr>
        <w:jc w:val="both"/>
      </w:pPr>
    </w:p>
    <w:p w:rsidR="00B272F7" w:rsidRPr="00B272F7" w:rsidRDefault="00B272F7" w:rsidP="00B272F7">
      <w:pPr>
        <w:jc w:val="both"/>
        <w:rPr>
          <w:b/>
        </w:rPr>
      </w:pPr>
      <w:r w:rsidRPr="00B272F7">
        <w:rPr>
          <w:b/>
        </w:rPr>
        <w:t xml:space="preserve">A test of the mean of a normal distribution against left-sided alternative: </w:t>
      </w:r>
      <w:r w:rsidRPr="00B272F7">
        <w:rPr>
          <w:b/>
          <w:position w:val="-6"/>
        </w:rPr>
        <w:object w:dxaOrig="240" w:dyaOrig="220">
          <v:shape id="_x0000_i1104" type="#_x0000_t75" style="width:12.35pt;height:10.75pt" o:ole="">
            <v:imagedata r:id="rId61" o:title=""/>
          </v:shape>
          <o:OLEObject Type="Embed" ProgID="Equation.3" ShapeID="_x0000_i1104" DrawAspect="Content" ObjectID="_1530342633" r:id="rId132"/>
        </w:object>
      </w:r>
      <w:r w:rsidRPr="00B272F7">
        <w:rPr>
          <w:b/>
        </w:rPr>
        <w:t xml:space="preserve"> known:-</w:t>
      </w:r>
    </w:p>
    <w:p w:rsidR="00B272F7" w:rsidRPr="00B272F7" w:rsidRDefault="00B272F7" w:rsidP="00B272F7">
      <w:pPr>
        <w:jc w:val="both"/>
      </w:pPr>
      <w:r w:rsidRPr="00B272F7">
        <w:t xml:space="preserve">1. </w:t>
      </w:r>
      <w:r w:rsidRPr="00B272F7">
        <w:rPr>
          <w:position w:val="-12"/>
        </w:rPr>
        <w:object w:dxaOrig="360" w:dyaOrig="360">
          <v:shape id="_x0000_i1105" type="#_x0000_t75" style="width:18.25pt;height:18.25pt" o:ole="">
            <v:imagedata r:id="rId63" o:title=""/>
          </v:shape>
          <o:OLEObject Type="Embed" ProgID="Equation.3" ShapeID="_x0000_i1105" DrawAspect="Content" ObjectID="_1530342634" r:id="rId133"/>
        </w:object>
      </w:r>
      <w:r w:rsidRPr="00B272F7">
        <w:t xml:space="preserve">: </w:t>
      </w:r>
      <w:r w:rsidRPr="00B272F7">
        <w:rPr>
          <w:position w:val="-12"/>
        </w:rPr>
        <w:object w:dxaOrig="720" w:dyaOrig="360">
          <v:shape id="_x0000_i1106" type="#_x0000_t75" style="width:36pt;height:18.25pt" o:ole="">
            <v:imagedata r:id="rId65" o:title=""/>
          </v:shape>
          <o:OLEObject Type="Embed" ProgID="Equation.3" ShapeID="_x0000_i1106" DrawAspect="Content" ObjectID="_1530342635" r:id="rId134"/>
        </w:object>
      </w:r>
      <w:r w:rsidRPr="00B272F7">
        <w:t xml:space="preserve">, Vs </w:t>
      </w:r>
      <w:r w:rsidRPr="00B272F7">
        <w:rPr>
          <w:position w:val="-10"/>
        </w:rPr>
        <w:object w:dxaOrig="340" w:dyaOrig="340">
          <v:shape id="_x0000_i1107" type="#_x0000_t75" style="width:17.2pt;height:17.2pt" o:ole="">
            <v:imagedata r:id="rId67" o:title=""/>
          </v:shape>
          <o:OLEObject Type="Embed" ProgID="Equation.3" ShapeID="_x0000_i1107" DrawAspect="Content" ObjectID="_1530342636" r:id="rId135"/>
        </w:object>
      </w:r>
      <w:r w:rsidRPr="00B272F7">
        <w:t xml:space="preserve">: </w:t>
      </w:r>
      <w:r w:rsidRPr="00B272F7">
        <w:rPr>
          <w:position w:val="-12"/>
        </w:rPr>
        <w:object w:dxaOrig="720" w:dyaOrig="360">
          <v:shape id="_x0000_i1108" type="#_x0000_t75" style="width:36pt;height:18.25pt" o:ole="">
            <v:imagedata r:id="rId136" o:title=""/>
          </v:shape>
          <o:OLEObject Type="Embed" ProgID="Equation.3" ShapeID="_x0000_i1108" DrawAspect="Content" ObjectID="_1530342637" r:id="rId137"/>
        </w:object>
      </w:r>
      <w:r w:rsidRPr="00B272F7">
        <w:t>.</w:t>
      </w:r>
    </w:p>
    <w:p w:rsidR="00B272F7" w:rsidRPr="00B272F7" w:rsidRDefault="00B272F7" w:rsidP="00B272F7">
      <w:pPr>
        <w:jc w:val="both"/>
      </w:pPr>
      <w:r w:rsidRPr="00B272F7">
        <w:t>2. Level of significance =</w:t>
      </w:r>
      <w:r w:rsidRPr="00B272F7">
        <w:rPr>
          <w:position w:val="-6"/>
        </w:rPr>
        <w:object w:dxaOrig="240" w:dyaOrig="220">
          <v:shape id="_x0000_i1109" type="#_x0000_t75" style="width:12.35pt;height:10.75pt" o:ole="">
            <v:imagedata r:id="rId71" o:title=""/>
          </v:shape>
          <o:OLEObject Type="Embed" ProgID="Equation.3" ShapeID="_x0000_i1109" DrawAspect="Content" ObjectID="_1530342638" r:id="rId138"/>
        </w:object>
      </w:r>
      <w:r w:rsidRPr="00B272F7">
        <w:t>.</w:t>
      </w:r>
    </w:p>
    <w:p w:rsidR="00B272F7" w:rsidRPr="00B272F7" w:rsidRDefault="00B272F7" w:rsidP="00B272F7">
      <w:pPr>
        <w:jc w:val="both"/>
      </w:pPr>
      <w:r w:rsidRPr="00B272F7">
        <w:t xml:space="preserve">3. Test statistic, </w:t>
      </w:r>
      <w:r w:rsidRPr="00B272F7">
        <w:rPr>
          <w:position w:val="-32"/>
        </w:rPr>
        <w:object w:dxaOrig="2100" w:dyaOrig="740">
          <v:shape id="_x0000_i1110" type="#_x0000_t75" style="width:105.3pt;height:36.55pt" o:ole="">
            <v:imagedata r:id="rId73" o:title=""/>
          </v:shape>
          <o:OLEObject Type="Embed" ProgID="Equation.3" ShapeID="_x0000_i1110" DrawAspect="Content" ObjectID="_1530342639" r:id="rId139"/>
        </w:object>
      </w:r>
      <w:r w:rsidRPr="00B272F7">
        <w:t>.</w:t>
      </w:r>
    </w:p>
    <w:p w:rsidR="00B272F7" w:rsidRPr="00B272F7" w:rsidRDefault="00B272F7" w:rsidP="00B272F7">
      <w:pPr>
        <w:jc w:val="both"/>
      </w:pPr>
      <w:r w:rsidRPr="00B272F7">
        <w:t xml:space="preserve">4. Reject </w:t>
      </w:r>
      <w:r w:rsidRPr="00B272F7">
        <w:rPr>
          <w:position w:val="-12"/>
        </w:rPr>
        <w:object w:dxaOrig="360" w:dyaOrig="360">
          <v:shape id="_x0000_i1111" type="#_x0000_t75" style="width:18.25pt;height:18.25pt" o:ole="">
            <v:imagedata r:id="rId63" o:title=""/>
          </v:shape>
          <o:OLEObject Type="Embed" ProgID="Equation.3" ShapeID="_x0000_i1111" DrawAspect="Content" ObjectID="_1530342640" r:id="rId140"/>
        </w:object>
      </w:r>
      <w:r w:rsidRPr="00B272F7">
        <w:t xml:space="preserve">, if  </w:t>
      </w:r>
      <w:r w:rsidRPr="00B272F7">
        <w:rPr>
          <w:position w:val="-32"/>
        </w:rPr>
        <w:object w:dxaOrig="1880" w:dyaOrig="740">
          <v:shape id="_x0000_i1112" type="#_x0000_t75" style="width:93.5pt;height:36.55pt" o:ole="">
            <v:imagedata r:id="rId141" o:title=""/>
          </v:shape>
          <o:OLEObject Type="Embed" ProgID="Equation.3" ShapeID="_x0000_i1112" DrawAspect="Content" ObjectID="_1530342641" r:id="rId142"/>
        </w:object>
      </w:r>
      <w:r w:rsidRPr="00B272F7">
        <w:t>.</w:t>
      </w:r>
    </w:p>
    <w:p w:rsidR="00B272F7" w:rsidRPr="00B272F7" w:rsidRDefault="00B272F7" w:rsidP="00B272F7">
      <w:pPr>
        <w:jc w:val="both"/>
      </w:pPr>
      <w:r w:rsidRPr="00B272F7">
        <w:t>5. Make decision.</w:t>
      </w:r>
    </w:p>
    <w:p w:rsidR="00B272F7" w:rsidRPr="00B272F7" w:rsidRDefault="00B272F7" w:rsidP="00B272F7">
      <w:pPr>
        <w:jc w:val="both"/>
      </w:pPr>
    </w:p>
    <w:p w:rsidR="00B272F7" w:rsidRPr="00B272F7" w:rsidRDefault="00B272F7" w:rsidP="00B272F7">
      <w:pPr>
        <w:jc w:val="both"/>
      </w:pPr>
      <w:r w:rsidRPr="00B272F7">
        <w:rPr>
          <w:b/>
        </w:rPr>
        <w:t>Example:-</w:t>
      </w:r>
      <w:r w:rsidRPr="00B272F7">
        <w:t xml:space="preserve"> An internet server claims that its users spend on the average 20 hours per week with a standard deviation of 2.5 hours on the information superhighway. To determine whether this is an overestimate, a competitor conducted a sample survey of 15 customers and found that the average time spent online was 21.8 hours per week. Do the data provide sufficient evidence to indicate that the average hours of use are less than that claimed by the first internet? Test at 5% level.</w:t>
      </w:r>
    </w:p>
    <w:p w:rsidR="00B272F7" w:rsidRPr="00B272F7" w:rsidRDefault="00B272F7" w:rsidP="00B272F7">
      <w:pPr>
        <w:jc w:val="both"/>
      </w:pPr>
    </w:p>
    <w:p w:rsidR="00B272F7" w:rsidRPr="00B272F7" w:rsidRDefault="00B272F7" w:rsidP="00B272F7">
      <w:pPr>
        <w:jc w:val="both"/>
        <w:rPr>
          <w:b/>
        </w:rPr>
      </w:pPr>
      <w:r w:rsidRPr="00B272F7">
        <w:rPr>
          <w:b/>
        </w:rPr>
        <w:t>Solution:-</w:t>
      </w:r>
    </w:p>
    <w:p w:rsidR="00B272F7" w:rsidRPr="00B272F7" w:rsidRDefault="00B272F7" w:rsidP="00B272F7">
      <w:pPr>
        <w:jc w:val="both"/>
      </w:pPr>
      <w:r w:rsidRPr="00B272F7">
        <w:t xml:space="preserve">1. </w:t>
      </w:r>
      <w:r w:rsidRPr="00B272F7">
        <w:rPr>
          <w:position w:val="-12"/>
        </w:rPr>
        <w:object w:dxaOrig="360" w:dyaOrig="360">
          <v:shape id="_x0000_i1113" type="#_x0000_t75" style="width:18.25pt;height:18.25pt" o:ole="">
            <v:imagedata r:id="rId63" o:title=""/>
          </v:shape>
          <o:OLEObject Type="Embed" ProgID="Equation.3" ShapeID="_x0000_i1113" DrawAspect="Content" ObjectID="_1530342642" r:id="rId143"/>
        </w:object>
      </w:r>
      <w:r w:rsidRPr="00B272F7">
        <w:t xml:space="preserve">: </w:t>
      </w:r>
      <w:r w:rsidRPr="00B272F7">
        <w:rPr>
          <w:position w:val="-10"/>
        </w:rPr>
        <w:object w:dxaOrig="740" w:dyaOrig="320">
          <v:shape id="_x0000_i1114" type="#_x0000_t75" style="width:36.55pt;height:16.1pt" o:ole="">
            <v:imagedata r:id="rId144" o:title=""/>
          </v:shape>
          <o:OLEObject Type="Embed" ProgID="Equation.3" ShapeID="_x0000_i1114" DrawAspect="Content" ObjectID="_1530342643" r:id="rId145"/>
        </w:object>
      </w:r>
      <w:r w:rsidRPr="00B272F7">
        <w:t xml:space="preserve">, Vs </w:t>
      </w:r>
      <w:r w:rsidRPr="00B272F7">
        <w:rPr>
          <w:position w:val="-10"/>
        </w:rPr>
        <w:object w:dxaOrig="340" w:dyaOrig="340">
          <v:shape id="_x0000_i1115" type="#_x0000_t75" style="width:17.2pt;height:17.2pt" o:ole="">
            <v:imagedata r:id="rId67" o:title=""/>
          </v:shape>
          <o:OLEObject Type="Embed" ProgID="Equation.3" ShapeID="_x0000_i1115" DrawAspect="Content" ObjectID="_1530342644" r:id="rId146"/>
        </w:object>
      </w:r>
      <w:r w:rsidRPr="00B272F7">
        <w:t xml:space="preserve">: </w:t>
      </w:r>
      <w:r w:rsidRPr="00B272F7">
        <w:rPr>
          <w:position w:val="-10"/>
        </w:rPr>
        <w:object w:dxaOrig="720" w:dyaOrig="320">
          <v:shape id="_x0000_i1116" type="#_x0000_t75" style="width:36pt;height:16.1pt" o:ole="">
            <v:imagedata r:id="rId147" o:title=""/>
          </v:shape>
          <o:OLEObject Type="Embed" ProgID="Equation.3" ShapeID="_x0000_i1116" DrawAspect="Content" ObjectID="_1530342645" r:id="rId148"/>
        </w:object>
      </w:r>
      <w:r w:rsidRPr="00B272F7">
        <w:t>.</w:t>
      </w:r>
    </w:p>
    <w:p w:rsidR="00B272F7" w:rsidRPr="00B272F7" w:rsidRDefault="00B272F7" w:rsidP="00B272F7">
      <w:pPr>
        <w:jc w:val="both"/>
      </w:pPr>
      <w:r w:rsidRPr="00B272F7">
        <w:t xml:space="preserve">2. Level of significance, </w:t>
      </w:r>
      <w:r w:rsidRPr="00B272F7">
        <w:rPr>
          <w:position w:val="-6"/>
        </w:rPr>
        <w:object w:dxaOrig="900" w:dyaOrig="279">
          <v:shape id="_x0000_i1117" type="#_x0000_t75" style="width:44.6pt;height:14.5pt" o:ole="">
            <v:imagedata r:id="rId149" o:title=""/>
          </v:shape>
          <o:OLEObject Type="Embed" ProgID="Equation.3" ShapeID="_x0000_i1117" DrawAspect="Content" ObjectID="_1530342646" r:id="rId150"/>
        </w:object>
      </w:r>
      <w:r w:rsidRPr="00B272F7">
        <w:t>.</w:t>
      </w:r>
    </w:p>
    <w:p w:rsidR="00B272F7" w:rsidRPr="00B272F7" w:rsidRDefault="00B272F7" w:rsidP="00B272F7">
      <w:pPr>
        <w:jc w:val="both"/>
      </w:pPr>
      <w:r w:rsidRPr="00B272F7">
        <w:t xml:space="preserve">3. Test statistic, </w:t>
      </w:r>
      <w:r w:rsidRPr="00B272F7">
        <w:rPr>
          <w:position w:val="-32"/>
        </w:rPr>
        <w:object w:dxaOrig="2100" w:dyaOrig="740">
          <v:shape id="_x0000_i1118" type="#_x0000_t75" style="width:105.3pt;height:36.55pt" o:ole="">
            <v:imagedata r:id="rId73" o:title=""/>
          </v:shape>
          <o:OLEObject Type="Embed" ProgID="Equation.3" ShapeID="_x0000_i1118" DrawAspect="Content" ObjectID="_1530342647" r:id="rId151"/>
        </w:object>
      </w:r>
      <w:r w:rsidRPr="00B272F7">
        <w:t>.</w:t>
      </w:r>
    </w:p>
    <w:p w:rsidR="00B272F7" w:rsidRPr="00B272F7" w:rsidRDefault="00B272F7" w:rsidP="00B272F7">
      <w:pPr>
        <w:jc w:val="both"/>
      </w:pPr>
      <w:r w:rsidRPr="00B272F7">
        <w:t xml:space="preserve">4. Reject </w:t>
      </w:r>
      <w:r w:rsidRPr="00B272F7">
        <w:rPr>
          <w:position w:val="-12"/>
        </w:rPr>
        <w:object w:dxaOrig="360" w:dyaOrig="360">
          <v:shape id="_x0000_i1119" type="#_x0000_t75" style="width:18.25pt;height:18.25pt" o:ole="">
            <v:imagedata r:id="rId63" o:title=""/>
          </v:shape>
          <o:OLEObject Type="Embed" ProgID="Equation.3" ShapeID="_x0000_i1119" DrawAspect="Content" ObjectID="_1530342648" r:id="rId152"/>
        </w:object>
      </w:r>
      <w:r w:rsidRPr="00B272F7">
        <w:t xml:space="preserve">, if  </w:t>
      </w:r>
      <w:r w:rsidRPr="00B272F7">
        <w:rPr>
          <w:position w:val="-32"/>
        </w:rPr>
        <w:object w:dxaOrig="1880" w:dyaOrig="740">
          <v:shape id="_x0000_i1120" type="#_x0000_t75" style="width:93.5pt;height:36.55pt" o:ole="">
            <v:imagedata r:id="rId153" o:title=""/>
          </v:shape>
          <o:OLEObject Type="Embed" ProgID="Equation.3" ShapeID="_x0000_i1120" DrawAspect="Content" ObjectID="_1530342649" r:id="rId154"/>
        </w:object>
      </w:r>
      <w:r w:rsidRPr="00B272F7">
        <w:t>.</w:t>
      </w:r>
    </w:p>
    <w:p w:rsidR="00B272F7" w:rsidRPr="00B272F7" w:rsidRDefault="00B272F7" w:rsidP="00B272F7">
      <w:pPr>
        <w:jc w:val="both"/>
      </w:pPr>
      <w:r w:rsidRPr="00B272F7">
        <w:t xml:space="preserve">5. Now, </w:t>
      </w:r>
      <w:r w:rsidRPr="00B272F7">
        <w:rPr>
          <w:position w:val="-32"/>
        </w:rPr>
        <w:object w:dxaOrig="3080" w:dyaOrig="740">
          <v:shape id="_x0000_i1121" type="#_x0000_t75" style="width:154.2pt;height:36.55pt" o:ole="">
            <v:imagedata r:id="rId155" o:title=""/>
          </v:shape>
          <o:OLEObject Type="Embed" ProgID="Equation.3" ShapeID="_x0000_i1121" DrawAspect="Content" ObjectID="_1530342650" r:id="rId156"/>
        </w:object>
      </w:r>
      <w:r w:rsidRPr="00B272F7">
        <w:t>.</w:t>
      </w:r>
    </w:p>
    <w:p w:rsidR="00B272F7" w:rsidRPr="00B272F7" w:rsidRDefault="00B272F7" w:rsidP="00B272F7">
      <w:pPr>
        <w:jc w:val="both"/>
        <w:rPr>
          <w:b/>
        </w:rPr>
      </w:pPr>
    </w:p>
    <w:p w:rsidR="00B272F7" w:rsidRPr="00B272F7" w:rsidRDefault="00B272F7" w:rsidP="00B272F7">
      <w:pPr>
        <w:jc w:val="both"/>
      </w:pPr>
      <w:r w:rsidRPr="00B272F7">
        <w:rPr>
          <w:b/>
        </w:rPr>
        <w:t>Comment:-</w:t>
      </w:r>
      <w:r w:rsidRPr="00B272F7">
        <w:t xml:space="preserve"> For a 5% level test </w:t>
      </w:r>
      <w:r w:rsidRPr="00B272F7">
        <w:rPr>
          <w:position w:val="-6"/>
        </w:rPr>
        <w:object w:dxaOrig="900" w:dyaOrig="279">
          <v:shape id="_x0000_i1122" type="#_x0000_t75" style="width:44.6pt;height:14.5pt" o:ole="">
            <v:imagedata r:id="rId88" o:title=""/>
          </v:shape>
          <o:OLEObject Type="Embed" ProgID="Equation.3" ShapeID="_x0000_i1122" DrawAspect="Content" ObjectID="_1530342651" r:id="rId157"/>
        </w:object>
      </w:r>
      <w:r w:rsidRPr="00B272F7">
        <w:t xml:space="preserve"> and </w:t>
      </w:r>
      <w:r w:rsidRPr="00B272F7">
        <w:rPr>
          <w:position w:val="-12"/>
        </w:rPr>
        <w:object w:dxaOrig="1820" w:dyaOrig="360">
          <v:shape id="_x0000_i1123" type="#_x0000_t75" style="width:90.8pt;height:18.25pt" o:ole="">
            <v:imagedata r:id="rId130" o:title=""/>
          </v:shape>
          <o:OLEObject Type="Embed" ProgID="Equation.3" ShapeID="_x0000_i1123" DrawAspect="Content" ObjectID="_1530342652" r:id="rId158"/>
        </w:object>
      </w:r>
      <w:r w:rsidRPr="00B272F7">
        <w:t xml:space="preserve">. Thus since computed Z value is greater than the critical value </w:t>
      </w:r>
      <w:r w:rsidRPr="00B272F7">
        <w:rPr>
          <w:position w:val="-12"/>
        </w:rPr>
        <w:object w:dxaOrig="1460" w:dyaOrig="360">
          <v:shape id="_x0000_i1124" type="#_x0000_t75" style="width:72.55pt;height:18.25pt" o:ole="">
            <v:imagedata r:id="rId159" o:title=""/>
          </v:shape>
          <o:OLEObject Type="Embed" ProgID="Equation.3" ShapeID="_x0000_i1124" DrawAspect="Content" ObjectID="_1530342653" r:id="rId160"/>
        </w:object>
      </w:r>
      <w:r w:rsidRPr="00B272F7">
        <w:t>, we cannot reject the null hypothesis and conclude that there is sufficient evidence to agree with the claim of the first internet server.</w:t>
      </w:r>
    </w:p>
    <w:p w:rsidR="00B272F7" w:rsidRPr="00B272F7" w:rsidRDefault="00B272F7" w:rsidP="00B272F7">
      <w:pPr>
        <w:jc w:val="both"/>
        <w:rPr>
          <w:b/>
        </w:rPr>
      </w:pPr>
    </w:p>
    <w:p w:rsidR="00B272F7" w:rsidRPr="00B272F7" w:rsidRDefault="00B272F7" w:rsidP="00B272F7">
      <w:pPr>
        <w:jc w:val="both"/>
        <w:rPr>
          <w:b/>
        </w:rPr>
      </w:pPr>
      <w:r w:rsidRPr="00B272F7">
        <w:rPr>
          <w:b/>
        </w:rPr>
        <w:t xml:space="preserve">A test of the mean of a normal distribution against two-sided alternative: </w:t>
      </w:r>
      <w:r w:rsidRPr="00B272F7">
        <w:rPr>
          <w:b/>
          <w:position w:val="-6"/>
        </w:rPr>
        <w:object w:dxaOrig="240" w:dyaOrig="220">
          <v:shape id="_x0000_i1125" type="#_x0000_t75" style="width:12.35pt;height:10.75pt" o:ole="">
            <v:imagedata r:id="rId61" o:title=""/>
          </v:shape>
          <o:OLEObject Type="Embed" ProgID="Equation.3" ShapeID="_x0000_i1125" DrawAspect="Content" ObjectID="_1530342654" r:id="rId161"/>
        </w:object>
      </w:r>
      <w:r w:rsidRPr="00B272F7">
        <w:rPr>
          <w:b/>
        </w:rPr>
        <w:t xml:space="preserve"> unknown and sample size large </w:t>
      </w:r>
      <w:r w:rsidRPr="00B272F7">
        <w:rPr>
          <w:b/>
          <w:position w:val="-10"/>
        </w:rPr>
        <w:object w:dxaOrig="820" w:dyaOrig="340">
          <v:shape id="_x0000_i1126" type="#_x0000_t75" style="width:40.85pt;height:17.2pt" o:ole="">
            <v:imagedata r:id="rId162" o:title=""/>
          </v:shape>
          <o:OLEObject Type="Embed" ProgID="Equation.3" ShapeID="_x0000_i1126" DrawAspect="Content" ObjectID="_1530342655" r:id="rId163"/>
        </w:object>
      </w:r>
      <w:r w:rsidRPr="00B272F7">
        <w:rPr>
          <w:b/>
        </w:rPr>
        <w:t>:-</w:t>
      </w:r>
    </w:p>
    <w:p w:rsidR="00B272F7" w:rsidRPr="00B272F7" w:rsidRDefault="00B272F7" w:rsidP="00B272F7">
      <w:pPr>
        <w:jc w:val="both"/>
      </w:pPr>
    </w:p>
    <w:p w:rsidR="00B272F7" w:rsidRPr="00B272F7" w:rsidRDefault="00B272F7" w:rsidP="00B272F7">
      <w:pPr>
        <w:jc w:val="both"/>
      </w:pPr>
      <w:r w:rsidRPr="00B272F7">
        <w:t xml:space="preserve">1. </w:t>
      </w:r>
      <w:r w:rsidRPr="00B272F7">
        <w:rPr>
          <w:position w:val="-12"/>
        </w:rPr>
        <w:object w:dxaOrig="360" w:dyaOrig="360">
          <v:shape id="_x0000_i1127" type="#_x0000_t75" style="width:18.25pt;height:18.25pt" o:ole="">
            <v:imagedata r:id="rId63" o:title=""/>
          </v:shape>
          <o:OLEObject Type="Embed" ProgID="Equation.3" ShapeID="_x0000_i1127" DrawAspect="Content" ObjectID="_1530342656" r:id="rId164"/>
        </w:object>
      </w:r>
      <w:r w:rsidRPr="00B272F7">
        <w:t xml:space="preserve">: </w:t>
      </w:r>
      <w:r w:rsidRPr="00B272F7">
        <w:rPr>
          <w:position w:val="-12"/>
        </w:rPr>
        <w:object w:dxaOrig="720" w:dyaOrig="360">
          <v:shape id="_x0000_i1128" type="#_x0000_t75" style="width:36pt;height:18.25pt" o:ole="">
            <v:imagedata r:id="rId65" o:title=""/>
          </v:shape>
          <o:OLEObject Type="Embed" ProgID="Equation.3" ShapeID="_x0000_i1128" DrawAspect="Content" ObjectID="_1530342657" r:id="rId165"/>
        </w:object>
      </w:r>
      <w:r w:rsidRPr="00B272F7">
        <w:t xml:space="preserve">, Vs </w:t>
      </w:r>
      <w:r w:rsidRPr="00B272F7">
        <w:rPr>
          <w:position w:val="-10"/>
        </w:rPr>
        <w:object w:dxaOrig="340" w:dyaOrig="340">
          <v:shape id="_x0000_i1129" type="#_x0000_t75" style="width:17.2pt;height:17.2pt" o:ole="">
            <v:imagedata r:id="rId67" o:title=""/>
          </v:shape>
          <o:OLEObject Type="Embed" ProgID="Equation.3" ShapeID="_x0000_i1129" DrawAspect="Content" ObjectID="_1530342658" r:id="rId166"/>
        </w:object>
      </w:r>
      <w:r w:rsidRPr="00B272F7">
        <w:t xml:space="preserve">: </w:t>
      </w:r>
      <w:r w:rsidRPr="00B272F7">
        <w:rPr>
          <w:position w:val="-12"/>
        </w:rPr>
        <w:object w:dxaOrig="720" w:dyaOrig="360">
          <v:shape id="_x0000_i1130" type="#_x0000_t75" style="width:36pt;height:18.25pt" o:ole="">
            <v:imagedata r:id="rId69" o:title=""/>
          </v:shape>
          <o:OLEObject Type="Embed" ProgID="Equation.3" ShapeID="_x0000_i1130" DrawAspect="Content" ObjectID="_1530342659" r:id="rId167"/>
        </w:object>
      </w:r>
      <w:r w:rsidRPr="00B272F7">
        <w:t>.</w:t>
      </w:r>
    </w:p>
    <w:p w:rsidR="00B272F7" w:rsidRPr="00B272F7" w:rsidRDefault="00B272F7" w:rsidP="00B272F7">
      <w:pPr>
        <w:jc w:val="both"/>
      </w:pPr>
      <w:r w:rsidRPr="00B272F7">
        <w:t>2. Level of significance =</w:t>
      </w:r>
      <w:r w:rsidRPr="00B272F7">
        <w:rPr>
          <w:position w:val="-6"/>
        </w:rPr>
        <w:object w:dxaOrig="240" w:dyaOrig="220">
          <v:shape id="_x0000_i1131" type="#_x0000_t75" style="width:12.35pt;height:10.75pt" o:ole="">
            <v:imagedata r:id="rId71" o:title=""/>
          </v:shape>
          <o:OLEObject Type="Embed" ProgID="Equation.3" ShapeID="_x0000_i1131" DrawAspect="Content" ObjectID="_1530342660" r:id="rId168"/>
        </w:object>
      </w:r>
      <w:r w:rsidRPr="00B272F7">
        <w:t>.</w:t>
      </w:r>
    </w:p>
    <w:p w:rsidR="00B272F7" w:rsidRPr="00B272F7" w:rsidRDefault="00B272F7" w:rsidP="00B272F7">
      <w:pPr>
        <w:jc w:val="both"/>
      </w:pPr>
      <w:r w:rsidRPr="00B272F7">
        <w:t xml:space="preserve">3. Test statistic, </w:t>
      </w:r>
      <w:r w:rsidRPr="00B272F7">
        <w:rPr>
          <w:position w:val="-32"/>
        </w:rPr>
        <w:object w:dxaOrig="2100" w:dyaOrig="740">
          <v:shape id="_x0000_i1132" type="#_x0000_t75" style="width:105.3pt;height:36.55pt" o:ole="">
            <v:imagedata r:id="rId169" o:title=""/>
          </v:shape>
          <o:OLEObject Type="Embed" ProgID="Equation.3" ShapeID="_x0000_i1132" DrawAspect="Content" ObjectID="_1530342661" r:id="rId170"/>
        </w:object>
      </w:r>
      <w:r w:rsidRPr="00B272F7">
        <w:t>.</w:t>
      </w:r>
    </w:p>
    <w:p w:rsidR="00B272F7" w:rsidRPr="00B272F7" w:rsidRDefault="00B272F7" w:rsidP="00B272F7">
      <w:pPr>
        <w:jc w:val="both"/>
      </w:pPr>
      <w:r w:rsidRPr="00B272F7">
        <w:t xml:space="preserve">4. Reject </w:t>
      </w:r>
      <w:r w:rsidRPr="00B272F7">
        <w:rPr>
          <w:position w:val="-12"/>
        </w:rPr>
        <w:object w:dxaOrig="360" w:dyaOrig="360">
          <v:shape id="_x0000_i1133" type="#_x0000_t75" style="width:18.25pt;height:18.25pt" o:ole="">
            <v:imagedata r:id="rId63" o:title=""/>
          </v:shape>
          <o:OLEObject Type="Embed" ProgID="Equation.3" ShapeID="_x0000_i1133" DrawAspect="Content" ObjectID="_1530342662" r:id="rId171"/>
        </w:object>
      </w:r>
      <w:r w:rsidRPr="00B272F7">
        <w:t xml:space="preserve">, if  </w:t>
      </w:r>
      <w:r w:rsidRPr="00B272F7">
        <w:rPr>
          <w:position w:val="-32"/>
        </w:rPr>
        <w:object w:dxaOrig="2000" w:dyaOrig="740">
          <v:shape id="_x0000_i1134" type="#_x0000_t75" style="width:99.95pt;height:36.55pt" o:ole="">
            <v:imagedata r:id="rId172" o:title=""/>
          </v:shape>
          <o:OLEObject Type="Embed" ProgID="Equation.3" ShapeID="_x0000_i1134" DrawAspect="Content" ObjectID="_1530342663" r:id="rId173"/>
        </w:object>
      </w:r>
      <w:r w:rsidRPr="00B272F7">
        <w:t xml:space="preserve">, or </w:t>
      </w:r>
      <w:r w:rsidRPr="00B272F7">
        <w:rPr>
          <w:position w:val="-32"/>
        </w:rPr>
        <w:object w:dxaOrig="1860" w:dyaOrig="740">
          <v:shape id="_x0000_i1135" type="#_x0000_t75" style="width:92.95pt;height:36.55pt" o:ole="">
            <v:imagedata r:id="rId174" o:title=""/>
          </v:shape>
          <o:OLEObject Type="Embed" ProgID="Equation.3" ShapeID="_x0000_i1135" DrawAspect="Content" ObjectID="_1530342664" r:id="rId175"/>
        </w:object>
      </w:r>
      <w:r w:rsidRPr="00B272F7">
        <w:t>.</w:t>
      </w:r>
    </w:p>
    <w:p w:rsidR="00B272F7" w:rsidRPr="00B272F7" w:rsidRDefault="00B272F7" w:rsidP="00B272F7">
      <w:pPr>
        <w:jc w:val="both"/>
      </w:pPr>
      <w:r w:rsidRPr="00B272F7">
        <w:t>5. Make decision.</w:t>
      </w:r>
    </w:p>
    <w:p w:rsidR="00B272F7" w:rsidRPr="00B272F7" w:rsidRDefault="00B272F7" w:rsidP="00B272F7">
      <w:pPr>
        <w:jc w:val="both"/>
      </w:pPr>
      <w:r w:rsidRPr="00B272F7">
        <w:t xml:space="preserve">  </w:t>
      </w:r>
    </w:p>
    <w:p w:rsidR="00B272F7" w:rsidRPr="00B272F7" w:rsidRDefault="00B272F7" w:rsidP="00B272F7">
      <w:pPr>
        <w:jc w:val="both"/>
      </w:pPr>
      <w:r w:rsidRPr="00B272F7">
        <w:rPr>
          <w:b/>
        </w:rPr>
        <w:t>Example:-</w:t>
      </w:r>
      <w:r w:rsidRPr="00B272F7">
        <w:t xml:space="preserve"> Given the following hypothesis:</w:t>
      </w:r>
    </w:p>
    <w:p w:rsidR="00B272F7" w:rsidRPr="00B272F7" w:rsidRDefault="00B272F7" w:rsidP="00B272F7">
      <w:pPr>
        <w:jc w:val="both"/>
      </w:pPr>
      <w:r w:rsidRPr="00B272F7">
        <w:t xml:space="preserve">                  </w:t>
      </w:r>
      <w:r w:rsidRPr="00B272F7">
        <w:rPr>
          <w:position w:val="-12"/>
        </w:rPr>
        <w:object w:dxaOrig="360" w:dyaOrig="360">
          <v:shape id="_x0000_i1136" type="#_x0000_t75" style="width:18.25pt;height:18.25pt" o:ole="">
            <v:imagedata r:id="rId176" o:title=""/>
          </v:shape>
          <o:OLEObject Type="Embed" ProgID="Equation.3" ShapeID="_x0000_i1136" DrawAspect="Content" ObjectID="_1530342665" r:id="rId177"/>
        </w:object>
      </w:r>
      <w:r w:rsidRPr="00B272F7">
        <w:t xml:space="preserve">: </w:t>
      </w:r>
      <w:r w:rsidRPr="00B272F7">
        <w:rPr>
          <w:position w:val="-10"/>
        </w:rPr>
        <w:object w:dxaOrig="859" w:dyaOrig="320">
          <v:shape id="_x0000_i1137" type="#_x0000_t75" style="width:43pt;height:16.1pt" o:ole="">
            <v:imagedata r:id="rId178" o:title=""/>
          </v:shape>
          <o:OLEObject Type="Embed" ProgID="Equation.3" ShapeID="_x0000_i1137" DrawAspect="Content" ObjectID="_1530342666" r:id="rId179"/>
        </w:object>
      </w:r>
      <w:r w:rsidRPr="00B272F7">
        <w:t xml:space="preserve">, Vs </w:t>
      </w:r>
      <w:r w:rsidRPr="00B272F7">
        <w:rPr>
          <w:position w:val="-10"/>
        </w:rPr>
        <w:object w:dxaOrig="340" w:dyaOrig="340">
          <v:shape id="_x0000_i1138" type="#_x0000_t75" style="width:17.2pt;height:17.2pt" o:ole="">
            <v:imagedata r:id="rId180" o:title=""/>
          </v:shape>
          <o:OLEObject Type="Embed" ProgID="Equation.3" ShapeID="_x0000_i1138" DrawAspect="Content" ObjectID="_1530342667" r:id="rId181"/>
        </w:object>
      </w:r>
      <w:r w:rsidRPr="00B272F7">
        <w:t xml:space="preserve">: </w:t>
      </w:r>
      <w:r w:rsidRPr="00B272F7">
        <w:rPr>
          <w:position w:val="-10"/>
        </w:rPr>
        <w:object w:dxaOrig="859" w:dyaOrig="320">
          <v:shape id="_x0000_i1139" type="#_x0000_t75" style="width:43pt;height:16.1pt" o:ole="">
            <v:imagedata r:id="rId182" o:title=""/>
          </v:shape>
          <o:OLEObject Type="Embed" ProgID="Equation.3" ShapeID="_x0000_i1139" DrawAspect="Content" ObjectID="_1530342668" r:id="rId183"/>
        </w:object>
      </w:r>
    </w:p>
    <w:p w:rsidR="00B272F7" w:rsidRPr="00B272F7" w:rsidRDefault="00B272F7" w:rsidP="00B272F7">
      <w:pPr>
        <w:jc w:val="both"/>
      </w:pPr>
      <w:r w:rsidRPr="00B272F7">
        <w:t>For a random sample of 32 observations, the sample mean was 407 and the standard deviation 6. Using the 0.05 significance level, what is your decision regarding the null hypothesis?</w:t>
      </w:r>
    </w:p>
    <w:p w:rsidR="00B272F7" w:rsidRPr="00B272F7" w:rsidRDefault="00B272F7" w:rsidP="00B272F7">
      <w:pPr>
        <w:jc w:val="both"/>
      </w:pPr>
    </w:p>
    <w:p w:rsidR="00B272F7" w:rsidRPr="00B272F7" w:rsidRDefault="00B272F7" w:rsidP="00B272F7">
      <w:pPr>
        <w:jc w:val="both"/>
        <w:rPr>
          <w:b/>
        </w:rPr>
      </w:pPr>
      <w:r w:rsidRPr="00B272F7">
        <w:rPr>
          <w:b/>
        </w:rPr>
        <w:t xml:space="preserve">Solution:- </w:t>
      </w:r>
    </w:p>
    <w:p w:rsidR="00B272F7" w:rsidRPr="00B272F7" w:rsidRDefault="00B272F7" w:rsidP="00B272F7">
      <w:pPr>
        <w:jc w:val="both"/>
      </w:pPr>
      <w:r w:rsidRPr="00B272F7">
        <w:t xml:space="preserve">1. </w:t>
      </w:r>
      <w:r w:rsidRPr="00B272F7">
        <w:rPr>
          <w:position w:val="-12"/>
        </w:rPr>
        <w:object w:dxaOrig="360" w:dyaOrig="360">
          <v:shape id="_x0000_i1140" type="#_x0000_t75" style="width:18.25pt;height:18.25pt" o:ole="">
            <v:imagedata r:id="rId63" o:title=""/>
          </v:shape>
          <o:OLEObject Type="Embed" ProgID="Equation.3" ShapeID="_x0000_i1140" DrawAspect="Content" ObjectID="_1530342669" r:id="rId184"/>
        </w:object>
      </w:r>
      <w:r w:rsidRPr="00B272F7">
        <w:t xml:space="preserve">: </w:t>
      </w:r>
      <w:r w:rsidRPr="00B272F7">
        <w:rPr>
          <w:position w:val="-10"/>
        </w:rPr>
        <w:object w:dxaOrig="859" w:dyaOrig="320">
          <v:shape id="_x0000_i1141" type="#_x0000_t75" style="width:43pt;height:16.1pt" o:ole="">
            <v:imagedata r:id="rId185" o:title=""/>
          </v:shape>
          <o:OLEObject Type="Embed" ProgID="Equation.3" ShapeID="_x0000_i1141" DrawAspect="Content" ObjectID="_1530342670" r:id="rId186"/>
        </w:object>
      </w:r>
      <w:r w:rsidRPr="00B272F7">
        <w:t xml:space="preserve">, Vs </w:t>
      </w:r>
      <w:r w:rsidRPr="00B272F7">
        <w:rPr>
          <w:position w:val="-10"/>
        </w:rPr>
        <w:object w:dxaOrig="340" w:dyaOrig="340">
          <v:shape id="_x0000_i1142" type="#_x0000_t75" style="width:17.2pt;height:17.2pt" o:ole="">
            <v:imagedata r:id="rId67" o:title=""/>
          </v:shape>
          <o:OLEObject Type="Embed" ProgID="Equation.3" ShapeID="_x0000_i1142" DrawAspect="Content" ObjectID="_1530342671" r:id="rId187"/>
        </w:object>
      </w:r>
      <w:r w:rsidRPr="00B272F7">
        <w:t xml:space="preserve">: </w:t>
      </w:r>
      <w:r w:rsidRPr="00B272F7">
        <w:rPr>
          <w:position w:val="-10"/>
        </w:rPr>
        <w:object w:dxaOrig="859" w:dyaOrig="320">
          <v:shape id="_x0000_i1143" type="#_x0000_t75" style="width:43pt;height:16.1pt" o:ole="">
            <v:imagedata r:id="rId188" o:title=""/>
          </v:shape>
          <o:OLEObject Type="Embed" ProgID="Equation.3" ShapeID="_x0000_i1143" DrawAspect="Content" ObjectID="_1530342672" r:id="rId189"/>
        </w:object>
      </w:r>
      <w:r w:rsidRPr="00B272F7">
        <w:t>.</w:t>
      </w:r>
    </w:p>
    <w:p w:rsidR="00B272F7" w:rsidRPr="00B272F7" w:rsidRDefault="00B272F7" w:rsidP="00B272F7">
      <w:pPr>
        <w:jc w:val="both"/>
      </w:pPr>
      <w:r w:rsidRPr="00B272F7">
        <w:t xml:space="preserve">2. Level of significance, </w:t>
      </w:r>
      <w:r w:rsidRPr="00B272F7">
        <w:rPr>
          <w:position w:val="-6"/>
        </w:rPr>
        <w:object w:dxaOrig="900" w:dyaOrig="279">
          <v:shape id="_x0000_i1144" type="#_x0000_t75" style="width:44.6pt;height:14.5pt" o:ole="">
            <v:imagedata r:id="rId190" o:title=""/>
          </v:shape>
          <o:OLEObject Type="Embed" ProgID="Equation.3" ShapeID="_x0000_i1144" DrawAspect="Content" ObjectID="_1530342673" r:id="rId191"/>
        </w:object>
      </w:r>
      <w:r w:rsidRPr="00B272F7">
        <w:t>.</w:t>
      </w:r>
    </w:p>
    <w:p w:rsidR="00B272F7" w:rsidRPr="00B272F7" w:rsidRDefault="00B272F7" w:rsidP="00B272F7">
      <w:pPr>
        <w:jc w:val="both"/>
      </w:pPr>
      <w:r w:rsidRPr="00B272F7">
        <w:t xml:space="preserve">3. Test statistic, </w:t>
      </w:r>
      <w:r w:rsidRPr="00B272F7">
        <w:rPr>
          <w:position w:val="-32"/>
        </w:rPr>
        <w:object w:dxaOrig="2100" w:dyaOrig="740">
          <v:shape id="_x0000_i1145" type="#_x0000_t75" style="width:105.3pt;height:36.55pt" o:ole="">
            <v:imagedata r:id="rId169" o:title=""/>
          </v:shape>
          <o:OLEObject Type="Embed" ProgID="Equation.3" ShapeID="_x0000_i1145" DrawAspect="Content" ObjectID="_1530342674" r:id="rId192"/>
        </w:object>
      </w:r>
      <w:r w:rsidRPr="00B272F7">
        <w:t>.</w:t>
      </w:r>
    </w:p>
    <w:p w:rsidR="00B272F7" w:rsidRPr="00B272F7" w:rsidRDefault="00B272F7" w:rsidP="00B272F7">
      <w:pPr>
        <w:jc w:val="both"/>
      </w:pPr>
      <w:r w:rsidRPr="00B272F7">
        <w:t xml:space="preserve">4. Reject </w:t>
      </w:r>
      <w:r w:rsidRPr="00B272F7">
        <w:rPr>
          <w:position w:val="-12"/>
        </w:rPr>
        <w:object w:dxaOrig="360" w:dyaOrig="360">
          <v:shape id="_x0000_i1146" type="#_x0000_t75" style="width:18.25pt;height:18.25pt" o:ole="">
            <v:imagedata r:id="rId63" o:title=""/>
          </v:shape>
          <o:OLEObject Type="Embed" ProgID="Equation.3" ShapeID="_x0000_i1146" DrawAspect="Content" ObjectID="_1530342675" r:id="rId193"/>
        </w:object>
      </w:r>
      <w:r w:rsidRPr="00B272F7">
        <w:t xml:space="preserve">, if  </w:t>
      </w:r>
      <w:r w:rsidRPr="00B272F7">
        <w:rPr>
          <w:position w:val="-32"/>
        </w:rPr>
        <w:object w:dxaOrig="2000" w:dyaOrig="740">
          <v:shape id="_x0000_i1147" type="#_x0000_t75" style="width:99.95pt;height:36.55pt" o:ole="">
            <v:imagedata r:id="rId172" o:title=""/>
          </v:shape>
          <o:OLEObject Type="Embed" ProgID="Equation.3" ShapeID="_x0000_i1147" DrawAspect="Content" ObjectID="_1530342676" r:id="rId194"/>
        </w:object>
      </w:r>
      <w:r w:rsidRPr="00B272F7">
        <w:t xml:space="preserve">, or </w:t>
      </w:r>
      <w:r w:rsidRPr="00B272F7">
        <w:rPr>
          <w:position w:val="-32"/>
        </w:rPr>
        <w:object w:dxaOrig="1860" w:dyaOrig="740">
          <v:shape id="_x0000_i1148" type="#_x0000_t75" style="width:92.95pt;height:36.55pt" o:ole="">
            <v:imagedata r:id="rId174" o:title=""/>
          </v:shape>
          <o:OLEObject Type="Embed" ProgID="Equation.3" ShapeID="_x0000_i1148" DrawAspect="Content" ObjectID="_1530342677" r:id="rId195"/>
        </w:object>
      </w:r>
      <w:r w:rsidRPr="00B272F7">
        <w:t>.</w:t>
      </w:r>
    </w:p>
    <w:p w:rsidR="00B272F7" w:rsidRPr="00B272F7" w:rsidRDefault="00B272F7" w:rsidP="00B272F7">
      <w:pPr>
        <w:jc w:val="both"/>
      </w:pPr>
      <w:r w:rsidRPr="00B272F7">
        <w:lastRenderedPageBreak/>
        <w:t xml:space="preserve">5. Now, </w:t>
      </w:r>
      <w:r w:rsidRPr="00B272F7">
        <w:rPr>
          <w:position w:val="-32"/>
        </w:rPr>
        <w:object w:dxaOrig="3140" w:dyaOrig="740">
          <v:shape id="_x0000_i1149" type="#_x0000_t75" style="width:156.9pt;height:36.55pt" o:ole="">
            <v:imagedata r:id="rId196" o:title=""/>
          </v:shape>
          <o:OLEObject Type="Embed" ProgID="Equation.3" ShapeID="_x0000_i1149" DrawAspect="Content" ObjectID="_1530342678" r:id="rId197"/>
        </w:object>
      </w:r>
      <w:r w:rsidRPr="00B272F7">
        <w:t>.</w:t>
      </w:r>
    </w:p>
    <w:p w:rsidR="00B272F7" w:rsidRPr="00B272F7" w:rsidRDefault="00B272F7" w:rsidP="00B272F7">
      <w:pPr>
        <w:jc w:val="both"/>
      </w:pPr>
      <w:r w:rsidRPr="00B272F7">
        <w:rPr>
          <w:b/>
        </w:rPr>
        <w:t>Comment:-</w:t>
      </w:r>
      <w:r w:rsidRPr="00B272F7">
        <w:t xml:space="preserve"> For a 5% level test </w:t>
      </w:r>
      <w:r w:rsidRPr="00B272F7">
        <w:rPr>
          <w:position w:val="-6"/>
        </w:rPr>
        <w:object w:dxaOrig="900" w:dyaOrig="279">
          <v:shape id="_x0000_i1150" type="#_x0000_t75" style="width:44.6pt;height:14.5pt" o:ole="">
            <v:imagedata r:id="rId88" o:title=""/>
          </v:shape>
          <o:OLEObject Type="Embed" ProgID="Equation.3" ShapeID="_x0000_i1150" DrawAspect="Content" ObjectID="_1530342679" r:id="rId198"/>
        </w:object>
      </w:r>
      <w:r w:rsidRPr="00B272F7">
        <w:t xml:space="preserve"> and </w:t>
      </w:r>
      <w:r w:rsidRPr="00B272F7">
        <w:rPr>
          <w:position w:val="-14"/>
        </w:rPr>
        <w:object w:dxaOrig="2720" w:dyaOrig="380">
          <v:shape id="_x0000_i1151" type="#_x0000_t75" style="width:135.95pt;height:18.8pt" o:ole="">
            <v:imagedata r:id="rId97" o:title=""/>
          </v:shape>
          <o:OLEObject Type="Embed" ProgID="Equation.3" ShapeID="_x0000_i1151" DrawAspect="Content" ObjectID="_1530342680" r:id="rId199"/>
        </w:object>
      </w:r>
      <w:r w:rsidRPr="00B272F7">
        <w:t>. Thus since 6.60 is greater than 1.96, we may reject the null hypothesis.</w:t>
      </w:r>
    </w:p>
    <w:p w:rsidR="00B272F7" w:rsidRPr="00B272F7" w:rsidRDefault="00B272F7" w:rsidP="00B272F7">
      <w:pPr>
        <w:jc w:val="both"/>
        <w:rPr>
          <w:b/>
        </w:rPr>
      </w:pPr>
    </w:p>
    <w:p w:rsidR="00B272F7" w:rsidRPr="00B272F7" w:rsidRDefault="00B272F7" w:rsidP="00B272F7">
      <w:pPr>
        <w:jc w:val="both"/>
        <w:rPr>
          <w:b/>
        </w:rPr>
      </w:pPr>
    </w:p>
    <w:p w:rsidR="00B272F7" w:rsidRPr="00B272F7" w:rsidRDefault="00B272F7" w:rsidP="00B272F7">
      <w:pPr>
        <w:jc w:val="both"/>
        <w:rPr>
          <w:b/>
        </w:rPr>
      </w:pPr>
      <w:r w:rsidRPr="00B272F7">
        <w:rPr>
          <w:b/>
        </w:rPr>
        <w:t xml:space="preserve">A test of the mean of a normal distribution against right-sided alternative: </w:t>
      </w:r>
      <w:r w:rsidRPr="00B272F7">
        <w:rPr>
          <w:b/>
          <w:position w:val="-6"/>
        </w:rPr>
        <w:object w:dxaOrig="240" w:dyaOrig="220">
          <v:shape id="_x0000_i1152" type="#_x0000_t75" style="width:12.35pt;height:10.75pt" o:ole="">
            <v:imagedata r:id="rId61" o:title=""/>
          </v:shape>
          <o:OLEObject Type="Embed" ProgID="Equation.3" ShapeID="_x0000_i1152" DrawAspect="Content" ObjectID="_1530342681" r:id="rId200"/>
        </w:object>
      </w:r>
      <w:r w:rsidRPr="00B272F7">
        <w:rPr>
          <w:b/>
        </w:rPr>
        <w:t xml:space="preserve"> unknown and sample size large </w:t>
      </w:r>
      <w:r w:rsidRPr="00B272F7">
        <w:rPr>
          <w:b/>
          <w:position w:val="-10"/>
        </w:rPr>
        <w:object w:dxaOrig="820" w:dyaOrig="340">
          <v:shape id="_x0000_i1153" type="#_x0000_t75" style="width:40.85pt;height:17.2pt" o:ole="">
            <v:imagedata r:id="rId162" o:title=""/>
          </v:shape>
          <o:OLEObject Type="Embed" ProgID="Equation.3" ShapeID="_x0000_i1153" DrawAspect="Content" ObjectID="_1530342682" r:id="rId201"/>
        </w:object>
      </w:r>
      <w:r w:rsidRPr="00B272F7">
        <w:rPr>
          <w:b/>
        </w:rPr>
        <w:t>:-</w:t>
      </w:r>
    </w:p>
    <w:p w:rsidR="00B272F7" w:rsidRPr="00B272F7" w:rsidRDefault="00B272F7" w:rsidP="00B272F7">
      <w:pPr>
        <w:jc w:val="both"/>
      </w:pPr>
    </w:p>
    <w:p w:rsidR="00B272F7" w:rsidRPr="00B272F7" w:rsidRDefault="00B272F7" w:rsidP="00B272F7">
      <w:pPr>
        <w:jc w:val="both"/>
      </w:pPr>
      <w:r w:rsidRPr="00B272F7">
        <w:t xml:space="preserve">1. </w:t>
      </w:r>
      <w:r w:rsidRPr="00B272F7">
        <w:rPr>
          <w:position w:val="-12"/>
        </w:rPr>
        <w:object w:dxaOrig="360" w:dyaOrig="360">
          <v:shape id="_x0000_i1154" type="#_x0000_t75" style="width:18.25pt;height:18.25pt" o:ole="">
            <v:imagedata r:id="rId63" o:title=""/>
          </v:shape>
          <o:OLEObject Type="Embed" ProgID="Equation.3" ShapeID="_x0000_i1154" DrawAspect="Content" ObjectID="_1530342683" r:id="rId202"/>
        </w:object>
      </w:r>
      <w:r w:rsidRPr="00B272F7">
        <w:t xml:space="preserve">: </w:t>
      </w:r>
      <w:r w:rsidRPr="00B272F7">
        <w:rPr>
          <w:position w:val="-12"/>
        </w:rPr>
        <w:object w:dxaOrig="720" w:dyaOrig="360">
          <v:shape id="_x0000_i1155" type="#_x0000_t75" style="width:36pt;height:18.25pt" o:ole="">
            <v:imagedata r:id="rId65" o:title=""/>
          </v:shape>
          <o:OLEObject Type="Embed" ProgID="Equation.3" ShapeID="_x0000_i1155" DrawAspect="Content" ObjectID="_1530342684" r:id="rId203"/>
        </w:object>
      </w:r>
      <w:r w:rsidRPr="00B272F7">
        <w:t xml:space="preserve">, Vs </w:t>
      </w:r>
      <w:r w:rsidRPr="00B272F7">
        <w:rPr>
          <w:position w:val="-10"/>
        </w:rPr>
        <w:object w:dxaOrig="340" w:dyaOrig="340">
          <v:shape id="_x0000_i1156" type="#_x0000_t75" style="width:17.2pt;height:17.2pt" o:ole="">
            <v:imagedata r:id="rId67" o:title=""/>
          </v:shape>
          <o:OLEObject Type="Embed" ProgID="Equation.3" ShapeID="_x0000_i1156" DrawAspect="Content" ObjectID="_1530342685" r:id="rId204"/>
        </w:object>
      </w:r>
      <w:r w:rsidRPr="00B272F7">
        <w:t xml:space="preserve">: </w:t>
      </w:r>
      <w:r w:rsidRPr="00B272F7">
        <w:rPr>
          <w:position w:val="-12"/>
        </w:rPr>
        <w:object w:dxaOrig="720" w:dyaOrig="360">
          <v:shape id="_x0000_i1157" type="#_x0000_t75" style="width:36pt;height:18.25pt" o:ole="">
            <v:imagedata r:id="rId205" o:title=""/>
          </v:shape>
          <o:OLEObject Type="Embed" ProgID="Equation.3" ShapeID="_x0000_i1157" DrawAspect="Content" ObjectID="_1530342686" r:id="rId206"/>
        </w:object>
      </w:r>
      <w:r w:rsidRPr="00B272F7">
        <w:t>.</w:t>
      </w:r>
    </w:p>
    <w:p w:rsidR="00B272F7" w:rsidRPr="00B272F7" w:rsidRDefault="00B272F7" w:rsidP="00B272F7">
      <w:pPr>
        <w:jc w:val="both"/>
      </w:pPr>
      <w:r w:rsidRPr="00B272F7">
        <w:t>2. Level of significance =</w:t>
      </w:r>
      <w:r w:rsidRPr="00B272F7">
        <w:rPr>
          <w:position w:val="-6"/>
        </w:rPr>
        <w:object w:dxaOrig="240" w:dyaOrig="220">
          <v:shape id="_x0000_i1158" type="#_x0000_t75" style="width:12.35pt;height:10.75pt" o:ole="">
            <v:imagedata r:id="rId71" o:title=""/>
          </v:shape>
          <o:OLEObject Type="Embed" ProgID="Equation.3" ShapeID="_x0000_i1158" DrawAspect="Content" ObjectID="_1530342687" r:id="rId207"/>
        </w:object>
      </w:r>
      <w:r w:rsidRPr="00B272F7">
        <w:t>.</w:t>
      </w:r>
    </w:p>
    <w:p w:rsidR="00B272F7" w:rsidRPr="00B272F7" w:rsidRDefault="00B272F7" w:rsidP="00B272F7">
      <w:pPr>
        <w:jc w:val="both"/>
      </w:pPr>
      <w:r w:rsidRPr="00B272F7">
        <w:t xml:space="preserve">3. Test statistic, </w:t>
      </w:r>
      <w:r w:rsidRPr="00B272F7">
        <w:rPr>
          <w:position w:val="-32"/>
        </w:rPr>
        <w:object w:dxaOrig="2100" w:dyaOrig="740">
          <v:shape id="_x0000_i1159" type="#_x0000_t75" style="width:105.3pt;height:36.55pt" o:ole="">
            <v:imagedata r:id="rId169" o:title=""/>
          </v:shape>
          <o:OLEObject Type="Embed" ProgID="Equation.3" ShapeID="_x0000_i1159" DrawAspect="Content" ObjectID="_1530342688" r:id="rId208"/>
        </w:object>
      </w:r>
      <w:r w:rsidRPr="00B272F7">
        <w:t>.</w:t>
      </w:r>
    </w:p>
    <w:p w:rsidR="00B272F7" w:rsidRPr="00B272F7" w:rsidRDefault="00B272F7" w:rsidP="00B272F7">
      <w:pPr>
        <w:jc w:val="both"/>
      </w:pPr>
      <w:r w:rsidRPr="00B272F7">
        <w:t xml:space="preserve">4. Reject </w:t>
      </w:r>
      <w:r w:rsidRPr="00B272F7">
        <w:rPr>
          <w:position w:val="-12"/>
        </w:rPr>
        <w:object w:dxaOrig="360" w:dyaOrig="360">
          <v:shape id="_x0000_i1160" type="#_x0000_t75" style="width:18.25pt;height:18.25pt" o:ole="">
            <v:imagedata r:id="rId63" o:title=""/>
          </v:shape>
          <o:OLEObject Type="Embed" ProgID="Equation.3" ShapeID="_x0000_i1160" DrawAspect="Content" ObjectID="_1530342689" r:id="rId209"/>
        </w:object>
      </w:r>
      <w:r w:rsidRPr="00B272F7">
        <w:t xml:space="preserve">, if  </w:t>
      </w:r>
      <w:r w:rsidRPr="00B272F7">
        <w:rPr>
          <w:position w:val="-32"/>
        </w:rPr>
        <w:object w:dxaOrig="1740" w:dyaOrig="740">
          <v:shape id="_x0000_i1161" type="#_x0000_t75" style="width:87.05pt;height:36.55pt" o:ole="">
            <v:imagedata r:id="rId210" o:title=""/>
          </v:shape>
          <o:OLEObject Type="Embed" ProgID="Equation.3" ShapeID="_x0000_i1161" DrawAspect="Content" ObjectID="_1530342690" r:id="rId211"/>
        </w:object>
      </w:r>
      <w:r w:rsidRPr="00B272F7">
        <w:t>.</w:t>
      </w:r>
    </w:p>
    <w:p w:rsidR="00B272F7" w:rsidRPr="00B272F7" w:rsidRDefault="00B272F7" w:rsidP="00B272F7">
      <w:pPr>
        <w:jc w:val="both"/>
      </w:pPr>
      <w:r w:rsidRPr="00B272F7">
        <w:t>5. Make decision.</w:t>
      </w:r>
    </w:p>
    <w:p w:rsidR="00B272F7" w:rsidRPr="00B272F7" w:rsidRDefault="00B272F7" w:rsidP="00B272F7">
      <w:pPr>
        <w:jc w:val="both"/>
      </w:pPr>
    </w:p>
    <w:p w:rsidR="00B272F7" w:rsidRPr="00B272F7" w:rsidRDefault="00B272F7" w:rsidP="00B272F7">
      <w:pPr>
        <w:jc w:val="both"/>
        <w:rPr>
          <w:b/>
        </w:rPr>
      </w:pPr>
    </w:p>
    <w:p w:rsidR="00B272F7" w:rsidRPr="00B272F7" w:rsidRDefault="00B272F7" w:rsidP="00B272F7">
      <w:pPr>
        <w:jc w:val="both"/>
      </w:pPr>
      <w:r w:rsidRPr="00B272F7">
        <w:rPr>
          <w:b/>
        </w:rPr>
        <w:t>Example:-</w:t>
      </w:r>
      <w:r w:rsidRPr="00B272F7">
        <w:t xml:space="preserve"> The Thompson’s Discount Appliance Store issues its own credit card. The credit manager wants to find whether the mean monthly unpaid balance is more than $400. The level of significance is set at 0.05. A random check of 172 unpaid balance revealed the sample mean is $407 and the standard deviation of the sample is $38. Should the credit manager conclude the population mean is greater than $400?</w:t>
      </w:r>
    </w:p>
    <w:p w:rsidR="00B272F7" w:rsidRPr="00B272F7" w:rsidRDefault="00B272F7" w:rsidP="00B272F7">
      <w:pPr>
        <w:jc w:val="both"/>
      </w:pPr>
    </w:p>
    <w:p w:rsidR="00B272F7" w:rsidRPr="00B272F7" w:rsidRDefault="00B272F7" w:rsidP="00B272F7">
      <w:pPr>
        <w:jc w:val="both"/>
        <w:rPr>
          <w:b/>
        </w:rPr>
      </w:pPr>
      <w:r w:rsidRPr="00B272F7">
        <w:rPr>
          <w:b/>
        </w:rPr>
        <w:t>Solution:-</w:t>
      </w:r>
    </w:p>
    <w:p w:rsidR="00B272F7" w:rsidRPr="00B272F7" w:rsidRDefault="00B272F7" w:rsidP="00B272F7">
      <w:pPr>
        <w:jc w:val="both"/>
      </w:pPr>
    </w:p>
    <w:p w:rsidR="00B272F7" w:rsidRPr="00B272F7" w:rsidRDefault="00B272F7" w:rsidP="00B272F7">
      <w:pPr>
        <w:jc w:val="both"/>
      </w:pPr>
      <w:r w:rsidRPr="00B272F7">
        <w:t xml:space="preserve">1. </w:t>
      </w:r>
      <w:r w:rsidRPr="00B272F7">
        <w:rPr>
          <w:position w:val="-12"/>
        </w:rPr>
        <w:object w:dxaOrig="360" w:dyaOrig="360">
          <v:shape id="_x0000_i1162" type="#_x0000_t75" style="width:18.25pt;height:18.25pt" o:ole="">
            <v:imagedata r:id="rId63" o:title=""/>
          </v:shape>
          <o:OLEObject Type="Embed" ProgID="Equation.3" ShapeID="_x0000_i1162" DrawAspect="Content" ObjectID="_1530342691" r:id="rId212"/>
        </w:object>
      </w:r>
      <w:r w:rsidRPr="00B272F7">
        <w:t xml:space="preserve">: </w:t>
      </w:r>
      <w:r w:rsidRPr="00B272F7">
        <w:rPr>
          <w:position w:val="-10"/>
        </w:rPr>
        <w:object w:dxaOrig="859" w:dyaOrig="320">
          <v:shape id="_x0000_i1163" type="#_x0000_t75" style="width:43pt;height:16.1pt" o:ole="">
            <v:imagedata r:id="rId213" o:title=""/>
          </v:shape>
          <o:OLEObject Type="Embed" ProgID="Equation.3" ShapeID="_x0000_i1163" DrawAspect="Content" ObjectID="_1530342692" r:id="rId214"/>
        </w:object>
      </w:r>
      <w:r w:rsidRPr="00B272F7">
        <w:t xml:space="preserve">, Vs </w:t>
      </w:r>
      <w:r w:rsidRPr="00B272F7">
        <w:rPr>
          <w:position w:val="-10"/>
        </w:rPr>
        <w:object w:dxaOrig="340" w:dyaOrig="340">
          <v:shape id="_x0000_i1164" type="#_x0000_t75" style="width:17.2pt;height:17.2pt" o:ole="">
            <v:imagedata r:id="rId67" o:title=""/>
          </v:shape>
          <o:OLEObject Type="Embed" ProgID="Equation.3" ShapeID="_x0000_i1164" DrawAspect="Content" ObjectID="_1530342693" r:id="rId215"/>
        </w:object>
      </w:r>
      <w:r w:rsidRPr="00B272F7">
        <w:t xml:space="preserve">: </w:t>
      </w:r>
      <w:r w:rsidRPr="00B272F7">
        <w:rPr>
          <w:position w:val="-10"/>
        </w:rPr>
        <w:object w:dxaOrig="859" w:dyaOrig="320">
          <v:shape id="_x0000_i1165" type="#_x0000_t75" style="width:43pt;height:16.1pt" o:ole="">
            <v:imagedata r:id="rId216" o:title=""/>
          </v:shape>
          <o:OLEObject Type="Embed" ProgID="Equation.3" ShapeID="_x0000_i1165" DrawAspect="Content" ObjectID="_1530342694" r:id="rId217"/>
        </w:object>
      </w:r>
      <w:r w:rsidRPr="00B272F7">
        <w:t>.</w:t>
      </w:r>
    </w:p>
    <w:p w:rsidR="00B272F7" w:rsidRPr="00B272F7" w:rsidRDefault="00B272F7" w:rsidP="00B272F7">
      <w:pPr>
        <w:jc w:val="both"/>
      </w:pPr>
      <w:r w:rsidRPr="00B272F7">
        <w:t xml:space="preserve">2. Level of significance, </w:t>
      </w:r>
      <w:r w:rsidRPr="00B272F7">
        <w:rPr>
          <w:position w:val="-6"/>
        </w:rPr>
        <w:object w:dxaOrig="900" w:dyaOrig="279">
          <v:shape id="_x0000_i1166" type="#_x0000_t75" style="width:44.6pt;height:14.5pt" o:ole="">
            <v:imagedata r:id="rId218" o:title=""/>
          </v:shape>
          <o:OLEObject Type="Embed" ProgID="Equation.3" ShapeID="_x0000_i1166" DrawAspect="Content" ObjectID="_1530342695" r:id="rId219"/>
        </w:object>
      </w:r>
      <w:r w:rsidRPr="00B272F7">
        <w:t>.</w:t>
      </w:r>
    </w:p>
    <w:p w:rsidR="00B272F7" w:rsidRPr="00B272F7" w:rsidRDefault="00B272F7" w:rsidP="00B272F7">
      <w:pPr>
        <w:jc w:val="both"/>
      </w:pPr>
      <w:r w:rsidRPr="00B272F7">
        <w:t xml:space="preserve">3. Test statistic, </w:t>
      </w:r>
      <w:r w:rsidRPr="00B272F7">
        <w:rPr>
          <w:position w:val="-32"/>
        </w:rPr>
        <w:object w:dxaOrig="2100" w:dyaOrig="740">
          <v:shape id="_x0000_i1167" type="#_x0000_t75" style="width:105.3pt;height:36.55pt" o:ole="">
            <v:imagedata r:id="rId169" o:title=""/>
          </v:shape>
          <o:OLEObject Type="Embed" ProgID="Equation.3" ShapeID="_x0000_i1167" DrawAspect="Content" ObjectID="_1530342696" r:id="rId220"/>
        </w:object>
      </w:r>
      <w:r w:rsidRPr="00B272F7">
        <w:t>.</w:t>
      </w:r>
    </w:p>
    <w:p w:rsidR="00B272F7" w:rsidRPr="00B272F7" w:rsidRDefault="00B272F7" w:rsidP="00B272F7">
      <w:pPr>
        <w:jc w:val="both"/>
      </w:pPr>
      <w:r w:rsidRPr="00B272F7">
        <w:t xml:space="preserve">4. Reject </w:t>
      </w:r>
      <w:r w:rsidRPr="00B272F7">
        <w:rPr>
          <w:position w:val="-12"/>
        </w:rPr>
        <w:object w:dxaOrig="360" w:dyaOrig="360">
          <v:shape id="_x0000_i1168" type="#_x0000_t75" style="width:18.25pt;height:18.25pt" o:ole="">
            <v:imagedata r:id="rId63" o:title=""/>
          </v:shape>
          <o:OLEObject Type="Embed" ProgID="Equation.3" ShapeID="_x0000_i1168" DrawAspect="Content" ObjectID="_1530342697" r:id="rId221"/>
        </w:object>
      </w:r>
      <w:r w:rsidRPr="00B272F7">
        <w:t xml:space="preserve">, if  </w:t>
      </w:r>
      <w:r w:rsidRPr="00B272F7">
        <w:rPr>
          <w:position w:val="-32"/>
        </w:rPr>
        <w:object w:dxaOrig="1740" w:dyaOrig="740">
          <v:shape id="_x0000_i1169" type="#_x0000_t75" style="width:87.05pt;height:36.55pt" o:ole="">
            <v:imagedata r:id="rId210" o:title=""/>
          </v:shape>
          <o:OLEObject Type="Embed" ProgID="Equation.3" ShapeID="_x0000_i1169" DrawAspect="Content" ObjectID="_1530342698" r:id="rId222"/>
        </w:object>
      </w:r>
      <w:r w:rsidRPr="00B272F7">
        <w:t>.</w:t>
      </w:r>
    </w:p>
    <w:p w:rsidR="00B272F7" w:rsidRPr="00B272F7" w:rsidRDefault="00B272F7" w:rsidP="00B272F7">
      <w:pPr>
        <w:jc w:val="both"/>
      </w:pPr>
      <w:r w:rsidRPr="00B272F7">
        <w:t xml:space="preserve">5. Now, </w:t>
      </w:r>
      <w:r w:rsidRPr="00B272F7">
        <w:rPr>
          <w:position w:val="-32"/>
        </w:rPr>
        <w:object w:dxaOrig="3140" w:dyaOrig="740">
          <v:shape id="_x0000_i1170" type="#_x0000_t75" style="width:156.9pt;height:36.55pt" o:ole="">
            <v:imagedata r:id="rId223" o:title=""/>
          </v:shape>
          <o:OLEObject Type="Embed" ProgID="Equation.3" ShapeID="_x0000_i1170" DrawAspect="Content" ObjectID="_1530342699" r:id="rId224"/>
        </w:object>
      </w:r>
      <w:r w:rsidRPr="00B272F7">
        <w:t>.</w:t>
      </w:r>
    </w:p>
    <w:p w:rsidR="00B272F7" w:rsidRPr="00B272F7" w:rsidRDefault="00B272F7" w:rsidP="00B272F7">
      <w:pPr>
        <w:jc w:val="both"/>
      </w:pPr>
    </w:p>
    <w:p w:rsidR="00B272F7" w:rsidRPr="00B272F7" w:rsidRDefault="00B272F7" w:rsidP="00B272F7">
      <w:pPr>
        <w:jc w:val="both"/>
      </w:pPr>
      <w:r w:rsidRPr="00B272F7">
        <w:rPr>
          <w:b/>
        </w:rPr>
        <w:t>Comment:-</w:t>
      </w:r>
      <w:r w:rsidRPr="00B272F7">
        <w:t xml:space="preserve"> For a 5% level test </w:t>
      </w:r>
      <w:r w:rsidRPr="00B272F7">
        <w:rPr>
          <w:position w:val="-6"/>
        </w:rPr>
        <w:object w:dxaOrig="900" w:dyaOrig="279">
          <v:shape id="_x0000_i1171" type="#_x0000_t75" style="width:44.6pt;height:14.5pt" o:ole="">
            <v:imagedata r:id="rId88" o:title=""/>
          </v:shape>
          <o:OLEObject Type="Embed" ProgID="Equation.3" ShapeID="_x0000_i1171" DrawAspect="Content" ObjectID="_1530342700" r:id="rId225"/>
        </w:object>
      </w:r>
      <w:r w:rsidRPr="00B272F7">
        <w:t xml:space="preserve"> and </w:t>
      </w:r>
      <w:r w:rsidRPr="00B272F7">
        <w:rPr>
          <w:position w:val="-12"/>
        </w:rPr>
        <w:object w:dxaOrig="1820" w:dyaOrig="360">
          <v:shape id="_x0000_i1172" type="#_x0000_t75" style="width:90.8pt;height:18.25pt" o:ole="">
            <v:imagedata r:id="rId130" o:title=""/>
          </v:shape>
          <o:OLEObject Type="Embed" ProgID="Equation.3" ShapeID="_x0000_i1172" DrawAspect="Content" ObjectID="_1530342701" r:id="rId226"/>
        </w:object>
      </w:r>
      <w:r w:rsidRPr="00B272F7">
        <w:t>. Thus since 2.42 is greater than 1.645, we would reject the null hypothesis. The credit manager can conclude the mean unpaid balance is greater than $400.</w:t>
      </w:r>
    </w:p>
    <w:p w:rsidR="00B272F7" w:rsidRPr="00B272F7" w:rsidRDefault="00B272F7" w:rsidP="00B272F7">
      <w:pPr>
        <w:jc w:val="both"/>
      </w:pPr>
    </w:p>
    <w:p w:rsidR="00B272F7" w:rsidRPr="00B272F7" w:rsidRDefault="00B272F7" w:rsidP="00B272F7">
      <w:pPr>
        <w:jc w:val="both"/>
        <w:rPr>
          <w:b/>
        </w:rPr>
      </w:pPr>
    </w:p>
    <w:p w:rsidR="00B272F7" w:rsidRPr="00B272F7" w:rsidRDefault="00B272F7" w:rsidP="00B272F7">
      <w:pPr>
        <w:jc w:val="both"/>
        <w:rPr>
          <w:b/>
        </w:rPr>
      </w:pPr>
      <w:r w:rsidRPr="00B272F7">
        <w:rPr>
          <w:b/>
        </w:rPr>
        <w:lastRenderedPageBreak/>
        <w:t xml:space="preserve">A test of the mean of a normal distribution against left-sided alternative: </w:t>
      </w:r>
      <w:r w:rsidRPr="00B272F7">
        <w:rPr>
          <w:b/>
          <w:position w:val="-6"/>
        </w:rPr>
        <w:object w:dxaOrig="240" w:dyaOrig="220">
          <v:shape id="_x0000_i1173" type="#_x0000_t75" style="width:12.35pt;height:10.75pt" o:ole="">
            <v:imagedata r:id="rId61" o:title=""/>
          </v:shape>
          <o:OLEObject Type="Embed" ProgID="Equation.3" ShapeID="_x0000_i1173" DrawAspect="Content" ObjectID="_1530342702" r:id="rId227"/>
        </w:object>
      </w:r>
      <w:r w:rsidRPr="00B272F7">
        <w:rPr>
          <w:b/>
        </w:rPr>
        <w:t xml:space="preserve"> unknown and sample size large </w:t>
      </w:r>
      <w:r w:rsidRPr="00B272F7">
        <w:rPr>
          <w:b/>
          <w:position w:val="-10"/>
        </w:rPr>
        <w:object w:dxaOrig="820" w:dyaOrig="340">
          <v:shape id="_x0000_i1174" type="#_x0000_t75" style="width:40.85pt;height:17.2pt" o:ole="">
            <v:imagedata r:id="rId162" o:title=""/>
          </v:shape>
          <o:OLEObject Type="Embed" ProgID="Equation.3" ShapeID="_x0000_i1174" DrawAspect="Content" ObjectID="_1530342703" r:id="rId228"/>
        </w:object>
      </w:r>
      <w:r w:rsidRPr="00B272F7">
        <w:rPr>
          <w:b/>
        </w:rPr>
        <w:t>:-</w:t>
      </w:r>
    </w:p>
    <w:p w:rsidR="00B272F7" w:rsidRPr="00B272F7" w:rsidRDefault="00B272F7" w:rsidP="00B272F7">
      <w:pPr>
        <w:jc w:val="both"/>
      </w:pPr>
    </w:p>
    <w:p w:rsidR="00B272F7" w:rsidRPr="00B272F7" w:rsidRDefault="00B272F7" w:rsidP="00B272F7">
      <w:pPr>
        <w:jc w:val="both"/>
      </w:pPr>
      <w:r w:rsidRPr="00B272F7">
        <w:t xml:space="preserve">1. </w:t>
      </w:r>
      <w:r w:rsidRPr="00B272F7">
        <w:rPr>
          <w:position w:val="-12"/>
        </w:rPr>
        <w:object w:dxaOrig="360" w:dyaOrig="360">
          <v:shape id="_x0000_i1175" type="#_x0000_t75" style="width:18.25pt;height:18.25pt" o:ole="">
            <v:imagedata r:id="rId63" o:title=""/>
          </v:shape>
          <o:OLEObject Type="Embed" ProgID="Equation.3" ShapeID="_x0000_i1175" DrawAspect="Content" ObjectID="_1530342704" r:id="rId229"/>
        </w:object>
      </w:r>
      <w:r w:rsidRPr="00B272F7">
        <w:t xml:space="preserve">: </w:t>
      </w:r>
      <w:r w:rsidRPr="00B272F7">
        <w:rPr>
          <w:position w:val="-12"/>
        </w:rPr>
        <w:object w:dxaOrig="720" w:dyaOrig="360">
          <v:shape id="_x0000_i1176" type="#_x0000_t75" style="width:36pt;height:18.25pt" o:ole="">
            <v:imagedata r:id="rId65" o:title=""/>
          </v:shape>
          <o:OLEObject Type="Embed" ProgID="Equation.3" ShapeID="_x0000_i1176" DrawAspect="Content" ObjectID="_1530342705" r:id="rId230"/>
        </w:object>
      </w:r>
      <w:r w:rsidRPr="00B272F7">
        <w:t xml:space="preserve">, Vs </w:t>
      </w:r>
      <w:r w:rsidRPr="00B272F7">
        <w:rPr>
          <w:position w:val="-10"/>
        </w:rPr>
        <w:object w:dxaOrig="340" w:dyaOrig="340">
          <v:shape id="_x0000_i1177" type="#_x0000_t75" style="width:17.2pt;height:17.2pt" o:ole="">
            <v:imagedata r:id="rId67" o:title=""/>
          </v:shape>
          <o:OLEObject Type="Embed" ProgID="Equation.3" ShapeID="_x0000_i1177" DrawAspect="Content" ObjectID="_1530342706" r:id="rId231"/>
        </w:object>
      </w:r>
      <w:r w:rsidRPr="00B272F7">
        <w:t xml:space="preserve">: </w:t>
      </w:r>
      <w:r w:rsidRPr="00B272F7">
        <w:rPr>
          <w:position w:val="-12"/>
        </w:rPr>
        <w:object w:dxaOrig="720" w:dyaOrig="360">
          <v:shape id="_x0000_i1178" type="#_x0000_t75" style="width:36pt;height:18.25pt" o:ole="">
            <v:imagedata r:id="rId232" o:title=""/>
          </v:shape>
          <o:OLEObject Type="Embed" ProgID="Equation.3" ShapeID="_x0000_i1178" DrawAspect="Content" ObjectID="_1530342707" r:id="rId233"/>
        </w:object>
      </w:r>
      <w:r w:rsidRPr="00B272F7">
        <w:t>.</w:t>
      </w:r>
    </w:p>
    <w:p w:rsidR="00B272F7" w:rsidRPr="00B272F7" w:rsidRDefault="00B272F7" w:rsidP="00B272F7">
      <w:pPr>
        <w:jc w:val="both"/>
      </w:pPr>
      <w:r w:rsidRPr="00B272F7">
        <w:t>2. Level of significance =</w:t>
      </w:r>
      <w:r w:rsidRPr="00B272F7">
        <w:rPr>
          <w:position w:val="-6"/>
        </w:rPr>
        <w:object w:dxaOrig="240" w:dyaOrig="220">
          <v:shape id="_x0000_i1179" type="#_x0000_t75" style="width:12.35pt;height:10.75pt" o:ole="">
            <v:imagedata r:id="rId71" o:title=""/>
          </v:shape>
          <o:OLEObject Type="Embed" ProgID="Equation.3" ShapeID="_x0000_i1179" DrawAspect="Content" ObjectID="_1530342708" r:id="rId234"/>
        </w:object>
      </w:r>
      <w:r w:rsidRPr="00B272F7">
        <w:t>.</w:t>
      </w:r>
    </w:p>
    <w:p w:rsidR="00B272F7" w:rsidRPr="00B272F7" w:rsidRDefault="00B272F7" w:rsidP="00B272F7">
      <w:pPr>
        <w:jc w:val="both"/>
      </w:pPr>
      <w:r w:rsidRPr="00B272F7">
        <w:t xml:space="preserve">3. Test statistic, </w:t>
      </w:r>
      <w:r w:rsidRPr="00B272F7">
        <w:rPr>
          <w:position w:val="-32"/>
        </w:rPr>
        <w:object w:dxaOrig="2100" w:dyaOrig="740">
          <v:shape id="_x0000_i1180" type="#_x0000_t75" style="width:105.3pt;height:36.55pt" o:ole="">
            <v:imagedata r:id="rId169" o:title=""/>
          </v:shape>
          <o:OLEObject Type="Embed" ProgID="Equation.3" ShapeID="_x0000_i1180" DrawAspect="Content" ObjectID="_1530342709" r:id="rId235"/>
        </w:object>
      </w:r>
      <w:r w:rsidRPr="00B272F7">
        <w:t>.</w:t>
      </w:r>
    </w:p>
    <w:p w:rsidR="00B272F7" w:rsidRPr="00B272F7" w:rsidRDefault="00B272F7" w:rsidP="00B272F7">
      <w:pPr>
        <w:jc w:val="both"/>
      </w:pPr>
      <w:r w:rsidRPr="00B272F7">
        <w:t xml:space="preserve">4. Reject </w:t>
      </w:r>
      <w:r w:rsidRPr="00B272F7">
        <w:rPr>
          <w:position w:val="-12"/>
        </w:rPr>
        <w:object w:dxaOrig="360" w:dyaOrig="360">
          <v:shape id="_x0000_i1181" type="#_x0000_t75" style="width:18.25pt;height:18.25pt" o:ole="">
            <v:imagedata r:id="rId63" o:title=""/>
          </v:shape>
          <o:OLEObject Type="Embed" ProgID="Equation.3" ShapeID="_x0000_i1181" DrawAspect="Content" ObjectID="_1530342710" r:id="rId236"/>
        </w:object>
      </w:r>
      <w:r w:rsidRPr="00B272F7">
        <w:t xml:space="preserve">, if  </w:t>
      </w:r>
      <w:r w:rsidRPr="00B272F7">
        <w:rPr>
          <w:position w:val="-32"/>
        </w:rPr>
        <w:object w:dxaOrig="1880" w:dyaOrig="740">
          <v:shape id="_x0000_i1182" type="#_x0000_t75" style="width:93.5pt;height:36.55pt" o:ole="">
            <v:imagedata r:id="rId237" o:title=""/>
          </v:shape>
          <o:OLEObject Type="Embed" ProgID="Equation.3" ShapeID="_x0000_i1182" DrawAspect="Content" ObjectID="_1530342711" r:id="rId238"/>
        </w:object>
      </w:r>
      <w:r w:rsidRPr="00B272F7">
        <w:t>.</w:t>
      </w:r>
    </w:p>
    <w:p w:rsidR="00B272F7" w:rsidRPr="00B272F7" w:rsidRDefault="00B272F7" w:rsidP="00B272F7">
      <w:pPr>
        <w:jc w:val="both"/>
      </w:pPr>
      <w:r w:rsidRPr="00B272F7">
        <w:t>5. Make decision.</w:t>
      </w:r>
    </w:p>
    <w:p w:rsidR="00B272F7" w:rsidRPr="00B272F7" w:rsidRDefault="00B272F7" w:rsidP="00B272F7">
      <w:pPr>
        <w:jc w:val="both"/>
      </w:pPr>
    </w:p>
    <w:p w:rsidR="00B272F7" w:rsidRPr="00B272F7" w:rsidRDefault="00B272F7" w:rsidP="00B272F7">
      <w:pPr>
        <w:jc w:val="both"/>
        <w:rPr>
          <w:b/>
        </w:rPr>
      </w:pPr>
    </w:p>
    <w:p w:rsidR="00B272F7" w:rsidRPr="00B272F7" w:rsidRDefault="00B272F7" w:rsidP="00B272F7">
      <w:pPr>
        <w:jc w:val="both"/>
      </w:pPr>
      <w:r w:rsidRPr="00B272F7">
        <w:rPr>
          <w:b/>
        </w:rPr>
        <w:t>Example:-</w:t>
      </w:r>
      <w:r w:rsidRPr="00B272F7">
        <w:t xml:space="preserve"> The weight of a sample of 75 capsules are to be used to examine whether there is sufficient empirical evidence that the capsules of this type have a mean weight less than 10g. The sample gave a mean weight of 9.77g with a standard deviation 0.50. Perform an appropriate statistical test to provide evidence in support of the claim at 5 percent level of significance. </w:t>
      </w:r>
    </w:p>
    <w:p w:rsidR="00B272F7" w:rsidRPr="00B272F7" w:rsidRDefault="00B272F7" w:rsidP="00B272F7">
      <w:pPr>
        <w:jc w:val="both"/>
      </w:pPr>
      <w:r w:rsidRPr="00B272F7">
        <w:t xml:space="preserve"> </w:t>
      </w:r>
    </w:p>
    <w:p w:rsidR="00B272F7" w:rsidRPr="00B272F7" w:rsidRDefault="00B272F7" w:rsidP="00B272F7">
      <w:pPr>
        <w:jc w:val="both"/>
        <w:rPr>
          <w:b/>
        </w:rPr>
      </w:pPr>
      <w:r w:rsidRPr="00B272F7">
        <w:rPr>
          <w:b/>
        </w:rPr>
        <w:t xml:space="preserve">Solution:- </w:t>
      </w:r>
    </w:p>
    <w:p w:rsidR="00B272F7" w:rsidRPr="00B272F7" w:rsidRDefault="00B272F7" w:rsidP="00B272F7">
      <w:pPr>
        <w:jc w:val="both"/>
      </w:pPr>
    </w:p>
    <w:p w:rsidR="00B272F7" w:rsidRPr="00B272F7" w:rsidRDefault="00B272F7" w:rsidP="00B272F7">
      <w:pPr>
        <w:jc w:val="both"/>
      </w:pPr>
      <w:r w:rsidRPr="00B272F7">
        <w:t xml:space="preserve">1. </w:t>
      </w:r>
      <w:r w:rsidRPr="00B272F7">
        <w:rPr>
          <w:position w:val="-12"/>
        </w:rPr>
        <w:object w:dxaOrig="360" w:dyaOrig="360">
          <v:shape id="_x0000_i1183" type="#_x0000_t75" style="width:18.25pt;height:18.25pt" o:ole="">
            <v:imagedata r:id="rId63" o:title=""/>
          </v:shape>
          <o:OLEObject Type="Embed" ProgID="Equation.3" ShapeID="_x0000_i1183" DrawAspect="Content" ObjectID="_1530342712" r:id="rId239"/>
        </w:object>
      </w:r>
      <w:r w:rsidRPr="00B272F7">
        <w:t xml:space="preserve">: </w:t>
      </w:r>
      <w:r w:rsidRPr="00B272F7">
        <w:rPr>
          <w:position w:val="-10"/>
        </w:rPr>
        <w:object w:dxaOrig="700" w:dyaOrig="320">
          <v:shape id="_x0000_i1184" type="#_x0000_t75" style="width:35.45pt;height:16.1pt" o:ole="">
            <v:imagedata r:id="rId240" o:title=""/>
          </v:shape>
          <o:OLEObject Type="Embed" ProgID="Equation.3" ShapeID="_x0000_i1184" DrawAspect="Content" ObjectID="_1530342713" r:id="rId241"/>
        </w:object>
      </w:r>
      <w:r w:rsidRPr="00B272F7">
        <w:t xml:space="preserve">, Vs </w:t>
      </w:r>
      <w:r w:rsidRPr="00B272F7">
        <w:rPr>
          <w:position w:val="-10"/>
        </w:rPr>
        <w:object w:dxaOrig="340" w:dyaOrig="340">
          <v:shape id="_x0000_i1185" type="#_x0000_t75" style="width:17.2pt;height:17.2pt" o:ole="">
            <v:imagedata r:id="rId67" o:title=""/>
          </v:shape>
          <o:OLEObject Type="Embed" ProgID="Equation.3" ShapeID="_x0000_i1185" DrawAspect="Content" ObjectID="_1530342714" r:id="rId242"/>
        </w:object>
      </w:r>
      <w:r w:rsidRPr="00B272F7">
        <w:t xml:space="preserve">: </w:t>
      </w:r>
      <w:r w:rsidRPr="00B272F7">
        <w:rPr>
          <w:position w:val="-10"/>
        </w:rPr>
        <w:object w:dxaOrig="700" w:dyaOrig="320">
          <v:shape id="_x0000_i1186" type="#_x0000_t75" style="width:35.45pt;height:16.1pt" o:ole="">
            <v:imagedata r:id="rId243" o:title=""/>
          </v:shape>
          <o:OLEObject Type="Embed" ProgID="Equation.3" ShapeID="_x0000_i1186" DrawAspect="Content" ObjectID="_1530342715" r:id="rId244"/>
        </w:object>
      </w:r>
      <w:r w:rsidRPr="00B272F7">
        <w:t>.</w:t>
      </w:r>
    </w:p>
    <w:p w:rsidR="00B272F7" w:rsidRPr="00B272F7" w:rsidRDefault="00B272F7" w:rsidP="00B272F7">
      <w:pPr>
        <w:jc w:val="both"/>
      </w:pPr>
      <w:r w:rsidRPr="00B272F7">
        <w:t xml:space="preserve">2. Level of significance, </w:t>
      </w:r>
      <w:r w:rsidRPr="00B272F7">
        <w:rPr>
          <w:position w:val="-6"/>
        </w:rPr>
        <w:object w:dxaOrig="900" w:dyaOrig="279">
          <v:shape id="_x0000_i1187" type="#_x0000_t75" style="width:44.6pt;height:14.5pt" o:ole="">
            <v:imagedata r:id="rId245" o:title=""/>
          </v:shape>
          <o:OLEObject Type="Embed" ProgID="Equation.3" ShapeID="_x0000_i1187" DrawAspect="Content" ObjectID="_1530342716" r:id="rId246"/>
        </w:object>
      </w:r>
      <w:r w:rsidRPr="00B272F7">
        <w:t>.</w:t>
      </w:r>
    </w:p>
    <w:p w:rsidR="00B272F7" w:rsidRPr="00B272F7" w:rsidRDefault="00B272F7" w:rsidP="00B272F7">
      <w:pPr>
        <w:jc w:val="both"/>
      </w:pPr>
      <w:r w:rsidRPr="00B272F7">
        <w:t xml:space="preserve">3. Test statistic, </w:t>
      </w:r>
      <w:r w:rsidRPr="00B272F7">
        <w:rPr>
          <w:position w:val="-32"/>
        </w:rPr>
        <w:object w:dxaOrig="2100" w:dyaOrig="740">
          <v:shape id="_x0000_i1188" type="#_x0000_t75" style="width:105.3pt;height:36.55pt" o:ole="">
            <v:imagedata r:id="rId169" o:title=""/>
          </v:shape>
          <o:OLEObject Type="Embed" ProgID="Equation.3" ShapeID="_x0000_i1188" DrawAspect="Content" ObjectID="_1530342717" r:id="rId247"/>
        </w:object>
      </w:r>
      <w:r w:rsidRPr="00B272F7">
        <w:t>.</w:t>
      </w:r>
    </w:p>
    <w:p w:rsidR="00B272F7" w:rsidRPr="00B272F7" w:rsidRDefault="00B272F7" w:rsidP="00B272F7">
      <w:pPr>
        <w:jc w:val="both"/>
      </w:pPr>
      <w:r w:rsidRPr="00B272F7">
        <w:t xml:space="preserve">4. Reject </w:t>
      </w:r>
      <w:r w:rsidRPr="00B272F7">
        <w:rPr>
          <w:position w:val="-12"/>
        </w:rPr>
        <w:object w:dxaOrig="360" w:dyaOrig="360">
          <v:shape id="_x0000_i1189" type="#_x0000_t75" style="width:18.25pt;height:18.25pt" o:ole="">
            <v:imagedata r:id="rId63" o:title=""/>
          </v:shape>
          <o:OLEObject Type="Embed" ProgID="Equation.3" ShapeID="_x0000_i1189" DrawAspect="Content" ObjectID="_1530342718" r:id="rId248"/>
        </w:object>
      </w:r>
      <w:r w:rsidRPr="00B272F7">
        <w:t xml:space="preserve">, if  </w:t>
      </w:r>
      <w:r w:rsidRPr="00B272F7">
        <w:rPr>
          <w:position w:val="-32"/>
        </w:rPr>
        <w:object w:dxaOrig="1880" w:dyaOrig="740">
          <v:shape id="_x0000_i1190" type="#_x0000_t75" style="width:93.5pt;height:36.55pt" o:ole="">
            <v:imagedata r:id="rId237" o:title=""/>
          </v:shape>
          <o:OLEObject Type="Embed" ProgID="Equation.3" ShapeID="_x0000_i1190" DrawAspect="Content" ObjectID="_1530342719" r:id="rId249"/>
        </w:object>
      </w:r>
      <w:r w:rsidRPr="00B272F7">
        <w:t>.</w:t>
      </w:r>
    </w:p>
    <w:p w:rsidR="00B272F7" w:rsidRPr="00B272F7" w:rsidRDefault="00B272F7" w:rsidP="00B272F7">
      <w:pPr>
        <w:jc w:val="both"/>
      </w:pPr>
      <w:r w:rsidRPr="00B272F7">
        <w:t xml:space="preserve">5. Now, </w:t>
      </w:r>
      <w:r w:rsidRPr="00B272F7">
        <w:rPr>
          <w:position w:val="-32"/>
        </w:rPr>
        <w:object w:dxaOrig="3180" w:dyaOrig="740">
          <v:shape id="_x0000_i1191" type="#_x0000_t75" style="width:159.05pt;height:36.55pt" o:ole="">
            <v:imagedata r:id="rId250" o:title=""/>
          </v:shape>
          <o:OLEObject Type="Embed" ProgID="Equation.3" ShapeID="_x0000_i1191" DrawAspect="Content" ObjectID="_1530342720" r:id="rId251"/>
        </w:object>
      </w:r>
      <w:r w:rsidRPr="00B272F7">
        <w:t>.</w:t>
      </w:r>
    </w:p>
    <w:p w:rsidR="00B272F7" w:rsidRPr="00B272F7" w:rsidRDefault="00B272F7" w:rsidP="00B272F7">
      <w:pPr>
        <w:jc w:val="both"/>
        <w:rPr>
          <w:b/>
        </w:rPr>
      </w:pPr>
    </w:p>
    <w:p w:rsidR="00B272F7" w:rsidRPr="00B272F7" w:rsidRDefault="00B272F7" w:rsidP="00B272F7">
      <w:pPr>
        <w:jc w:val="both"/>
      </w:pPr>
      <w:r w:rsidRPr="00B272F7">
        <w:rPr>
          <w:b/>
        </w:rPr>
        <w:t>Comment:-</w:t>
      </w:r>
      <w:r w:rsidRPr="00B272F7">
        <w:t xml:space="preserve"> For a 5% level test </w:t>
      </w:r>
      <w:r w:rsidRPr="00B272F7">
        <w:rPr>
          <w:position w:val="-6"/>
        </w:rPr>
        <w:object w:dxaOrig="900" w:dyaOrig="279">
          <v:shape id="_x0000_i1192" type="#_x0000_t75" style="width:44.6pt;height:14.5pt" o:ole="">
            <v:imagedata r:id="rId245" o:title=""/>
          </v:shape>
          <o:OLEObject Type="Embed" ProgID="Equation.3" ShapeID="_x0000_i1192" DrawAspect="Content" ObjectID="_1530342721" r:id="rId252"/>
        </w:object>
      </w:r>
      <w:r w:rsidRPr="00B272F7">
        <w:t xml:space="preserve"> and </w:t>
      </w:r>
      <w:r w:rsidRPr="00B272F7">
        <w:rPr>
          <w:position w:val="-12"/>
        </w:rPr>
        <w:object w:dxaOrig="1820" w:dyaOrig="360">
          <v:shape id="_x0000_i1193" type="#_x0000_t75" style="width:90.8pt;height:18.25pt" o:ole="">
            <v:imagedata r:id="rId130" o:title=""/>
          </v:shape>
          <o:OLEObject Type="Embed" ProgID="Equation.3" ShapeID="_x0000_i1193" DrawAspect="Content" ObjectID="_1530342722" r:id="rId253"/>
        </w:object>
      </w:r>
      <w:r w:rsidRPr="00B272F7">
        <w:t xml:space="preserve">. Thus since -3.98 is less than </w:t>
      </w:r>
      <w:r w:rsidRPr="00B272F7">
        <w:rPr>
          <w:position w:val="-6"/>
        </w:rPr>
        <w:object w:dxaOrig="760" w:dyaOrig="279">
          <v:shape id="_x0000_i1194" type="#_x0000_t75" style="width:38.15pt;height:14.5pt" o:ole="">
            <v:imagedata r:id="rId254" o:title=""/>
          </v:shape>
          <o:OLEObject Type="Embed" ProgID="Equation.3" ShapeID="_x0000_i1194" DrawAspect="Content" ObjectID="_1530342723" r:id="rId255"/>
        </w:object>
      </w:r>
      <w:r w:rsidRPr="00B272F7">
        <w:t>, we may reject the null hypothesis and conclude that the mean weight is less than 10g.</w:t>
      </w:r>
    </w:p>
    <w:p w:rsidR="00B272F7" w:rsidRPr="00B272F7" w:rsidRDefault="00B272F7" w:rsidP="00B272F7">
      <w:pPr>
        <w:jc w:val="both"/>
        <w:rPr>
          <w:b/>
        </w:rPr>
      </w:pPr>
    </w:p>
    <w:p w:rsidR="00B272F7" w:rsidRPr="00B272F7" w:rsidRDefault="00B272F7" w:rsidP="00B272F7">
      <w:pPr>
        <w:jc w:val="both"/>
        <w:rPr>
          <w:b/>
        </w:rPr>
      </w:pPr>
      <w:r w:rsidRPr="00B272F7">
        <w:rPr>
          <w:b/>
        </w:rPr>
        <w:t xml:space="preserve">A test of the mean of a normal distribution against two-sided alternative: </w:t>
      </w:r>
      <w:r w:rsidRPr="00B272F7">
        <w:rPr>
          <w:b/>
          <w:position w:val="-6"/>
        </w:rPr>
        <w:object w:dxaOrig="240" w:dyaOrig="220">
          <v:shape id="_x0000_i1195" type="#_x0000_t75" style="width:12.35pt;height:10.75pt" o:ole="">
            <v:imagedata r:id="rId61" o:title=""/>
          </v:shape>
          <o:OLEObject Type="Embed" ProgID="Equation.3" ShapeID="_x0000_i1195" DrawAspect="Content" ObjectID="_1530342724" r:id="rId256"/>
        </w:object>
      </w:r>
      <w:r w:rsidRPr="00B272F7">
        <w:rPr>
          <w:b/>
        </w:rPr>
        <w:t xml:space="preserve"> unknown and sample size small </w:t>
      </w:r>
      <w:r w:rsidRPr="00B272F7">
        <w:rPr>
          <w:b/>
          <w:position w:val="-10"/>
        </w:rPr>
        <w:object w:dxaOrig="820" w:dyaOrig="340">
          <v:shape id="_x0000_i1196" type="#_x0000_t75" style="width:40.85pt;height:17.2pt" o:ole="">
            <v:imagedata r:id="rId257" o:title=""/>
          </v:shape>
          <o:OLEObject Type="Embed" ProgID="Equation.3" ShapeID="_x0000_i1196" DrawAspect="Content" ObjectID="_1530342725" r:id="rId258"/>
        </w:object>
      </w:r>
      <w:r w:rsidRPr="00B272F7">
        <w:rPr>
          <w:b/>
        </w:rPr>
        <w:t>:-</w:t>
      </w:r>
    </w:p>
    <w:p w:rsidR="00B272F7" w:rsidRPr="00B272F7" w:rsidRDefault="00B272F7" w:rsidP="00B272F7">
      <w:pPr>
        <w:jc w:val="both"/>
      </w:pPr>
      <w:r w:rsidRPr="00B272F7">
        <w:t xml:space="preserve">1. </w:t>
      </w:r>
      <w:r w:rsidRPr="00B272F7">
        <w:rPr>
          <w:position w:val="-12"/>
        </w:rPr>
        <w:object w:dxaOrig="360" w:dyaOrig="360">
          <v:shape id="_x0000_i1197" type="#_x0000_t75" style="width:18.25pt;height:18.25pt" o:ole="">
            <v:imagedata r:id="rId63" o:title=""/>
          </v:shape>
          <o:OLEObject Type="Embed" ProgID="Equation.3" ShapeID="_x0000_i1197" DrawAspect="Content" ObjectID="_1530342726" r:id="rId259"/>
        </w:object>
      </w:r>
      <w:r w:rsidRPr="00B272F7">
        <w:t xml:space="preserve">: </w:t>
      </w:r>
      <w:r w:rsidRPr="00B272F7">
        <w:rPr>
          <w:position w:val="-12"/>
        </w:rPr>
        <w:object w:dxaOrig="720" w:dyaOrig="360">
          <v:shape id="_x0000_i1198" type="#_x0000_t75" style="width:36pt;height:18.25pt" o:ole="">
            <v:imagedata r:id="rId65" o:title=""/>
          </v:shape>
          <o:OLEObject Type="Embed" ProgID="Equation.3" ShapeID="_x0000_i1198" DrawAspect="Content" ObjectID="_1530342727" r:id="rId260"/>
        </w:object>
      </w:r>
      <w:r w:rsidRPr="00B272F7">
        <w:t xml:space="preserve">, Vs </w:t>
      </w:r>
      <w:r w:rsidRPr="00B272F7">
        <w:rPr>
          <w:position w:val="-10"/>
        </w:rPr>
        <w:object w:dxaOrig="340" w:dyaOrig="340">
          <v:shape id="_x0000_i1199" type="#_x0000_t75" style="width:17.2pt;height:17.2pt" o:ole="">
            <v:imagedata r:id="rId67" o:title=""/>
          </v:shape>
          <o:OLEObject Type="Embed" ProgID="Equation.3" ShapeID="_x0000_i1199" DrawAspect="Content" ObjectID="_1530342728" r:id="rId261"/>
        </w:object>
      </w:r>
      <w:r w:rsidRPr="00B272F7">
        <w:t xml:space="preserve">: </w:t>
      </w:r>
      <w:r w:rsidRPr="00B272F7">
        <w:rPr>
          <w:position w:val="-12"/>
        </w:rPr>
        <w:object w:dxaOrig="720" w:dyaOrig="360">
          <v:shape id="_x0000_i1200" type="#_x0000_t75" style="width:36pt;height:18.25pt" o:ole="">
            <v:imagedata r:id="rId69" o:title=""/>
          </v:shape>
          <o:OLEObject Type="Embed" ProgID="Equation.3" ShapeID="_x0000_i1200" DrawAspect="Content" ObjectID="_1530342729" r:id="rId262"/>
        </w:object>
      </w:r>
      <w:r w:rsidRPr="00B272F7">
        <w:t>.</w:t>
      </w:r>
    </w:p>
    <w:p w:rsidR="00B272F7" w:rsidRPr="00B272F7" w:rsidRDefault="00B272F7" w:rsidP="00B272F7">
      <w:pPr>
        <w:jc w:val="both"/>
      </w:pPr>
      <w:r w:rsidRPr="00B272F7">
        <w:t>2. Level of significance =</w:t>
      </w:r>
      <w:r w:rsidRPr="00B272F7">
        <w:rPr>
          <w:position w:val="-6"/>
        </w:rPr>
        <w:object w:dxaOrig="240" w:dyaOrig="220">
          <v:shape id="_x0000_i1201" type="#_x0000_t75" style="width:12.35pt;height:10.75pt" o:ole="">
            <v:imagedata r:id="rId71" o:title=""/>
          </v:shape>
          <o:OLEObject Type="Embed" ProgID="Equation.3" ShapeID="_x0000_i1201" DrawAspect="Content" ObjectID="_1530342730" r:id="rId263"/>
        </w:object>
      </w:r>
      <w:r w:rsidRPr="00B272F7">
        <w:t>.</w:t>
      </w:r>
    </w:p>
    <w:p w:rsidR="00B272F7" w:rsidRPr="00B272F7" w:rsidRDefault="00B272F7" w:rsidP="00B272F7">
      <w:pPr>
        <w:jc w:val="both"/>
      </w:pPr>
      <w:r w:rsidRPr="00B272F7">
        <w:t xml:space="preserve">3. Test statistic, </w:t>
      </w:r>
      <w:r w:rsidRPr="00B272F7">
        <w:rPr>
          <w:position w:val="-32"/>
        </w:rPr>
        <w:object w:dxaOrig="1780" w:dyaOrig="740">
          <v:shape id="_x0000_i1202" type="#_x0000_t75" style="width:89.2pt;height:36.55pt" o:ole="">
            <v:imagedata r:id="rId264" o:title=""/>
          </v:shape>
          <o:OLEObject Type="Embed" ProgID="Equation.3" ShapeID="_x0000_i1202" DrawAspect="Content" ObjectID="_1530342731" r:id="rId265"/>
        </w:object>
      </w:r>
      <w:r w:rsidRPr="00B272F7">
        <w:t>.</w:t>
      </w:r>
    </w:p>
    <w:p w:rsidR="00B272F7" w:rsidRPr="00B272F7" w:rsidRDefault="00B272F7" w:rsidP="00B272F7">
      <w:pPr>
        <w:jc w:val="both"/>
      </w:pPr>
      <w:r w:rsidRPr="00B272F7">
        <w:t xml:space="preserve">4. Reject </w:t>
      </w:r>
      <w:r w:rsidRPr="00B272F7">
        <w:rPr>
          <w:position w:val="-12"/>
        </w:rPr>
        <w:object w:dxaOrig="360" w:dyaOrig="360">
          <v:shape id="_x0000_i1203" type="#_x0000_t75" style="width:18.25pt;height:18.25pt" o:ole="">
            <v:imagedata r:id="rId63" o:title=""/>
          </v:shape>
          <o:OLEObject Type="Embed" ProgID="Equation.3" ShapeID="_x0000_i1203" DrawAspect="Content" ObjectID="_1530342732" r:id="rId266"/>
        </w:object>
      </w:r>
      <w:r w:rsidRPr="00B272F7">
        <w:t xml:space="preserve">, if  </w:t>
      </w:r>
      <w:r w:rsidRPr="00B272F7">
        <w:rPr>
          <w:position w:val="-32"/>
        </w:rPr>
        <w:object w:dxaOrig="2180" w:dyaOrig="740">
          <v:shape id="_x0000_i1204" type="#_x0000_t75" style="width:108.55pt;height:36.55pt" o:ole="">
            <v:imagedata r:id="rId267" o:title=""/>
          </v:shape>
          <o:OLEObject Type="Embed" ProgID="Equation.3" ShapeID="_x0000_i1204" DrawAspect="Content" ObjectID="_1530342733" r:id="rId268"/>
        </w:object>
      </w:r>
      <w:r w:rsidRPr="00B272F7">
        <w:t xml:space="preserve">, or </w:t>
      </w:r>
      <w:r w:rsidRPr="00B272F7">
        <w:rPr>
          <w:position w:val="-32"/>
        </w:rPr>
        <w:object w:dxaOrig="2040" w:dyaOrig="740">
          <v:shape id="_x0000_i1205" type="#_x0000_t75" style="width:102.1pt;height:36.55pt" o:ole="">
            <v:imagedata r:id="rId269" o:title=""/>
          </v:shape>
          <o:OLEObject Type="Embed" ProgID="Equation.3" ShapeID="_x0000_i1205" DrawAspect="Content" ObjectID="_1530342734" r:id="rId270"/>
        </w:object>
      </w:r>
      <w:r w:rsidRPr="00B272F7">
        <w:t>.</w:t>
      </w:r>
    </w:p>
    <w:p w:rsidR="00B272F7" w:rsidRDefault="00B272F7" w:rsidP="00B272F7">
      <w:pPr>
        <w:jc w:val="both"/>
      </w:pPr>
      <w:r w:rsidRPr="00B272F7">
        <w:t>5. Make decision</w:t>
      </w:r>
      <w:r>
        <w:t>.</w:t>
      </w:r>
    </w:p>
    <w:p w:rsidR="00B272F7" w:rsidRPr="00B272F7" w:rsidRDefault="00B272F7" w:rsidP="00B272F7">
      <w:pPr>
        <w:jc w:val="both"/>
      </w:pPr>
      <w:r w:rsidRPr="00B272F7">
        <w:rPr>
          <w:b/>
        </w:rPr>
        <w:lastRenderedPageBreak/>
        <w:t>Example:-</w:t>
      </w:r>
      <w:r w:rsidRPr="00B272F7">
        <w:t xml:space="preserve"> The mean length of a small counterbalance bar is 43 millimeters. The production supervisor is concerned that the adjustments of the machine producing the bars have charged. He asks the Engineering Department to investigate. Engineering selects a random sample of 12 bars and measures each. The results are reported below in millimeters:</w:t>
      </w:r>
    </w:p>
    <w:p w:rsidR="00B272F7" w:rsidRPr="00B272F7" w:rsidRDefault="00B272F7" w:rsidP="00B272F7">
      <w:pPr>
        <w:jc w:val="both"/>
      </w:pPr>
      <w:r w:rsidRPr="00B272F7">
        <w:t xml:space="preserve">                        42, 39, 42, 45, 43, 40, 39, 41, 40, 42, 43, 42</w:t>
      </w:r>
    </w:p>
    <w:p w:rsidR="00B272F7" w:rsidRPr="00B272F7" w:rsidRDefault="00B272F7" w:rsidP="00B272F7">
      <w:pPr>
        <w:jc w:val="both"/>
      </w:pPr>
      <w:r w:rsidRPr="00B272F7">
        <w:t>Is it reasonable to conclude that there has been a change in the mean length of the bars? Use the 0.05 significance level.</w:t>
      </w:r>
    </w:p>
    <w:p w:rsidR="00B272F7" w:rsidRPr="00B272F7" w:rsidRDefault="00B272F7" w:rsidP="00B272F7">
      <w:pPr>
        <w:jc w:val="both"/>
      </w:pPr>
    </w:p>
    <w:p w:rsidR="00B272F7" w:rsidRPr="00B272F7" w:rsidRDefault="00B272F7" w:rsidP="00B272F7">
      <w:pPr>
        <w:jc w:val="both"/>
      </w:pPr>
      <w:r w:rsidRPr="00B272F7">
        <w:t xml:space="preserve">Solution:- </w:t>
      </w:r>
    </w:p>
    <w:p w:rsidR="00B272F7" w:rsidRPr="00B272F7" w:rsidRDefault="00B272F7" w:rsidP="00B272F7">
      <w:pPr>
        <w:jc w:val="both"/>
      </w:pPr>
      <w:r w:rsidRPr="00B272F7">
        <w:t xml:space="preserve">1. </w:t>
      </w:r>
      <w:r w:rsidRPr="00B272F7">
        <w:rPr>
          <w:position w:val="-12"/>
        </w:rPr>
        <w:object w:dxaOrig="360" w:dyaOrig="360">
          <v:shape id="_x0000_i1206" type="#_x0000_t75" style="width:18.25pt;height:18.25pt" o:ole="">
            <v:imagedata r:id="rId63" o:title=""/>
          </v:shape>
          <o:OLEObject Type="Embed" ProgID="Equation.3" ShapeID="_x0000_i1206" DrawAspect="Content" ObjectID="_1530342735" r:id="rId271"/>
        </w:object>
      </w:r>
      <w:r w:rsidRPr="00B272F7">
        <w:t xml:space="preserve">: </w:t>
      </w:r>
      <w:r w:rsidRPr="00B272F7">
        <w:rPr>
          <w:position w:val="-10"/>
        </w:rPr>
        <w:object w:dxaOrig="720" w:dyaOrig="320">
          <v:shape id="_x0000_i1207" type="#_x0000_t75" style="width:36pt;height:16.1pt" o:ole="">
            <v:imagedata r:id="rId272" o:title=""/>
          </v:shape>
          <o:OLEObject Type="Embed" ProgID="Equation.3" ShapeID="_x0000_i1207" DrawAspect="Content" ObjectID="_1530342736" r:id="rId273"/>
        </w:object>
      </w:r>
      <w:r w:rsidRPr="00B272F7">
        <w:t xml:space="preserve">, Vs </w:t>
      </w:r>
      <w:r w:rsidRPr="00B272F7">
        <w:rPr>
          <w:position w:val="-10"/>
        </w:rPr>
        <w:object w:dxaOrig="340" w:dyaOrig="340">
          <v:shape id="_x0000_i1208" type="#_x0000_t75" style="width:17.2pt;height:17.2pt" o:ole="">
            <v:imagedata r:id="rId67" o:title=""/>
          </v:shape>
          <o:OLEObject Type="Embed" ProgID="Equation.3" ShapeID="_x0000_i1208" DrawAspect="Content" ObjectID="_1530342737" r:id="rId274"/>
        </w:object>
      </w:r>
      <w:r w:rsidRPr="00B272F7">
        <w:t xml:space="preserve">: </w:t>
      </w:r>
      <w:r w:rsidRPr="00B272F7">
        <w:rPr>
          <w:position w:val="-10"/>
        </w:rPr>
        <w:object w:dxaOrig="720" w:dyaOrig="320">
          <v:shape id="_x0000_i1209" type="#_x0000_t75" style="width:36pt;height:16.1pt" o:ole="">
            <v:imagedata r:id="rId275" o:title=""/>
          </v:shape>
          <o:OLEObject Type="Embed" ProgID="Equation.3" ShapeID="_x0000_i1209" DrawAspect="Content" ObjectID="_1530342738" r:id="rId276"/>
        </w:object>
      </w:r>
      <w:r w:rsidRPr="00B272F7">
        <w:t>.</w:t>
      </w:r>
    </w:p>
    <w:p w:rsidR="00B272F7" w:rsidRPr="00B272F7" w:rsidRDefault="00B272F7" w:rsidP="00B272F7">
      <w:pPr>
        <w:jc w:val="both"/>
      </w:pPr>
      <w:r w:rsidRPr="00B272F7">
        <w:t xml:space="preserve">2. Level of significance, </w:t>
      </w:r>
      <w:r w:rsidRPr="00B272F7">
        <w:rPr>
          <w:position w:val="-6"/>
        </w:rPr>
        <w:object w:dxaOrig="900" w:dyaOrig="279">
          <v:shape id="_x0000_i1210" type="#_x0000_t75" style="width:44.6pt;height:14.5pt" o:ole="">
            <v:imagedata r:id="rId277" o:title=""/>
          </v:shape>
          <o:OLEObject Type="Embed" ProgID="Equation.3" ShapeID="_x0000_i1210" DrawAspect="Content" ObjectID="_1530342739" r:id="rId278"/>
        </w:object>
      </w:r>
      <w:r w:rsidRPr="00B272F7">
        <w:t>.</w:t>
      </w:r>
    </w:p>
    <w:p w:rsidR="00B272F7" w:rsidRPr="00B272F7" w:rsidRDefault="00B272F7" w:rsidP="00B272F7">
      <w:pPr>
        <w:jc w:val="both"/>
      </w:pPr>
      <w:r w:rsidRPr="00B272F7">
        <w:t xml:space="preserve">3. Test statistic, </w:t>
      </w:r>
      <w:r w:rsidRPr="00B272F7">
        <w:rPr>
          <w:position w:val="-32"/>
        </w:rPr>
        <w:object w:dxaOrig="1780" w:dyaOrig="740">
          <v:shape id="_x0000_i1211" type="#_x0000_t75" style="width:89.2pt;height:36.55pt" o:ole="">
            <v:imagedata r:id="rId279" o:title=""/>
          </v:shape>
          <o:OLEObject Type="Embed" ProgID="Equation.3" ShapeID="_x0000_i1211" DrawAspect="Content" ObjectID="_1530342740" r:id="rId280"/>
        </w:object>
      </w:r>
      <w:r w:rsidRPr="00B272F7">
        <w:t>.</w:t>
      </w:r>
    </w:p>
    <w:p w:rsidR="00B272F7" w:rsidRPr="00B272F7" w:rsidRDefault="00B272F7" w:rsidP="00B272F7">
      <w:pPr>
        <w:jc w:val="both"/>
      </w:pPr>
      <w:r w:rsidRPr="00B272F7">
        <w:t xml:space="preserve">4. Reject </w:t>
      </w:r>
      <w:r w:rsidRPr="00B272F7">
        <w:rPr>
          <w:position w:val="-12"/>
        </w:rPr>
        <w:object w:dxaOrig="360" w:dyaOrig="360">
          <v:shape id="_x0000_i1212" type="#_x0000_t75" style="width:18.25pt;height:18.25pt" o:ole="">
            <v:imagedata r:id="rId63" o:title=""/>
          </v:shape>
          <o:OLEObject Type="Embed" ProgID="Equation.3" ShapeID="_x0000_i1212" DrawAspect="Content" ObjectID="_1530342741" r:id="rId281"/>
        </w:object>
      </w:r>
      <w:r w:rsidRPr="00B272F7">
        <w:t xml:space="preserve">, if  </w:t>
      </w:r>
      <w:r w:rsidRPr="00B272F7">
        <w:rPr>
          <w:position w:val="-32"/>
        </w:rPr>
        <w:object w:dxaOrig="2180" w:dyaOrig="740">
          <v:shape id="_x0000_i1213" type="#_x0000_t75" style="width:108.55pt;height:36.55pt" o:ole="">
            <v:imagedata r:id="rId282" o:title=""/>
          </v:shape>
          <o:OLEObject Type="Embed" ProgID="Equation.3" ShapeID="_x0000_i1213" DrawAspect="Content" ObjectID="_1530342742" r:id="rId283"/>
        </w:object>
      </w:r>
      <w:r w:rsidRPr="00B272F7">
        <w:t xml:space="preserve">, or </w:t>
      </w:r>
      <w:r w:rsidRPr="00B272F7">
        <w:rPr>
          <w:position w:val="-32"/>
        </w:rPr>
        <w:object w:dxaOrig="2040" w:dyaOrig="740">
          <v:shape id="_x0000_i1214" type="#_x0000_t75" style="width:102.1pt;height:36.55pt" o:ole="">
            <v:imagedata r:id="rId284" o:title=""/>
          </v:shape>
          <o:OLEObject Type="Embed" ProgID="Equation.3" ShapeID="_x0000_i1214" DrawAspect="Content" ObjectID="_1530342743" r:id="rId285"/>
        </w:object>
      </w:r>
      <w:r w:rsidRPr="00B272F7">
        <w:t>.</w:t>
      </w:r>
    </w:p>
    <w:p w:rsidR="00B272F7" w:rsidRPr="00B272F7" w:rsidRDefault="00B272F7" w:rsidP="00B272F7">
      <w:pPr>
        <w:jc w:val="both"/>
      </w:pPr>
      <w:r w:rsidRPr="00B272F7">
        <w:t xml:space="preserve">5. Now, </w:t>
      </w:r>
      <w:r w:rsidRPr="00B272F7">
        <w:rPr>
          <w:position w:val="-32"/>
        </w:rPr>
        <w:object w:dxaOrig="3240" w:dyaOrig="740">
          <v:shape id="_x0000_i1215" type="#_x0000_t75" style="width:162.25pt;height:36.55pt" o:ole="">
            <v:imagedata r:id="rId286" o:title=""/>
          </v:shape>
          <o:OLEObject Type="Embed" ProgID="Equation.3" ShapeID="_x0000_i1215" DrawAspect="Content" ObjectID="_1530342744" r:id="rId287"/>
        </w:object>
      </w:r>
      <w:r w:rsidRPr="00B272F7">
        <w:t>.</w:t>
      </w:r>
    </w:p>
    <w:p w:rsidR="00B272F7" w:rsidRPr="00B272F7" w:rsidRDefault="00B272F7" w:rsidP="00B272F7">
      <w:pPr>
        <w:jc w:val="both"/>
      </w:pPr>
      <w:r w:rsidRPr="00B272F7">
        <w:rPr>
          <w:b/>
        </w:rPr>
        <w:t>Comment:-</w:t>
      </w:r>
      <w:r w:rsidRPr="00B272F7">
        <w:t xml:space="preserve"> For a 5% level test </w:t>
      </w:r>
      <w:r w:rsidRPr="00B272F7">
        <w:rPr>
          <w:position w:val="-6"/>
        </w:rPr>
        <w:object w:dxaOrig="900" w:dyaOrig="279">
          <v:shape id="_x0000_i1216" type="#_x0000_t75" style="width:44.6pt;height:14.5pt" o:ole="">
            <v:imagedata r:id="rId88" o:title=""/>
          </v:shape>
          <o:OLEObject Type="Embed" ProgID="Equation.3" ShapeID="_x0000_i1216" DrawAspect="Content" ObjectID="_1530342745" r:id="rId288"/>
        </w:object>
      </w:r>
      <w:r w:rsidRPr="00B272F7">
        <w:t xml:space="preserve"> and </w:t>
      </w:r>
      <w:r w:rsidRPr="00B272F7">
        <w:rPr>
          <w:position w:val="-14"/>
        </w:rPr>
        <w:object w:dxaOrig="3700" w:dyaOrig="380">
          <v:shape id="_x0000_i1217" type="#_x0000_t75" style="width:184.85pt;height:18.8pt" o:ole="">
            <v:imagedata r:id="rId289" o:title=""/>
          </v:shape>
          <o:OLEObject Type="Embed" ProgID="Equation.3" ShapeID="_x0000_i1217" DrawAspect="Content" ObjectID="_1530342746" r:id="rId290"/>
        </w:object>
      </w:r>
      <w:r w:rsidRPr="00B272F7">
        <w:t xml:space="preserve">. Thus since </w:t>
      </w:r>
      <w:r w:rsidRPr="00B272F7">
        <w:rPr>
          <w:position w:val="-6"/>
        </w:rPr>
        <w:object w:dxaOrig="660" w:dyaOrig="279">
          <v:shape id="_x0000_i1218" type="#_x0000_t75" style="width:33.3pt;height:14.5pt" o:ole="">
            <v:imagedata r:id="rId291" o:title=""/>
          </v:shape>
          <o:OLEObject Type="Embed" ProgID="Equation.3" ShapeID="_x0000_i1218" DrawAspect="Content" ObjectID="_1530342747" r:id="rId292"/>
        </w:object>
      </w:r>
      <w:r w:rsidRPr="00B272F7">
        <w:t xml:space="preserve"> is less than -2.201, we may reject the null hypothesis and conclude that the population mean is not 43 millimeters. The machine is out of control and needs adjustment.</w:t>
      </w:r>
    </w:p>
    <w:p w:rsidR="00B272F7" w:rsidRPr="00B272F7" w:rsidRDefault="00B272F7" w:rsidP="00B272F7">
      <w:pPr>
        <w:jc w:val="both"/>
        <w:rPr>
          <w:b/>
        </w:rPr>
      </w:pPr>
    </w:p>
    <w:p w:rsidR="00B272F7" w:rsidRPr="00B272F7" w:rsidRDefault="00B272F7" w:rsidP="00B272F7">
      <w:pPr>
        <w:jc w:val="both"/>
        <w:rPr>
          <w:b/>
        </w:rPr>
      </w:pPr>
      <w:r w:rsidRPr="00B272F7">
        <w:rPr>
          <w:b/>
        </w:rPr>
        <w:t xml:space="preserve">A test of the mean of a normal distribution against right-sided alternative: </w:t>
      </w:r>
      <w:r w:rsidRPr="00B272F7">
        <w:rPr>
          <w:b/>
          <w:position w:val="-6"/>
        </w:rPr>
        <w:object w:dxaOrig="240" w:dyaOrig="220">
          <v:shape id="_x0000_i1219" type="#_x0000_t75" style="width:12.35pt;height:10.75pt" o:ole="">
            <v:imagedata r:id="rId61" o:title=""/>
          </v:shape>
          <o:OLEObject Type="Embed" ProgID="Equation.3" ShapeID="_x0000_i1219" DrawAspect="Content" ObjectID="_1530342748" r:id="rId293"/>
        </w:object>
      </w:r>
      <w:r w:rsidRPr="00B272F7">
        <w:rPr>
          <w:b/>
        </w:rPr>
        <w:t xml:space="preserve"> unknown and sample size small </w:t>
      </w:r>
      <w:r w:rsidRPr="00B272F7">
        <w:rPr>
          <w:b/>
          <w:position w:val="-10"/>
        </w:rPr>
        <w:object w:dxaOrig="820" w:dyaOrig="340">
          <v:shape id="_x0000_i1220" type="#_x0000_t75" style="width:40.85pt;height:17.2pt" o:ole="">
            <v:imagedata r:id="rId257" o:title=""/>
          </v:shape>
          <o:OLEObject Type="Embed" ProgID="Equation.3" ShapeID="_x0000_i1220" DrawAspect="Content" ObjectID="_1530342749" r:id="rId294"/>
        </w:object>
      </w:r>
      <w:r w:rsidRPr="00B272F7">
        <w:rPr>
          <w:b/>
        </w:rPr>
        <w:t>:-</w:t>
      </w:r>
    </w:p>
    <w:p w:rsidR="00B272F7" w:rsidRPr="00B272F7" w:rsidRDefault="00B272F7" w:rsidP="00B272F7">
      <w:pPr>
        <w:jc w:val="both"/>
      </w:pPr>
      <w:r w:rsidRPr="00B272F7">
        <w:t xml:space="preserve">1. </w:t>
      </w:r>
      <w:r w:rsidRPr="00B272F7">
        <w:rPr>
          <w:position w:val="-12"/>
        </w:rPr>
        <w:object w:dxaOrig="360" w:dyaOrig="360">
          <v:shape id="_x0000_i1221" type="#_x0000_t75" style="width:18.25pt;height:18.25pt" o:ole="">
            <v:imagedata r:id="rId63" o:title=""/>
          </v:shape>
          <o:OLEObject Type="Embed" ProgID="Equation.3" ShapeID="_x0000_i1221" DrawAspect="Content" ObjectID="_1530342750" r:id="rId295"/>
        </w:object>
      </w:r>
      <w:r w:rsidRPr="00B272F7">
        <w:t xml:space="preserve">: </w:t>
      </w:r>
      <w:r w:rsidRPr="00B272F7">
        <w:rPr>
          <w:position w:val="-12"/>
        </w:rPr>
        <w:object w:dxaOrig="720" w:dyaOrig="360">
          <v:shape id="_x0000_i1222" type="#_x0000_t75" style="width:36pt;height:18.25pt" o:ole="">
            <v:imagedata r:id="rId65" o:title=""/>
          </v:shape>
          <o:OLEObject Type="Embed" ProgID="Equation.3" ShapeID="_x0000_i1222" DrawAspect="Content" ObjectID="_1530342751" r:id="rId296"/>
        </w:object>
      </w:r>
      <w:r w:rsidRPr="00B272F7">
        <w:t xml:space="preserve">, Vs </w:t>
      </w:r>
      <w:r w:rsidRPr="00B272F7">
        <w:rPr>
          <w:position w:val="-10"/>
        </w:rPr>
        <w:object w:dxaOrig="340" w:dyaOrig="340">
          <v:shape id="_x0000_i1223" type="#_x0000_t75" style="width:17.2pt;height:17.2pt" o:ole="">
            <v:imagedata r:id="rId67" o:title=""/>
          </v:shape>
          <o:OLEObject Type="Embed" ProgID="Equation.3" ShapeID="_x0000_i1223" DrawAspect="Content" ObjectID="_1530342752" r:id="rId297"/>
        </w:object>
      </w:r>
      <w:r w:rsidRPr="00B272F7">
        <w:t xml:space="preserve">: </w:t>
      </w:r>
      <w:r w:rsidRPr="00B272F7">
        <w:rPr>
          <w:position w:val="-12"/>
        </w:rPr>
        <w:object w:dxaOrig="720" w:dyaOrig="360">
          <v:shape id="_x0000_i1224" type="#_x0000_t75" style="width:36pt;height:18.25pt" o:ole="">
            <v:imagedata r:id="rId298" o:title=""/>
          </v:shape>
          <o:OLEObject Type="Embed" ProgID="Equation.3" ShapeID="_x0000_i1224" DrawAspect="Content" ObjectID="_1530342753" r:id="rId299"/>
        </w:object>
      </w:r>
      <w:r w:rsidRPr="00B272F7">
        <w:t>.</w:t>
      </w:r>
    </w:p>
    <w:p w:rsidR="00B272F7" w:rsidRPr="00B272F7" w:rsidRDefault="00B272F7" w:rsidP="00B272F7">
      <w:pPr>
        <w:jc w:val="both"/>
      </w:pPr>
      <w:r w:rsidRPr="00B272F7">
        <w:t>2. Level of significance =</w:t>
      </w:r>
      <w:r w:rsidRPr="00B272F7">
        <w:rPr>
          <w:position w:val="-6"/>
        </w:rPr>
        <w:object w:dxaOrig="240" w:dyaOrig="220">
          <v:shape id="_x0000_i1225" type="#_x0000_t75" style="width:12.35pt;height:10.75pt" o:ole="">
            <v:imagedata r:id="rId71" o:title=""/>
          </v:shape>
          <o:OLEObject Type="Embed" ProgID="Equation.3" ShapeID="_x0000_i1225" DrawAspect="Content" ObjectID="_1530342754" r:id="rId300"/>
        </w:object>
      </w:r>
      <w:r w:rsidRPr="00B272F7">
        <w:t>.</w:t>
      </w:r>
    </w:p>
    <w:p w:rsidR="00B272F7" w:rsidRPr="00B272F7" w:rsidRDefault="00B272F7" w:rsidP="00B272F7">
      <w:pPr>
        <w:jc w:val="both"/>
      </w:pPr>
      <w:r w:rsidRPr="00B272F7">
        <w:t xml:space="preserve">3. Test statistic, </w:t>
      </w:r>
      <w:r w:rsidRPr="00B272F7">
        <w:rPr>
          <w:position w:val="-32"/>
        </w:rPr>
        <w:object w:dxaOrig="1780" w:dyaOrig="740">
          <v:shape id="_x0000_i1226" type="#_x0000_t75" style="width:89.2pt;height:36.55pt" o:ole="">
            <v:imagedata r:id="rId264" o:title=""/>
          </v:shape>
          <o:OLEObject Type="Embed" ProgID="Equation.3" ShapeID="_x0000_i1226" DrawAspect="Content" ObjectID="_1530342755" r:id="rId301"/>
        </w:object>
      </w:r>
      <w:r w:rsidRPr="00B272F7">
        <w:t>.</w:t>
      </w:r>
    </w:p>
    <w:p w:rsidR="00B272F7" w:rsidRPr="00B272F7" w:rsidRDefault="00B272F7" w:rsidP="00B272F7">
      <w:pPr>
        <w:jc w:val="both"/>
      </w:pPr>
      <w:r w:rsidRPr="00B272F7">
        <w:t xml:space="preserve">4. Reject </w:t>
      </w:r>
      <w:r w:rsidRPr="00B272F7">
        <w:rPr>
          <w:position w:val="-12"/>
        </w:rPr>
        <w:object w:dxaOrig="360" w:dyaOrig="360">
          <v:shape id="_x0000_i1227" type="#_x0000_t75" style="width:18.25pt;height:18.25pt" o:ole="">
            <v:imagedata r:id="rId63" o:title=""/>
          </v:shape>
          <o:OLEObject Type="Embed" ProgID="Equation.3" ShapeID="_x0000_i1227" DrawAspect="Content" ObjectID="_1530342756" r:id="rId302"/>
        </w:object>
      </w:r>
      <w:r w:rsidRPr="00B272F7">
        <w:t xml:space="preserve">, if  </w:t>
      </w:r>
      <w:r w:rsidRPr="00B272F7">
        <w:rPr>
          <w:position w:val="-32"/>
        </w:rPr>
        <w:object w:dxaOrig="1920" w:dyaOrig="740">
          <v:shape id="_x0000_i1228" type="#_x0000_t75" style="width:95.65pt;height:36.55pt" o:ole="">
            <v:imagedata r:id="rId303" o:title=""/>
          </v:shape>
          <o:OLEObject Type="Embed" ProgID="Equation.3" ShapeID="_x0000_i1228" DrawAspect="Content" ObjectID="_1530342757" r:id="rId304"/>
        </w:object>
      </w:r>
      <w:r w:rsidRPr="00B272F7">
        <w:t>.</w:t>
      </w:r>
    </w:p>
    <w:p w:rsidR="00B272F7" w:rsidRPr="00B272F7" w:rsidRDefault="00B272F7" w:rsidP="00B272F7">
      <w:pPr>
        <w:jc w:val="both"/>
      </w:pPr>
      <w:r w:rsidRPr="00B272F7">
        <w:t>5. Make decision.</w:t>
      </w:r>
    </w:p>
    <w:p w:rsidR="00B272F7" w:rsidRPr="00B272F7" w:rsidRDefault="00B272F7" w:rsidP="00B272F7">
      <w:pPr>
        <w:jc w:val="both"/>
      </w:pPr>
    </w:p>
    <w:p w:rsidR="00B272F7" w:rsidRPr="00B272F7" w:rsidRDefault="00B272F7" w:rsidP="00B272F7">
      <w:pPr>
        <w:jc w:val="both"/>
      </w:pPr>
      <w:r w:rsidRPr="00B272F7">
        <w:rPr>
          <w:b/>
        </w:rPr>
        <w:t>Example:-</w:t>
      </w:r>
      <w:r w:rsidRPr="00B272F7">
        <w:t xml:space="preserve"> The average IQ of university women in Bangladesh is suspected to be more than the average 110 for all students. A random sample of 24 women yielded an average IQ of 115.5 and standard deviation of 20. Can you conclude that the average score of the women in the population is really more than 110? Test this at 5 percent level of significance.</w:t>
      </w:r>
    </w:p>
    <w:p w:rsidR="00B272F7" w:rsidRPr="00B272F7" w:rsidRDefault="00B272F7" w:rsidP="00B272F7">
      <w:pPr>
        <w:jc w:val="both"/>
      </w:pPr>
    </w:p>
    <w:p w:rsidR="00B272F7" w:rsidRPr="00B272F7" w:rsidRDefault="00B272F7" w:rsidP="00B272F7">
      <w:pPr>
        <w:jc w:val="both"/>
        <w:rPr>
          <w:b/>
        </w:rPr>
      </w:pPr>
      <w:r w:rsidRPr="00B272F7">
        <w:rPr>
          <w:b/>
        </w:rPr>
        <w:t xml:space="preserve"> Solution:- </w:t>
      </w:r>
    </w:p>
    <w:p w:rsidR="00B272F7" w:rsidRPr="00B272F7" w:rsidRDefault="00B272F7" w:rsidP="00B272F7">
      <w:pPr>
        <w:jc w:val="both"/>
      </w:pPr>
      <w:r w:rsidRPr="00B272F7">
        <w:t xml:space="preserve">1. </w:t>
      </w:r>
      <w:r w:rsidRPr="00B272F7">
        <w:rPr>
          <w:position w:val="-12"/>
        </w:rPr>
        <w:object w:dxaOrig="360" w:dyaOrig="360">
          <v:shape id="_x0000_i1229" type="#_x0000_t75" style="width:18.25pt;height:18.25pt" o:ole="">
            <v:imagedata r:id="rId63" o:title=""/>
          </v:shape>
          <o:OLEObject Type="Embed" ProgID="Equation.3" ShapeID="_x0000_i1229" DrawAspect="Content" ObjectID="_1530342758" r:id="rId305"/>
        </w:object>
      </w:r>
      <w:r w:rsidRPr="00B272F7">
        <w:t xml:space="preserve">: </w:t>
      </w:r>
      <w:r w:rsidRPr="00B272F7">
        <w:rPr>
          <w:position w:val="-10"/>
        </w:rPr>
        <w:object w:dxaOrig="820" w:dyaOrig="320">
          <v:shape id="_x0000_i1230" type="#_x0000_t75" style="width:40.85pt;height:16.1pt" o:ole="">
            <v:imagedata r:id="rId306" o:title=""/>
          </v:shape>
          <o:OLEObject Type="Embed" ProgID="Equation.3" ShapeID="_x0000_i1230" DrawAspect="Content" ObjectID="_1530342759" r:id="rId307"/>
        </w:object>
      </w:r>
      <w:r w:rsidRPr="00B272F7">
        <w:t xml:space="preserve">, Vs </w:t>
      </w:r>
      <w:r w:rsidRPr="00B272F7">
        <w:rPr>
          <w:position w:val="-10"/>
        </w:rPr>
        <w:object w:dxaOrig="340" w:dyaOrig="340">
          <v:shape id="_x0000_i1231" type="#_x0000_t75" style="width:17.2pt;height:17.2pt" o:ole="">
            <v:imagedata r:id="rId67" o:title=""/>
          </v:shape>
          <o:OLEObject Type="Embed" ProgID="Equation.3" ShapeID="_x0000_i1231" DrawAspect="Content" ObjectID="_1530342760" r:id="rId308"/>
        </w:object>
      </w:r>
      <w:r w:rsidRPr="00B272F7">
        <w:t xml:space="preserve">: </w:t>
      </w:r>
      <w:r w:rsidRPr="00B272F7">
        <w:rPr>
          <w:position w:val="-10"/>
        </w:rPr>
        <w:object w:dxaOrig="820" w:dyaOrig="320">
          <v:shape id="_x0000_i1232" type="#_x0000_t75" style="width:40.85pt;height:16.1pt" o:ole="">
            <v:imagedata r:id="rId309" o:title=""/>
          </v:shape>
          <o:OLEObject Type="Embed" ProgID="Equation.3" ShapeID="_x0000_i1232" DrawAspect="Content" ObjectID="_1530342761" r:id="rId310"/>
        </w:object>
      </w:r>
      <w:r w:rsidRPr="00B272F7">
        <w:t>.</w:t>
      </w:r>
    </w:p>
    <w:p w:rsidR="00B272F7" w:rsidRPr="00B272F7" w:rsidRDefault="00B272F7" w:rsidP="00B272F7">
      <w:pPr>
        <w:jc w:val="both"/>
      </w:pPr>
      <w:r w:rsidRPr="00B272F7">
        <w:t xml:space="preserve">2. Level of significance, </w:t>
      </w:r>
      <w:r w:rsidRPr="00B272F7">
        <w:rPr>
          <w:position w:val="-6"/>
        </w:rPr>
        <w:object w:dxaOrig="900" w:dyaOrig="279">
          <v:shape id="_x0000_i1233" type="#_x0000_t75" style="width:44.6pt;height:14.5pt" o:ole="">
            <v:imagedata r:id="rId311" o:title=""/>
          </v:shape>
          <o:OLEObject Type="Embed" ProgID="Equation.3" ShapeID="_x0000_i1233" DrawAspect="Content" ObjectID="_1530342762" r:id="rId312"/>
        </w:object>
      </w:r>
      <w:r w:rsidRPr="00B272F7">
        <w:t>.</w:t>
      </w:r>
    </w:p>
    <w:p w:rsidR="00B272F7" w:rsidRPr="00B272F7" w:rsidRDefault="00B272F7" w:rsidP="00B272F7">
      <w:pPr>
        <w:jc w:val="both"/>
      </w:pPr>
      <w:r w:rsidRPr="00B272F7">
        <w:t xml:space="preserve">3. Test statistic, </w:t>
      </w:r>
      <w:r w:rsidRPr="00B272F7">
        <w:rPr>
          <w:position w:val="-32"/>
        </w:rPr>
        <w:object w:dxaOrig="1780" w:dyaOrig="740">
          <v:shape id="_x0000_i1234" type="#_x0000_t75" style="width:89.2pt;height:36.55pt" o:ole="">
            <v:imagedata r:id="rId264" o:title=""/>
          </v:shape>
          <o:OLEObject Type="Embed" ProgID="Equation.3" ShapeID="_x0000_i1234" DrawAspect="Content" ObjectID="_1530342763" r:id="rId313"/>
        </w:object>
      </w:r>
      <w:r w:rsidRPr="00B272F7">
        <w:t>.</w:t>
      </w:r>
    </w:p>
    <w:p w:rsidR="00B272F7" w:rsidRPr="00B272F7" w:rsidRDefault="00B272F7" w:rsidP="00B272F7">
      <w:pPr>
        <w:jc w:val="both"/>
      </w:pPr>
      <w:r w:rsidRPr="00B272F7">
        <w:lastRenderedPageBreak/>
        <w:t xml:space="preserve">4. Reject </w:t>
      </w:r>
      <w:r w:rsidRPr="00B272F7">
        <w:rPr>
          <w:position w:val="-12"/>
        </w:rPr>
        <w:object w:dxaOrig="360" w:dyaOrig="360">
          <v:shape id="_x0000_i1235" type="#_x0000_t75" style="width:18.25pt;height:18.25pt" o:ole="">
            <v:imagedata r:id="rId63" o:title=""/>
          </v:shape>
          <o:OLEObject Type="Embed" ProgID="Equation.3" ShapeID="_x0000_i1235" DrawAspect="Content" ObjectID="_1530342764" r:id="rId314"/>
        </w:object>
      </w:r>
      <w:r w:rsidRPr="00B272F7">
        <w:t xml:space="preserve">, if  </w:t>
      </w:r>
      <w:r w:rsidRPr="00B272F7">
        <w:rPr>
          <w:position w:val="-32"/>
        </w:rPr>
        <w:object w:dxaOrig="1920" w:dyaOrig="740">
          <v:shape id="_x0000_i1236" type="#_x0000_t75" style="width:95.65pt;height:36.55pt" o:ole="">
            <v:imagedata r:id="rId303" o:title=""/>
          </v:shape>
          <o:OLEObject Type="Embed" ProgID="Equation.3" ShapeID="_x0000_i1236" DrawAspect="Content" ObjectID="_1530342765" r:id="rId315"/>
        </w:object>
      </w:r>
      <w:r w:rsidRPr="00B272F7">
        <w:t>.</w:t>
      </w:r>
    </w:p>
    <w:p w:rsidR="00B272F7" w:rsidRPr="00B272F7" w:rsidRDefault="00B272F7" w:rsidP="00B272F7">
      <w:pPr>
        <w:jc w:val="both"/>
      </w:pPr>
      <w:r w:rsidRPr="00B272F7">
        <w:t xml:space="preserve">5. Now, </w:t>
      </w:r>
      <w:r w:rsidRPr="00B272F7">
        <w:rPr>
          <w:position w:val="-32"/>
        </w:rPr>
        <w:object w:dxaOrig="3280" w:dyaOrig="740">
          <v:shape id="_x0000_i1237" type="#_x0000_t75" style="width:163.9pt;height:36.55pt" o:ole="">
            <v:imagedata r:id="rId316" o:title=""/>
          </v:shape>
          <o:OLEObject Type="Embed" ProgID="Equation.3" ShapeID="_x0000_i1237" DrawAspect="Content" ObjectID="_1530342766" r:id="rId317"/>
        </w:object>
      </w:r>
      <w:r w:rsidRPr="00B272F7">
        <w:t>.</w:t>
      </w:r>
    </w:p>
    <w:p w:rsidR="00B272F7" w:rsidRPr="00B272F7" w:rsidRDefault="00B272F7" w:rsidP="00B272F7">
      <w:pPr>
        <w:jc w:val="both"/>
      </w:pPr>
      <w:r w:rsidRPr="00B272F7">
        <w:rPr>
          <w:b/>
        </w:rPr>
        <w:t>Comment:-</w:t>
      </w:r>
      <w:r w:rsidRPr="00B272F7">
        <w:t xml:space="preserve"> For a 5% level test </w:t>
      </w:r>
      <w:r w:rsidRPr="00B272F7">
        <w:rPr>
          <w:position w:val="-6"/>
        </w:rPr>
        <w:object w:dxaOrig="900" w:dyaOrig="279">
          <v:shape id="_x0000_i1238" type="#_x0000_t75" style="width:44.6pt;height:14.5pt" o:ole="">
            <v:imagedata r:id="rId88" o:title=""/>
          </v:shape>
          <o:OLEObject Type="Embed" ProgID="Equation.3" ShapeID="_x0000_i1238" DrawAspect="Content" ObjectID="_1530342767" r:id="rId318"/>
        </w:object>
      </w:r>
      <w:r w:rsidRPr="00B272F7">
        <w:t xml:space="preserve"> and </w:t>
      </w:r>
      <w:r w:rsidRPr="00B272F7">
        <w:rPr>
          <w:position w:val="-14"/>
        </w:rPr>
        <w:object w:dxaOrig="3360" w:dyaOrig="380">
          <v:shape id="_x0000_i1239" type="#_x0000_t75" style="width:167.65pt;height:18.8pt" o:ole="">
            <v:imagedata r:id="rId319" o:title=""/>
          </v:shape>
          <o:OLEObject Type="Embed" ProgID="Equation.3" ShapeID="_x0000_i1239" DrawAspect="Content" ObjectID="_1530342768" r:id="rId320"/>
        </w:object>
      </w:r>
      <w:r w:rsidRPr="00B272F7">
        <w:t>. Thus since 1.347 is less than 1.714, we may not reject the null hypothesis and conclude that the mean score of the women in the population is not really more than 110.</w:t>
      </w:r>
    </w:p>
    <w:p w:rsidR="00B272F7" w:rsidRPr="00B272F7" w:rsidRDefault="00B272F7" w:rsidP="00B272F7">
      <w:pPr>
        <w:jc w:val="both"/>
      </w:pPr>
    </w:p>
    <w:p w:rsidR="00B272F7" w:rsidRPr="00B272F7" w:rsidRDefault="00B272F7" w:rsidP="00B272F7">
      <w:pPr>
        <w:jc w:val="both"/>
        <w:rPr>
          <w:b/>
        </w:rPr>
      </w:pPr>
      <w:r w:rsidRPr="00B272F7">
        <w:rPr>
          <w:b/>
        </w:rPr>
        <w:t xml:space="preserve">A test of the mean of a normal distribution against left-sided alternative: </w:t>
      </w:r>
      <w:r w:rsidRPr="00B272F7">
        <w:rPr>
          <w:b/>
          <w:position w:val="-6"/>
        </w:rPr>
        <w:object w:dxaOrig="240" w:dyaOrig="220">
          <v:shape id="_x0000_i1240" type="#_x0000_t75" style="width:12.35pt;height:10.75pt" o:ole="">
            <v:imagedata r:id="rId61" o:title=""/>
          </v:shape>
          <o:OLEObject Type="Embed" ProgID="Equation.3" ShapeID="_x0000_i1240" DrawAspect="Content" ObjectID="_1530342769" r:id="rId321"/>
        </w:object>
      </w:r>
      <w:r w:rsidRPr="00B272F7">
        <w:rPr>
          <w:b/>
        </w:rPr>
        <w:t xml:space="preserve"> unknown and sample size small </w:t>
      </w:r>
      <w:r w:rsidRPr="00B272F7">
        <w:rPr>
          <w:b/>
          <w:position w:val="-10"/>
        </w:rPr>
        <w:object w:dxaOrig="820" w:dyaOrig="340">
          <v:shape id="_x0000_i1241" type="#_x0000_t75" style="width:40.85pt;height:17.2pt" o:ole="">
            <v:imagedata r:id="rId257" o:title=""/>
          </v:shape>
          <o:OLEObject Type="Embed" ProgID="Equation.3" ShapeID="_x0000_i1241" DrawAspect="Content" ObjectID="_1530342770" r:id="rId322"/>
        </w:object>
      </w:r>
      <w:r w:rsidRPr="00B272F7">
        <w:rPr>
          <w:b/>
        </w:rPr>
        <w:t>:-</w:t>
      </w:r>
    </w:p>
    <w:p w:rsidR="00B272F7" w:rsidRPr="00B272F7" w:rsidRDefault="00B272F7" w:rsidP="00B272F7">
      <w:pPr>
        <w:jc w:val="both"/>
      </w:pPr>
      <w:r w:rsidRPr="00B272F7">
        <w:t xml:space="preserve">1. </w:t>
      </w:r>
      <w:r w:rsidRPr="00B272F7">
        <w:rPr>
          <w:position w:val="-12"/>
        </w:rPr>
        <w:object w:dxaOrig="360" w:dyaOrig="360">
          <v:shape id="_x0000_i1242" type="#_x0000_t75" style="width:18.25pt;height:18.25pt" o:ole="">
            <v:imagedata r:id="rId63" o:title=""/>
          </v:shape>
          <o:OLEObject Type="Embed" ProgID="Equation.3" ShapeID="_x0000_i1242" DrawAspect="Content" ObjectID="_1530342771" r:id="rId323"/>
        </w:object>
      </w:r>
      <w:r w:rsidRPr="00B272F7">
        <w:t xml:space="preserve">: </w:t>
      </w:r>
      <w:r w:rsidRPr="00B272F7">
        <w:rPr>
          <w:position w:val="-12"/>
        </w:rPr>
        <w:object w:dxaOrig="720" w:dyaOrig="360">
          <v:shape id="_x0000_i1243" type="#_x0000_t75" style="width:36pt;height:18.25pt" o:ole="">
            <v:imagedata r:id="rId65" o:title=""/>
          </v:shape>
          <o:OLEObject Type="Embed" ProgID="Equation.3" ShapeID="_x0000_i1243" DrawAspect="Content" ObjectID="_1530342772" r:id="rId324"/>
        </w:object>
      </w:r>
      <w:r w:rsidRPr="00B272F7">
        <w:t xml:space="preserve">, Vs </w:t>
      </w:r>
      <w:r w:rsidRPr="00B272F7">
        <w:rPr>
          <w:position w:val="-10"/>
        </w:rPr>
        <w:object w:dxaOrig="340" w:dyaOrig="340">
          <v:shape id="_x0000_i1244" type="#_x0000_t75" style="width:17.2pt;height:17.2pt" o:ole="">
            <v:imagedata r:id="rId67" o:title=""/>
          </v:shape>
          <o:OLEObject Type="Embed" ProgID="Equation.3" ShapeID="_x0000_i1244" DrawAspect="Content" ObjectID="_1530342773" r:id="rId325"/>
        </w:object>
      </w:r>
      <w:r w:rsidRPr="00B272F7">
        <w:t xml:space="preserve">: </w:t>
      </w:r>
      <w:r w:rsidRPr="00B272F7">
        <w:rPr>
          <w:position w:val="-12"/>
        </w:rPr>
        <w:object w:dxaOrig="720" w:dyaOrig="360">
          <v:shape id="_x0000_i1245" type="#_x0000_t75" style="width:36pt;height:18.25pt" o:ole="">
            <v:imagedata r:id="rId326" o:title=""/>
          </v:shape>
          <o:OLEObject Type="Embed" ProgID="Equation.3" ShapeID="_x0000_i1245" DrawAspect="Content" ObjectID="_1530342774" r:id="rId327"/>
        </w:object>
      </w:r>
      <w:r w:rsidRPr="00B272F7">
        <w:t>.</w:t>
      </w:r>
    </w:p>
    <w:p w:rsidR="00B272F7" w:rsidRPr="00B272F7" w:rsidRDefault="00B272F7" w:rsidP="00B272F7">
      <w:pPr>
        <w:jc w:val="both"/>
      </w:pPr>
      <w:r w:rsidRPr="00B272F7">
        <w:t>2. Level of significance =</w:t>
      </w:r>
      <w:r w:rsidRPr="00B272F7">
        <w:rPr>
          <w:position w:val="-6"/>
        </w:rPr>
        <w:object w:dxaOrig="240" w:dyaOrig="220">
          <v:shape id="_x0000_i1246" type="#_x0000_t75" style="width:12.35pt;height:10.75pt" o:ole="">
            <v:imagedata r:id="rId71" o:title=""/>
          </v:shape>
          <o:OLEObject Type="Embed" ProgID="Equation.3" ShapeID="_x0000_i1246" DrawAspect="Content" ObjectID="_1530342775" r:id="rId328"/>
        </w:object>
      </w:r>
      <w:r w:rsidRPr="00B272F7">
        <w:t>.</w:t>
      </w:r>
    </w:p>
    <w:p w:rsidR="00B272F7" w:rsidRPr="00B272F7" w:rsidRDefault="00B272F7" w:rsidP="00B272F7">
      <w:pPr>
        <w:jc w:val="both"/>
      </w:pPr>
      <w:r w:rsidRPr="00B272F7">
        <w:t xml:space="preserve">3. Test statistic, </w:t>
      </w:r>
      <w:r w:rsidRPr="00B272F7">
        <w:rPr>
          <w:position w:val="-32"/>
        </w:rPr>
        <w:object w:dxaOrig="1780" w:dyaOrig="740">
          <v:shape id="_x0000_i1247" type="#_x0000_t75" style="width:89.2pt;height:36.55pt" o:ole="">
            <v:imagedata r:id="rId264" o:title=""/>
          </v:shape>
          <o:OLEObject Type="Embed" ProgID="Equation.3" ShapeID="_x0000_i1247" DrawAspect="Content" ObjectID="_1530342776" r:id="rId329"/>
        </w:object>
      </w:r>
      <w:r w:rsidRPr="00B272F7">
        <w:t>.</w:t>
      </w:r>
    </w:p>
    <w:p w:rsidR="00B272F7" w:rsidRPr="00B272F7" w:rsidRDefault="00B272F7" w:rsidP="00B272F7">
      <w:pPr>
        <w:jc w:val="both"/>
      </w:pPr>
      <w:r w:rsidRPr="00B272F7">
        <w:t xml:space="preserve">4. Reject </w:t>
      </w:r>
      <w:r w:rsidRPr="00B272F7">
        <w:rPr>
          <w:position w:val="-12"/>
        </w:rPr>
        <w:object w:dxaOrig="360" w:dyaOrig="360">
          <v:shape id="_x0000_i1248" type="#_x0000_t75" style="width:18.25pt;height:18.25pt" o:ole="">
            <v:imagedata r:id="rId63" o:title=""/>
          </v:shape>
          <o:OLEObject Type="Embed" ProgID="Equation.3" ShapeID="_x0000_i1248" DrawAspect="Content" ObjectID="_1530342777" r:id="rId330"/>
        </w:object>
      </w:r>
      <w:r w:rsidRPr="00B272F7">
        <w:t xml:space="preserve">, if  </w:t>
      </w:r>
      <w:r w:rsidRPr="00B272F7">
        <w:rPr>
          <w:position w:val="-32"/>
        </w:rPr>
        <w:object w:dxaOrig="2060" w:dyaOrig="740">
          <v:shape id="_x0000_i1249" type="#_x0000_t75" style="width:103.15pt;height:36.55pt" o:ole="">
            <v:imagedata r:id="rId331" o:title=""/>
          </v:shape>
          <o:OLEObject Type="Embed" ProgID="Equation.3" ShapeID="_x0000_i1249" DrawAspect="Content" ObjectID="_1530342778" r:id="rId332"/>
        </w:object>
      </w:r>
      <w:r w:rsidRPr="00B272F7">
        <w:t>.</w:t>
      </w:r>
    </w:p>
    <w:p w:rsidR="00B272F7" w:rsidRPr="00B272F7" w:rsidRDefault="00B272F7" w:rsidP="00B272F7">
      <w:pPr>
        <w:jc w:val="both"/>
      </w:pPr>
      <w:r w:rsidRPr="00B272F7">
        <w:t>5. Make decision.</w:t>
      </w:r>
    </w:p>
    <w:p w:rsidR="00B272F7" w:rsidRPr="00B272F7" w:rsidRDefault="00B272F7" w:rsidP="00B272F7">
      <w:pPr>
        <w:jc w:val="both"/>
      </w:pPr>
      <w:r w:rsidRPr="00B272F7">
        <w:rPr>
          <w:b/>
        </w:rPr>
        <w:t>Example:-</w:t>
      </w:r>
      <w:r w:rsidRPr="00B272F7">
        <w:t xml:space="preserve"> The average waiting time in a bank counter to cash a cheque for all customers has been 50 minutes. A new service-providing procedure using modern computer facilities is being tried. If a random sample of 12 customers had an average waiting time for services is 42 minutes with a standard deviation of 11.9 minutes under the new system, test the hypothesis that the population mean is now less than 50, using a significance level of 5 percent. </w:t>
      </w:r>
    </w:p>
    <w:p w:rsidR="00B272F7" w:rsidRPr="00B272F7" w:rsidRDefault="00B272F7" w:rsidP="00B272F7">
      <w:pPr>
        <w:jc w:val="both"/>
        <w:rPr>
          <w:b/>
        </w:rPr>
      </w:pPr>
    </w:p>
    <w:p w:rsidR="00B272F7" w:rsidRPr="00B272F7" w:rsidRDefault="00B272F7" w:rsidP="00B272F7">
      <w:pPr>
        <w:jc w:val="both"/>
        <w:rPr>
          <w:b/>
        </w:rPr>
      </w:pPr>
      <w:r w:rsidRPr="00B272F7">
        <w:rPr>
          <w:b/>
        </w:rPr>
        <w:t>Solution:-</w:t>
      </w:r>
    </w:p>
    <w:p w:rsidR="00B272F7" w:rsidRPr="00B272F7" w:rsidRDefault="00B272F7" w:rsidP="00B272F7">
      <w:pPr>
        <w:jc w:val="both"/>
      </w:pPr>
      <w:r w:rsidRPr="00B272F7">
        <w:t xml:space="preserve">1. </w:t>
      </w:r>
      <w:r w:rsidRPr="00B272F7">
        <w:rPr>
          <w:position w:val="-12"/>
        </w:rPr>
        <w:object w:dxaOrig="360" w:dyaOrig="360">
          <v:shape id="_x0000_i1250" type="#_x0000_t75" style="width:18.25pt;height:18.25pt" o:ole="">
            <v:imagedata r:id="rId63" o:title=""/>
          </v:shape>
          <o:OLEObject Type="Embed" ProgID="Equation.3" ShapeID="_x0000_i1250" DrawAspect="Content" ObjectID="_1530342779" r:id="rId333"/>
        </w:object>
      </w:r>
      <w:r w:rsidRPr="00B272F7">
        <w:t xml:space="preserve">: </w:t>
      </w:r>
      <w:r w:rsidRPr="00B272F7">
        <w:rPr>
          <w:position w:val="-10"/>
        </w:rPr>
        <w:object w:dxaOrig="720" w:dyaOrig="320">
          <v:shape id="_x0000_i1251" type="#_x0000_t75" style="width:36pt;height:16.1pt" o:ole="">
            <v:imagedata r:id="rId334" o:title=""/>
          </v:shape>
          <o:OLEObject Type="Embed" ProgID="Equation.3" ShapeID="_x0000_i1251" DrawAspect="Content" ObjectID="_1530342780" r:id="rId335"/>
        </w:object>
      </w:r>
      <w:r w:rsidRPr="00B272F7">
        <w:t xml:space="preserve">, Vs </w:t>
      </w:r>
      <w:r w:rsidRPr="00B272F7">
        <w:rPr>
          <w:position w:val="-10"/>
        </w:rPr>
        <w:object w:dxaOrig="340" w:dyaOrig="340">
          <v:shape id="_x0000_i1252" type="#_x0000_t75" style="width:17.2pt;height:17.2pt" o:ole="">
            <v:imagedata r:id="rId67" o:title=""/>
          </v:shape>
          <o:OLEObject Type="Embed" ProgID="Equation.3" ShapeID="_x0000_i1252" DrawAspect="Content" ObjectID="_1530342781" r:id="rId336"/>
        </w:object>
      </w:r>
      <w:r w:rsidRPr="00B272F7">
        <w:t xml:space="preserve">: </w:t>
      </w:r>
      <w:r w:rsidRPr="00B272F7">
        <w:rPr>
          <w:position w:val="-10"/>
        </w:rPr>
        <w:object w:dxaOrig="720" w:dyaOrig="320">
          <v:shape id="_x0000_i1253" type="#_x0000_t75" style="width:36pt;height:16.1pt" o:ole="">
            <v:imagedata r:id="rId337" o:title=""/>
          </v:shape>
          <o:OLEObject Type="Embed" ProgID="Equation.3" ShapeID="_x0000_i1253" DrawAspect="Content" ObjectID="_1530342782" r:id="rId338"/>
        </w:object>
      </w:r>
      <w:r w:rsidRPr="00B272F7">
        <w:t>.</w:t>
      </w:r>
    </w:p>
    <w:p w:rsidR="00B272F7" w:rsidRPr="00B272F7" w:rsidRDefault="00B272F7" w:rsidP="00B272F7">
      <w:pPr>
        <w:jc w:val="both"/>
      </w:pPr>
      <w:r w:rsidRPr="00B272F7">
        <w:t xml:space="preserve">2. Level of significance, </w:t>
      </w:r>
      <w:r w:rsidRPr="00B272F7">
        <w:rPr>
          <w:position w:val="-6"/>
        </w:rPr>
        <w:object w:dxaOrig="900" w:dyaOrig="279">
          <v:shape id="_x0000_i1254" type="#_x0000_t75" style="width:44.6pt;height:14.5pt" o:ole="">
            <v:imagedata r:id="rId339" o:title=""/>
          </v:shape>
          <o:OLEObject Type="Embed" ProgID="Equation.3" ShapeID="_x0000_i1254" DrawAspect="Content" ObjectID="_1530342783" r:id="rId340"/>
        </w:object>
      </w:r>
      <w:r w:rsidRPr="00B272F7">
        <w:t>..</w:t>
      </w:r>
    </w:p>
    <w:p w:rsidR="00B272F7" w:rsidRPr="00B272F7" w:rsidRDefault="00B272F7" w:rsidP="00B272F7">
      <w:pPr>
        <w:jc w:val="both"/>
      </w:pPr>
      <w:r w:rsidRPr="00B272F7">
        <w:t xml:space="preserve">3. Test statistic, </w:t>
      </w:r>
      <w:r w:rsidRPr="00B272F7">
        <w:rPr>
          <w:position w:val="-32"/>
        </w:rPr>
        <w:object w:dxaOrig="1780" w:dyaOrig="740">
          <v:shape id="_x0000_i1255" type="#_x0000_t75" style="width:89.2pt;height:36.55pt" o:ole="">
            <v:imagedata r:id="rId264" o:title=""/>
          </v:shape>
          <o:OLEObject Type="Embed" ProgID="Equation.3" ShapeID="_x0000_i1255" DrawAspect="Content" ObjectID="_1530342784" r:id="rId341"/>
        </w:object>
      </w:r>
      <w:r w:rsidRPr="00B272F7">
        <w:t>.</w:t>
      </w:r>
    </w:p>
    <w:p w:rsidR="00B272F7" w:rsidRPr="00B272F7" w:rsidRDefault="00B272F7" w:rsidP="00B272F7">
      <w:pPr>
        <w:jc w:val="both"/>
      </w:pPr>
      <w:r w:rsidRPr="00B272F7">
        <w:t xml:space="preserve">4. Reject </w:t>
      </w:r>
      <w:r w:rsidRPr="00B272F7">
        <w:rPr>
          <w:position w:val="-12"/>
        </w:rPr>
        <w:object w:dxaOrig="360" w:dyaOrig="360">
          <v:shape id="_x0000_i1256" type="#_x0000_t75" style="width:18.25pt;height:18.25pt" o:ole="">
            <v:imagedata r:id="rId63" o:title=""/>
          </v:shape>
          <o:OLEObject Type="Embed" ProgID="Equation.3" ShapeID="_x0000_i1256" DrawAspect="Content" ObjectID="_1530342785" r:id="rId342"/>
        </w:object>
      </w:r>
      <w:r w:rsidRPr="00B272F7">
        <w:t xml:space="preserve">, if  </w:t>
      </w:r>
      <w:r w:rsidRPr="00B272F7">
        <w:rPr>
          <w:position w:val="-32"/>
        </w:rPr>
        <w:object w:dxaOrig="2060" w:dyaOrig="740">
          <v:shape id="_x0000_i1257" type="#_x0000_t75" style="width:103.15pt;height:36.55pt" o:ole="">
            <v:imagedata r:id="rId331" o:title=""/>
          </v:shape>
          <o:OLEObject Type="Embed" ProgID="Equation.3" ShapeID="_x0000_i1257" DrawAspect="Content" ObjectID="_1530342786" r:id="rId343"/>
        </w:object>
      </w:r>
      <w:r w:rsidRPr="00B272F7">
        <w:t>.</w:t>
      </w:r>
    </w:p>
    <w:p w:rsidR="00B272F7" w:rsidRPr="00B272F7" w:rsidRDefault="00B272F7" w:rsidP="00B272F7">
      <w:pPr>
        <w:jc w:val="both"/>
      </w:pPr>
      <w:r w:rsidRPr="00B272F7">
        <w:t xml:space="preserve">5. Now, </w:t>
      </w:r>
      <w:r w:rsidRPr="00B272F7">
        <w:rPr>
          <w:position w:val="-32"/>
        </w:rPr>
        <w:object w:dxaOrig="3120" w:dyaOrig="740">
          <v:shape id="_x0000_i1258" type="#_x0000_t75" style="width:156.35pt;height:36.55pt" o:ole="">
            <v:imagedata r:id="rId344" o:title=""/>
          </v:shape>
          <o:OLEObject Type="Embed" ProgID="Equation.3" ShapeID="_x0000_i1258" DrawAspect="Content" ObjectID="_1530342787" r:id="rId345"/>
        </w:object>
      </w:r>
      <w:r w:rsidRPr="00B272F7">
        <w:t>.</w:t>
      </w:r>
    </w:p>
    <w:p w:rsidR="00B272F7" w:rsidRPr="00B272F7" w:rsidRDefault="00B272F7" w:rsidP="00B272F7">
      <w:pPr>
        <w:jc w:val="both"/>
      </w:pPr>
      <w:r w:rsidRPr="00B272F7">
        <w:rPr>
          <w:b/>
        </w:rPr>
        <w:t>Comment:-</w:t>
      </w:r>
      <w:r w:rsidRPr="00B272F7">
        <w:t xml:space="preserve"> For a 5% level test </w:t>
      </w:r>
      <w:r w:rsidRPr="00B272F7">
        <w:rPr>
          <w:position w:val="-6"/>
        </w:rPr>
        <w:object w:dxaOrig="900" w:dyaOrig="279">
          <v:shape id="_x0000_i1259" type="#_x0000_t75" style="width:44.6pt;height:14.5pt" o:ole="">
            <v:imagedata r:id="rId88" o:title=""/>
          </v:shape>
          <o:OLEObject Type="Embed" ProgID="Equation.3" ShapeID="_x0000_i1259" DrawAspect="Content" ObjectID="_1530342788" r:id="rId346"/>
        </w:object>
      </w:r>
      <w:r w:rsidRPr="00B272F7">
        <w:t xml:space="preserve"> and </w:t>
      </w:r>
      <w:r w:rsidRPr="00B272F7">
        <w:rPr>
          <w:position w:val="-14"/>
        </w:rPr>
        <w:object w:dxaOrig="3320" w:dyaOrig="380">
          <v:shape id="_x0000_i1260" type="#_x0000_t75" style="width:165.5pt;height:18.8pt" o:ole="">
            <v:imagedata r:id="rId347" o:title=""/>
          </v:shape>
          <o:OLEObject Type="Embed" ProgID="Equation.3" ShapeID="_x0000_i1260" DrawAspect="Content" ObjectID="_1530342789" r:id="rId348"/>
        </w:object>
      </w:r>
      <w:r w:rsidRPr="00B272F7">
        <w:t xml:space="preserve">. Thus since </w:t>
      </w:r>
      <w:r w:rsidRPr="00B272F7">
        <w:rPr>
          <w:position w:val="-6"/>
        </w:rPr>
        <w:object w:dxaOrig="660" w:dyaOrig="279">
          <v:shape id="_x0000_i1261" type="#_x0000_t75" style="width:33.3pt;height:14.5pt" o:ole="">
            <v:imagedata r:id="rId349" o:title=""/>
          </v:shape>
          <o:OLEObject Type="Embed" ProgID="Equation.3" ShapeID="_x0000_i1261" DrawAspect="Content" ObjectID="_1530342790" r:id="rId350"/>
        </w:object>
      </w:r>
      <w:r w:rsidRPr="00B272F7">
        <w:t xml:space="preserve"> is less than -1.796, we may reject the null hypothesis. This implies that the true mean is likely to be less than 50 minutes.</w:t>
      </w:r>
    </w:p>
    <w:p w:rsidR="00B272F7" w:rsidRPr="00B272F7" w:rsidRDefault="00B272F7" w:rsidP="00B272F7">
      <w:pPr>
        <w:jc w:val="both"/>
        <w:rPr>
          <w:b/>
          <w:u w:val="single"/>
        </w:rPr>
      </w:pPr>
    </w:p>
    <w:p w:rsidR="00B272F7" w:rsidRPr="00B272F7" w:rsidRDefault="00B272F7" w:rsidP="00B272F7">
      <w:pPr>
        <w:jc w:val="both"/>
        <w:rPr>
          <w:b/>
          <w:u w:val="single"/>
        </w:rPr>
      </w:pPr>
    </w:p>
    <w:p w:rsidR="00B272F7" w:rsidRPr="00B272F7" w:rsidRDefault="00B272F7" w:rsidP="00B272F7">
      <w:pPr>
        <w:jc w:val="both"/>
        <w:rPr>
          <w:b/>
          <w:u w:val="single"/>
        </w:rPr>
      </w:pPr>
    </w:p>
    <w:p w:rsidR="00AC1839" w:rsidRPr="00B272F7" w:rsidRDefault="00AC1839"/>
    <w:sectPr w:rsidR="00AC1839" w:rsidRPr="00B272F7" w:rsidSect="00AC1839">
      <w:footerReference w:type="default" r:id="rId35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7ADC" w:rsidRDefault="00647ADC" w:rsidP="00B272F7">
      <w:r>
        <w:separator/>
      </w:r>
    </w:p>
  </w:endnote>
  <w:endnote w:type="continuationSeparator" w:id="1">
    <w:p w:rsidR="00647ADC" w:rsidRDefault="00647ADC" w:rsidP="00B272F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73110"/>
      <w:docPartObj>
        <w:docPartGallery w:val="Page Numbers (Bottom of Page)"/>
        <w:docPartUnique/>
      </w:docPartObj>
    </w:sdtPr>
    <w:sdtContent>
      <w:p w:rsidR="00B272F7" w:rsidRDefault="00043957">
        <w:pPr>
          <w:pStyle w:val="Footer"/>
          <w:jc w:val="center"/>
        </w:pPr>
        <w:fldSimple w:instr=" PAGE   \* MERGEFORMAT ">
          <w:r w:rsidR="00D16F0D">
            <w:rPr>
              <w:noProof/>
            </w:rPr>
            <w:t>1</w:t>
          </w:r>
        </w:fldSimple>
      </w:p>
    </w:sdtContent>
  </w:sdt>
  <w:p w:rsidR="00B272F7" w:rsidRDefault="00B272F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7ADC" w:rsidRDefault="00647ADC" w:rsidP="00B272F7">
      <w:r>
        <w:separator/>
      </w:r>
    </w:p>
  </w:footnote>
  <w:footnote w:type="continuationSeparator" w:id="1">
    <w:p w:rsidR="00647ADC" w:rsidRDefault="00647ADC" w:rsidP="00B272F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14C8E"/>
    <w:multiLevelType w:val="hybridMultilevel"/>
    <w:tmpl w:val="8E4C95A8"/>
    <w:lvl w:ilvl="0" w:tplc="357C3C7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B272F7"/>
    <w:rsid w:val="00043957"/>
    <w:rsid w:val="00647ADC"/>
    <w:rsid w:val="00AC1839"/>
    <w:rsid w:val="00B272F7"/>
    <w:rsid w:val="00D16F0D"/>
    <w:rsid w:val="00D345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2F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272F7"/>
    <w:pPr>
      <w:keepNext/>
      <w:outlineLvl w:val="0"/>
    </w:pPr>
    <w:rPr>
      <w:sz w:val="56"/>
    </w:rPr>
  </w:style>
  <w:style w:type="paragraph" w:styleId="Heading2">
    <w:name w:val="heading 2"/>
    <w:basedOn w:val="Normal"/>
    <w:next w:val="Normal"/>
    <w:link w:val="Heading2Char"/>
    <w:qFormat/>
    <w:rsid w:val="00B272F7"/>
    <w:pPr>
      <w:keepNext/>
      <w:spacing w:before="240" w:after="60"/>
      <w:outlineLvl w:val="1"/>
    </w:pPr>
    <w:rPr>
      <w:rFonts w:ascii="Arial" w:hAnsi="Arial" w:cs="Vrinda"/>
      <w:b/>
      <w:bCs/>
      <w:i/>
      <w:iCs/>
      <w:sz w:val="28"/>
      <w:szCs w:val="28"/>
      <w:lang w:bidi="bn-BD"/>
    </w:rPr>
  </w:style>
  <w:style w:type="paragraph" w:styleId="Heading3">
    <w:name w:val="heading 3"/>
    <w:basedOn w:val="Normal"/>
    <w:next w:val="Normal"/>
    <w:link w:val="Heading3Char"/>
    <w:qFormat/>
    <w:rsid w:val="00B272F7"/>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B272F7"/>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272F7"/>
    <w:rPr>
      <w:rFonts w:ascii="Times New Roman" w:eastAsia="Times New Roman" w:hAnsi="Times New Roman" w:cs="Times New Roman"/>
      <w:sz w:val="56"/>
      <w:szCs w:val="24"/>
    </w:rPr>
  </w:style>
  <w:style w:type="character" w:customStyle="1" w:styleId="Heading2Char">
    <w:name w:val="Heading 2 Char"/>
    <w:basedOn w:val="DefaultParagraphFont"/>
    <w:link w:val="Heading2"/>
    <w:rsid w:val="00B272F7"/>
    <w:rPr>
      <w:rFonts w:ascii="Arial" w:eastAsia="Times New Roman" w:hAnsi="Arial" w:cs="Vrinda"/>
      <w:b/>
      <w:bCs/>
      <w:i/>
      <w:iCs/>
      <w:sz w:val="28"/>
      <w:szCs w:val="28"/>
      <w:lang w:bidi="bn-BD"/>
    </w:rPr>
  </w:style>
  <w:style w:type="character" w:customStyle="1" w:styleId="Heading3Char">
    <w:name w:val="Heading 3 Char"/>
    <w:basedOn w:val="DefaultParagraphFont"/>
    <w:link w:val="Heading3"/>
    <w:rsid w:val="00B272F7"/>
    <w:rPr>
      <w:rFonts w:ascii="Arial" w:eastAsia="Times New Roman" w:hAnsi="Arial" w:cs="Arial"/>
      <w:b/>
      <w:bCs/>
      <w:sz w:val="26"/>
      <w:szCs w:val="26"/>
    </w:rPr>
  </w:style>
  <w:style w:type="character" w:customStyle="1" w:styleId="Heading4Char">
    <w:name w:val="Heading 4 Char"/>
    <w:basedOn w:val="DefaultParagraphFont"/>
    <w:link w:val="Heading4"/>
    <w:rsid w:val="00B272F7"/>
    <w:rPr>
      <w:rFonts w:ascii="Times New Roman" w:eastAsia="Times New Roman" w:hAnsi="Times New Roman" w:cs="Times New Roman"/>
      <w:b/>
      <w:bCs/>
      <w:sz w:val="28"/>
      <w:szCs w:val="28"/>
    </w:rPr>
  </w:style>
  <w:style w:type="table" w:styleId="TableGrid">
    <w:name w:val="Table Grid"/>
    <w:basedOn w:val="TableNormal"/>
    <w:rsid w:val="00B272F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B272F7"/>
    <w:rPr>
      <w:rFonts w:ascii="Century Gothic" w:hAnsi="Century Gothic"/>
      <w:sz w:val="26"/>
      <w:szCs w:val="28"/>
    </w:rPr>
  </w:style>
  <w:style w:type="character" w:customStyle="1" w:styleId="BodyTextChar">
    <w:name w:val="Body Text Char"/>
    <w:basedOn w:val="DefaultParagraphFont"/>
    <w:link w:val="BodyText"/>
    <w:rsid w:val="00B272F7"/>
    <w:rPr>
      <w:rFonts w:ascii="Century Gothic" w:eastAsia="Times New Roman" w:hAnsi="Century Gothic" w:cs="Times New Roman"/>
      <w:sz w:val="26"/>
      <w:szCs w:val="28"/>
    </w:rPr>
  </w:style>
  <w:style w:type="paragraph" w:styleId="Title">
    <w:name w:val="Title"/>
    <w:basedOn w:val="Normal"/>
    <w:link w:val="TitleChar"/>
    <w:qFormat/>
    <w:rsid w:val="00B272F7"/>
    <w:pPr>
      <w:jc w:val="center"/>
    </w:pPr>
    <w:rPr>
      <w:sz w:val="28"/>
    </w:rPr>
  </w:style>
  <w:style w:type="character" w:customStyle="1" w:styleId="TitleChar">
    <w:name w:val="Title Char"/>
    <w:basedOn w:val="DefaultParagraphFont"/>
    <w:link w:val="Title"/>
    <w:rsid w:val="00B272F7"/>
    <w:rPr>
      <w:rFonts w:ascii="Times New Roman" w:eastAsia="Times New Roman" w:hAnsi="Times New Roman" w:cs="Times New Roman"/>
      <w:sz w:val="28"/>
      <w:szCs w:val="24"/>
    </w:rPr>
  </w:style>
  <w:style w:type="paragraph" w:styleId="Footer">
    <w:name w:val="footer"/>
    <w:basedOn w:val="Normal"/>
    <w:link w:val="FooterChar"/>
    <w:uiPriority w:val="99"/>
    <w:rsid w:val="00B272F7"/>
    <w:pPr>
      <w:tabs>
        <w:tab w:val="center" w:pos="4320"/>
        <w:tab w:val="right" w:pos="8640"/>
      </w:tabs>
    </w:pPr>
  </w:style>
  <w:style w:type="character" w:customStyle="1" w:styleId="FooterChar">
    <w:name w:val="Footer Char"/>
    <w:basedOn w:val="DefaultParagraphFont"/>
    <w:link w:val="Footer"/>
    <w:uiPriority w:val="99"/>
    <w:rsid w:val="00B272F7"/>
    <w:rPr>
      <w:rFonts w:ascii="Times New Roman" w:eastAsia="Times New Roman" w:hAnsi="Times New Roman" w:cs="Times New Roman"/>
      <w:sz w:val="24"/>
      <w:szCs w:val="24"/>
    </w:rPr>
  </w:style>
  <w:style w:type="character" w:styleId="PageNumber">
    <w:name w:val="page number"/>
    <w:basedOn w:val="DefaultParagraphFont"/>
    <w:rsid w:val="00B272F7"/>
  </w:style>
  <w:style w:type="paragraph" w:styleId="Header">
    <w:name w:val="header"/>
    <w:basedOn w:val="Normal"/>
    <w:link w:val="HeaderChar"/>
    <w:uiPriority w:val="99"/>
    <w:semiHidden/>
    <w:unhideWhenUsed/>
    <w:rsid w:val="00B272F7"/>
    <w:pPr>
      <w:tabs>
        <w:tab w:val="center" w:pos="4680"/>
        <w:tab w:val="right" w:pos="9360"/>
      </w:tabs>
    </w:pPr>
  </w:style>
  <w:style w:type="character" w:customStyle="1" w:styleId="HeaderChar">
    <w:name w:val="Header Char"/>
    <w:basedOn w:val="DefaultParagraphFont"/>
    <w:link w:val="Header"/>
    <w:uiPriority w:val="99"/>
    <w:semiHidden/>
    <w:rsid w:val="00B272F7"/>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42.wmf"/><Relationship Id="rId299" Type="http://schemas.openxmlformats.org/officeDocument/2006/relationships/oleObject" Target="embeddings/oleObject200.bin"/><Relationship Id="rId303" Type="http://schemas.openxmlformats.org/officeDocument/2006/relationships/image" Target="media/image94.wmf"/><Relationship Id="rId21" Type="http://schemas.openxmlformats.org/officeDocument/2006/relationships/image" Target="media/image8.wmf"/><Relationship Id="rId42" Type="http://schemas.openxmlformats.org/officeDocument/2006/relationships/image" Target="media/image16.wmf"/><Relationship Id="rId63" Type="http://schemas.openxmlformats.org/officeDocument/2006/relationships/image" Target="media/image23.wmf"/><Relationship Id="rId84" Type="http://schemas.openxmlformats.org/officeDocument/2006/relationships/oleObject" Target="embeddings/oleObject46.bin"/><Relationship Id="rId138" Type="http://schemas.openxmlformats.org/officeDocument/2006/relationships/oleObject" Target="embeddings/oleObject85.bin"/><Relationship Id="rId159" Type="http://schemas.openxmlformats.org/officeDocument/2006/relationships/image" Target="media/image54.wmf"/><Relationship Id="rId324" Type="http://schemas.openxmlformats.org/officeDocument/2006/relationships/oleObject" Target="embeddings/oleObject219.bin"/><Relationship Id="rId345" Type="http://schemas.openxmlformats.org/officeDocument/2006/relationships/oleObject" Target="embeddings/oleObject234.bin"/><Relationship Id="rId170" Type="http://schemas.openxmlformats.org/officeDocument/2006/relationships/oleObject" Target="embeddings/oleObject108.bin"/><Relationship Id="rId191" Type="http://schemas.openxmlformats.org/officeDocument/2006/relationships/oleObject" Target="embeddings/oleObject120.bin"/><Relationship Id="rId205" Type="http://schemas.openxmlformats.org/officeDocument/2006/relationships/image" Target="media/image67.wmf"/><Relationship Id="rId226" Type="http://schemas.openxmlformats.org/officeDocument/2006/relationships/oleObject" Target="embeddings/oleObject148.bin"/><Relationship Id="rId247" Type="http://schemas.openxmlformats.org/officeDocument/2006/relationships/oleObject" Target="embeddings/oleObject164.bin"/><Relationship Id="rId107" Type="http://schemas.openxmlformats.org/officeDocument/2006/relationships/image" Target="media/image39.wmf"/><Relationship Id="rId268" Type="http://schemas.openxmlformats.org/officeDocument/2006/relationships/oleObject" Target="embeddings/oleObject180.bin"/><Relationship Id="rId289" Type="http://schemas.openxmlformats.org/officeDocument/2006/relationships/image" Target="media/image91.wmf"/><Relationship Id="rId11" Type="http://schemas.openxmlformats.org/officeDocument/2006/relationships/image" Target="media/image3.wmf"/><Relationship Id="rId32" Type="http://schemas.openxmlformats.org/officeDocument/2006/relationships/oleObject" Target="embeddings/oleObject15.bin"/><Relationship Id="rId53" Type="http://schemas.openxmlformats.org/officeDocument/2006/relationships/oleObject" Target="embeddings/oleObject28.bin"/><Relationship Id="rId74" Type="http://schemas.openxmlformats.org/officeDocument/2006/relationships/oleObject" Target="embeddings/oleObject40.bin"/><Relationship Id="rId128" Type="http://schemas.openxmlformats.org/officeDocument/2006/relationships/oleObject" Target="embeddings/oleObject77.bin"/><Relationship Id="rId149" Type="http://schemas.openxmlformats.org/officeDocument/2006/relationships/image" Target="media/image51.wmf"/><Relationship Id="rId314" Type="http://schemas.openxmlformats.org/officeDocument/2006/relationships/oleObject" Target="embeddings/oleObject211.bin"/><Relationship Id="rId335" Type="http://schemas.openxmlformats.org/officeDocument/2006/relationships/oleObject" Target="embeddings/oleObject227.bin"/><Relationship Id="rId5" Type="http://schemas.openxmlformats.org/officeDocument/2006/relationships/footnotes" Target="footnotes.xml"/><Relationship Id="rId95" Type="http://schemas.openxmlformats.org/officeDocument/2006/relationships/oleObject" Target="embeddings/oleObject54.bin"/><Relationship Id="rId160" Type="http://schemas.openxmlformats.org/officeDocument/2006/relationships/oleObject" Target="embeddings/oleObject100.bin"/><Relationship Id="rId181" Type="http://schemas.openxmlformats.org/officeDocument/2006/relationships/oleObject" Target="embeddings/oleObject114.bin"/><Relationship Id="rId216" Type="http://schemas.openxmlformats.org/officeDocument/2006/relationships/image" Target="media/image70.wmf"/><Relationship Id="rId237" Type="http://schemas.openxmlformats.org/officeDocument/2006/relationships/image" Target="media/image74.wmf"/><Relationship Id="rId258" Type="http://schemas.openxmlformats.org/officeDocument/2006/relationships/oleObject" Target="embeddings/oleObject172.bin"/><Relationship Id="rId279" Type="http://schemas.openxmlformats.org/officeDocument/2006/relationships/image" Target="media/image87.wmf"/><Relationship Id="rId22" Type="http://schemas.openxmlformats.org/officeDocument/2006/relationships/oleObject" Target="embeddings/oleObject8.bin"/><Relationship Id="rId43" Type="http://schemas.openxmlformats.org/officeDocument/2006/relationships/oleObject" Target="embeddings/oleObject21.bin"/><Relationship Id="rId64" Type="http://schemas.openxmlformats.org/officeDocument/2006/relationships/oleObject" Target="embeddings/oleObject35.bin"/><Relationship Id="rId118" Type="http://schemas.openxmlformats.org/officeDocument/2006/relationships/oleObject" Target="embeddings/oleObject70.bin"/><Relationship Id="rId139" Type="http://schemas.openxmlformats.org/officeDocument/2006/relationships/oleObject" Target="embeddings/oleObject86.bin"/><Relationship Id="rId290" Type="http://schemas.openxmlformats.org/officeDocument/2006/relationships/oleObject" Target="embeddings/oleObject193.bin"/><Relationship Id="rId304" Type="http://schemas.openxmlformats.org/officeDocument/2006/relationships/oleObject" Target="embeddings/oleObject204.bin"/><Relationship Id="rId325" Type="http://schemas.openxmlformats.org/officeDocument/2006/relationships/oleObject" Target="embeddings/oleObject220.bin"/><Relationship Id="rId346" Type="http://schemas.openxmlformats.org/officeDocument/2006/relationships/oleObject" Target="embeddings/oleObject235.bin"/><Relationship Id="rId85" Type="http://schemas.openxmlformats.org/officeDocument/2006/relationships/oleObject" Target="embeddings/oleObject47.bin"/><Relationship Id="rId150" Type="http://schemas.openxmlformats.org/officeDocument/2006/relationships/oleObject" Target="embeddings/oleObject93.bin"/><Relationship Id="rId171" Type="http://schemas.openxmlformats.org/officeDocument/2006/relationships/oleObject" Target="embeddings/oleObject109.bin"/><Relationship Id="rId192" Type="http://schemas.openxmlformats.org/officeDocument/2006/relationships/oleObject" Target="embeddings/oleObject121.bin"/><Relationship Id="rId206" Type="http://schemas.openxmlformats.org/officeDocument/2006/relationships/oleObject" Target="embeddings/oleObject133.bin"/><Relationship Id="rId227" Type="http://schemas.openxmlformats.org/officeDocument/2006/relationships/oleObject" Target="embeddings/oleObject149.bin"/><Relationship Id="rId248" Type="http://schemas.openxmlformats.org/officeDocument/2006/relationships/oleObject" Target="embeddings/oleObject165.bin"/><Relationship Id="rId269" Type="http://schemas.openxmlformats.org/officeDocument/2006/relationships/image" Target="media/image83.wmf"/><Relationship Id="rId12" Type="http://schemas.openxmlformats.org/officeDocument/2006/relationships/oleObject" Target="embeddings/oleObject3.bin"/><Relationship Id="rId33" Type="http://schemas.openxmlformats.org/officeDocument/2006/relationships/oleObject" Target="embeddings/oleObject16.bin"/><Relationship Id="rId108" Type="http://schemas.openxmlformats.org/officeDocument/2006/relationships/oleObject" Target="embeddings/oleObject63.bin"/><Relationship Id="rId129" Type="http://schemas.openxmlformats.org/officeDocument/2006/relationships/oleObject" Target="embeddings/oleObject78.bin"/><Relationship Id="rId280" Type="http://schemas.openxmlformats.org/officeDocument/2006/relationships/oleObject" Target="embeddings/oleObject187.bin"/><Relationship Id="rId315" Type="http://schemas.openxmlformats.org/officeDocument/2006/relationships/oleObject" Target="embeddings/oleObject212.bin"/><Relationship Id="rId336" Type="http://schemas.openxmlformats.org/officeDocument/2006/relationships/oleObject" Target="embeddings/oleObject228.bin"/><Relationship Id="rId54" Type="http://schemas.openxmlformats.org/officeDocument/2006/relationships/oleObject" Target="embeddings/oleObject29.bin"/><Relationship Id="rId75" Type="http://schemas.openxmlformats.org/officeDocument/2006/relationships/oleObject" Target="embeddings/oleObject41.bin"/><Relationship Id="rId96" Type="http://schemas.openxmlformats.org/officeDocument/2006/relationships/oleObject" Target="embeddings/oleObject55.bin"/><Relationship Id="rId140" Type="http://schemas.openxmlformats.org/officeDocument/2006/relationships/oleObject" Target="embeddings/oleObject87.bin"/><Relationship Id="rId161" Type="http://schemas.openxmlformats.org/officeDocument/2006/relationships/oleObject" Target="embeddings/oleObject101.bin"/><Relationship Id="rId182" Type="http://schemas.openxmlformats.org/officeDocument/2006/relationships/image" Target="media/image62.wmf"/><Relationship Id="rId217" Type="http://schemas.openxmlformats.org/officeDocument/2006/relationships/oleObject" Target="embeddings/oleObject141.bin"/><Relationship Id="rId6" Type="http://schemas.openxmlformats.org/officeDocument/2006/relationships/endnotes" Target="endnotes.xml"/><Relationship Id="rId238" Type="http://schemas.openxmlformats.org/officeDocument/2006/relationships/oleObject" Target="embeddings/oleObject158.bin"/><Relationship Id="rId259" Type="http://schemas.openxmlformats.org/officeDocument/2006/relationships/oleObject" Target="embeddings/oleObject173.bin"/><Relationship Id="rId23" Type="http://schemas.openxmlformats.org/officeDocument/2006/relationships/oleObject" Target="embeddings/oleObject9.bin"/><Relationship Id="rId119" Type="http://schemas.openxmlformats.org/officeDocument/2006/relationships/oleObject" Target="embeddings/oleObject71.bin"/><Relationship Id="rId270" Type="http://schemas.openxmlformats.org/officeDocument/2006/relationships/oleObject" Target="embeddings/oleObject181.bin"/><Relationship Id="rId291" Type="http://schemas.openxmlformats.org/officeDocument/2006/relationships/image" Target="media/image92.wmf"/><Relationship Id="rId305" Type="http://schemas.openxmlformats.org/officeDocument/2006/relationships/oleObject" Target="embeddings/oleObject205.bin"/><Relationship Id="rId326" Type="http://schemas.openxmlformats.org/officeDocument/2006/relationships/image" Target="media/image100.wmf"/><Relationship Id="rId347" Type="http://schemas.openxmlformats.org/officeDocument/2006/relationships/image" Target="media/image106.wmf"/><Relationship Id="rId44" Type="http://schemas.openxmlformats.org/officeDocument/2006/relationships/oleObject" Target="embeddings/oleObject22.bin"/><Relationship Id="rId65" Type="http://schemas.openxmlformats.org/officeDocument/2006/relationships/image" Target="media/image24.wmf"/><Relationship Id="rId86" Type="http://schemas.openxmlformats.org/officeDocument/2006/relationships/image" Target="media/image33.wmf"/><Relationship Id="rId130" Type="http://schemas.openxmlformats.org/officeDocument/2006/relationships/image" Target="media/image46.wmf"/><Relationship Id="rId151" Type="http://schemas.openxmlformats.org/officeDocument/2006/relationships/oleObject" Target="embeddings/oleObject94.bin"/><Relationship Id="rId172" Type="http://schemas.openxmlformats.org/officeDocument/2006/relationships/image" Target="media/image57.wmf"/><Relationship Id="rId193" Type="http://schemas.openxmlformats.org/officeDocument/2006/relationships/oleObject" Target="embeddings/oleObject122.bin"/><Relationship Id="rId207" Type="http://schemas.openxmlformats.org/officeDocument/2006/relationships/oleObject" Target="embeddings/oleObject134.bin"/><Relationship Id="rId228" Type="http://schemas.openxmlformats.org/officeDocument/2006/relationships/oleObject" Target="embeddings/oleObject150.bin"/><Relationship Id="rId249" Type="http://schemas.openxmlformats.org/officeDocument/2006/relationships/oleObject" Target="embeddings/oleObject166.bin"/><Relationship Id="rId13" Type="http://schemas.openxmlformats.org/officeDocument/2006/relationships/image" Target="media/image4.wmf"/><Relationship Id="rId109" Type="http://schemas.openxmlformats.org/officeDocument/2006/relationships/oleObject" Target="embeddings/oleObject64.bin"/><Relationship Id="rId260" Type="http://schemas.openxmlformats.org/officeDocument/2006/relationships/oleObject" Target="embeddings/oleObject174.bin"/><Relationship Id="rId281" Type="http://schemas.openxmlformats.org/officeDocument/2006/relationships/oleObject" Target="embeddings/oleObject188.bin"/><Relationship Id="rId316" Type="http://schemas.openxmlformats.org/officeDocument/2006/relationships/image" Target="media/image98.wmf"/><Relationship Id="rId337" Type="http://schemas.openxmlformats.org/officeDocument/2006/relationships/image" Target="media/image103.wmf"/><Relationship Id="rId34" Type="http://schemas.openxmlformats.org/officeDocument/2006/relationships/image" Target="media/image12.wmf"/><Relationship Id="rId55" Type="http://schemas.openxmlformats.org/officeDocument/2006/relationships/oleObject" Target="embeddings/oleObject30.bin"/><Relationship Id="rId76" Type="http://schemas.openxmlformats.org/officeDocument/2006/relationships/image" Target="media/image29.wmf"/><Relationship Id="rId97" Type="http://schemas.openxmlformats.org/officeDocument/2006/relationships/image" Target="media/image36.wmf"/><Relationship Id="rId120" Type="http://schemas.openxmlformats.org/officeDocument/2006/relationships/image" Target="media/image43.wmf"/><Relationship Id="rId141" Type="http://schemas.openxmlformats.org/officeDocument/2006/relationships/image" Target="media/image48.wmf"/><Relationship Id="rId7" Type="http://schemas.openxmlformats.org/officeDocument/2006/relationships/image" Target="media/image1.wmf"/><Relationship Id="rId162" Type="http://schemas.openxmlformats.org/officeDocument/2006/relationships/image" Target="media/image55.wmf"/><Relationship Id="rId183" Type="http://schemas.openxmlformats.org/officeDocument/2006/relationships/oleObject" Target="embeddings/oleObject115.bin"/><Relationship Id="rId218" Type="http://schemas.openxmlformats.org/officeDocument/2006/relationships/image" Target="media/image71.wmf"/><Relationship Id="rId239" Type="http://schemas.openxmlformats.org/officeDocument/2006/relationships/oleObject" Target="embeddings/oleObject159.bin"/><Relationship Id="rId250" Type="http://schemas.openxmlformats.org/officeDocument/2006/relationships/image" Target="media/image78.wmf"/><Relationship Id="rId271" Type="http://schemas.openxmlformats.org/officeDocument/2006/relationships/oleObject" Target="embeddings/oleObject182.bin"/><Relationship Id="rId292" Type="http://schemas.openxmlformats.org/officeDocument/2006/relationships/oleObject" Target="embeddings/oleObject194.bin"/><Relationship Id="rId306" Type="http://schemas.openxmlformats.org/officeDocument/2006/relationships/image" Target="media/image95.wmf"/><Relationship Id="rId24" Type="http://schemas.openxmlformats.org/officeDocument/2006/relationships/oleObject" Target="embeddings/oleObject10.bin"/><Relationship Id="rId45" Type="http://schemas.openxmlformats.org/officeDocument/2006/relationships/oleObject" Target="embeddings/oleObject23.bin"/><Relationship Id="rId66" Type="http://schemas.openxmlformats.org/officeDocument/2006/relationships/oleObject" Target="embeddings/oleObject36.bin"/><Relationship Id="rId87" Type="http://schemas.openxmlformats.org/officeDocument/2006/relationships/oleObject" Target="embeddings/oleObject48.bin"/><Relationship Id="rId110" Type="http://schemas.openxmlformats.org/officeDocument/2006/relationships/oleObject" Target="embeddings/oleObject65.bin"/><Relationship Id="rId131" Type="http://schemas.openxmlformats.org/officeDocument/2006/relationships/oleObject" Target="embeddings/oleObject79.bin"/><Relationship Id="rId327" Type="http://schemas.openxmlformats.org/officeDocument/2006/relationships/oleObject" Target="embeddings/oleObject221.bin"/><Relationship Id="rId348" Type="http://schemas.openxmlformats.org/officeDocument/2006/relationships/oleObject" Target="embeddings/oleObject236.bin"/><Relationship Id="rId152" Type="http://schemas.openxmlformats.org/officeDocument/2006/relationships/oleObject" Target="embeddings/oleObject95.bin"/><Relationship Id="rId173" Type="http://schemas.openxmlformats.org/officeDocument/2006/relationships/oleObject" Target="embeddings/oleObject110.bin"/><Relationship Id="rId194" Type="http://schemas.openxmlformats.org/officeDocument/2006/relationships/oleObject" Target="embeddings/oleObject123.bin"/><Relationship Id="rId208" Type="http://schemas.openxmlformats.org/officeDocument/2006/relationships/oleObject" Target="embeddings/oleObject135.bin"/><Relationship Id="rId229" Type="http://schemas.openxmlformats.org/officeDocument/2006/relationships/oleObject" Target="embeddings/oleObject151.bin"/><Relationship Id="rId240" Type="http://schemas.openxmlformats.org/officeDocument/2006/relationships/image" Target="media/image75.wmf"/><Relationship Id="rId261" Type="http://schemas.openxmlformats.org/officeDocument/2006/relationships/oleObject" Target="embeddings/oleObject175.bin"/><Relationship Id="rId14" Type="http://schemas.openxmlformats.org/officeDocument/2006/relationships/oleObject" Target="embeddings/oleObject4.bin"/><Relationship Id="rId35" Type="http://schemas.openxmlformats.org/officeDocument/2006/relationships/oleObject" Target="embeddings/oleObject17.bin"/><Relationship Id="rId56" Type="http://schemas.openxmlformats.org/officeDocument/2006/relationships/oleObject" Target="embeddings/oleObject31.bin"/><Relationship Id="rId77" Type="http://schemas.openxmlformats.org/officeDocument/2006/relationships/oleObject" Target="embeddings/oleObject42.bin"/><Relationship Id="rId100" Type="http://schemas.openxmlformats.org/officeDocument/2006/relationships/oleObject" Target="embeddings/oleObject57.bin"/><Relationship Id="rId282" Type="http://schemas.openxmlformats.org/officeDocument/2006/relationships/image" Target="media/image88.wmf"/><Relationship Id="rId317" Type="http://schemas.openxmlformats.org/officeDocument/2006/relationships/oleObject" Target="embeddings/oleObject213.bin"/><Relationship Id="rId338" Type="http://schemas.openxmlformats.org/officeDocument/2006/relationships/oleObject" Target="embeddings/oleObject229.bin"/><Relationship Id="rId8" Type="http://schemas.openxmlformats.org/officeDocument/2006/relationships/oleObject" Target="embeddings/oleObject1.bin"/><Relationship Id="rId98" Type="http://schemas.openxmlformats.org/officeDocument/2006/relationships/oleObject" Target="embeddings/oleObject56.bin"/><Relationship Id="rId121" Type="http://schemas.openxmlformats.org/officeDocument/2006/relationships/oleObject" Target="embeddings/oleObject72.bin"/><Relationship Id="rId142" Type="http://schemas.openxmlformats.org/officeDocument/2006/relationships/oleObject" Target="embeddings/oleObject88.bin"/><Relationship Id="rId163" Type="http://schemas.openxmlformats.org/officeDocument/2006/relationships/oleObject" Target="embeddings/oleObject102.bin"/><Relationship Id="rId184" Type="http://schemas.openxmlformats.org/officeDocument/2006/relationships/oleObject" Target="embeddings/oleObject116.bin"/><Relationship Id="rId219" Type="http://schemas.openxmlformats.org/officeDocument/2006/relationships/oleObject" Target="embeddings/oleObject142.bin"/><Relationship Id="rId230" Type="http://schemas.openxmlformats.org/officeDocument/2006/relationships/oleObject" Target="embeddings/oleObject152.bin"/><Relationship Id="rId251" Type="http://schemas.openxmlformats.org/officeDocument/2006/relationships/oleObject" Target="embeddings/oleObject167.bin"/><Relationship Id="rId25" Type="http://schemas.openxmlformats.org/officeDocument/2006/relationships/oleObject" Target="embeddings/oleObject11.bin"/><Relationship Id="rId46" Type="http://schemas.openxmlformats.org/officeDocument/2006/relationships/image" Target="media/image17.wmf"/><Relationship Id="rId67" Type="http://schemas.openxmlformats.org/officeDocument/2006/relationships/image" Target="media/image25.wmf"/><Relationship Id="rId272" Type="http://schemas.openxmlformats.org/officeDocument/2006/relationships/image" Target="media/image84.wmf"/><Relationship Id="rId293" Type="http://schemas.openxmlformats.org/officeDocument/2006/relationships/oleObject" Target="embeddings/oleObject195.bin"/><Relationship Id="rId307" Type="http://schemas.openxmlformats.org/officeDocument/2006/relationships/oleObject" Target="embeddings/oleObject206.bin"/><Relationship Id="rId328" Type="http://schemas.openxmlformats.org/officeDocument/2006/relationships/oleObject" Target="embeddings/oleObject222.bin"/><Relationship Id="rId349" Type="http://schemas.openxmlformats.org/officeDocument/2006/relationships/image" Target="media/image107.wmf"/><Relationship Id="rId20" Type="http://schemas.openxmlformats.org/officeDocument/2006/relationships/oleObject" Target="embeddings/oleObject7.bin"/><Relationship Id="rId41" Type="http://schemas.openxmlformats.org/officeDocument/2006/relationships/oleObject" Target="embeddings/oleObject20.bin"/><Relationship Id="rId62" Type="http://schemas.openxmlformats.org/officeDocument/2006/relationships/oleObject" Target="embeddings/oleObject34.bin"/><Relationship Id="rId83" Type="http://schemas.openxmlformats.org/officeDocument/2006/relationships/image" Target="media/image32.wmf"/><Relationship Id="rId88" Type="http://schemas.openxmlformats.org/officeDocument/2006/relationships/image" Target="media/image34.wmf"/><Relationship Id="rId111" Type="http://schemas.openxmlformats.org/officeDocument/2006/relationships/oleObject" Target="embeddings/oleObject66.bin"/><Relationship Id="rId132" Type="http://schemas.openxmlformats.org/officeDocument/2006/relationships/oleObject" Target="embeddings/oleObject80.bin"/><Relationship Id="rId153" Type="http://schemas.openxmlformats.org/officeDocument/2006/relationships/image" Target="media/image52.wmf"/><Relationship Id="rId174" Type="http://schemas.openxmlformats.org/officeDocument/2006/relationships/image" Target="media/image58.wmf"/><Relationship Id="rId179" Type="http://schemas.openxmlformats.org/officeDocument/2006/relationships/oleObject" Target="embeddings/oleObject113.bin"/><Relationship Id="rId195" Type="http://schemas.openxmlformats.org/officeDocument/2006/relationships/oleObject" Target="embeddings/oleObject124.bin"/><Relationship Id="rId209" Type="http://schemas.openxmlformats.org/officeDocument/2006/relationships/oleObject" Target="embeddings/oleObject136.bin"/><Relationship Id="rId190" Type="http://schemas.openxmlformats.org/officeDocument/2006/relationships/image" Target="media/image65.wmf"/><Relationship Id="rId204" Type="http://schemas.openxmlformats.org/officeDocument/2006/relationships/oleObject" Target="embeddings/oleObject132.bin"/><Relationship Id="rId220" Type="http://schemas.openxmlformats.org/officeDocument/2006/relationships/oleObject" Target="embeddings/oleObject143.bin"/><Relationship Id="rId225" Type="http://schemas.openxmlformats.org/officeDocument/2006/relationships/oleObject" Target="embeddings/oleObject147.bin"/><Relationship Id="rId241" Type="http://schemas.openxmlformats.org/officeDocument/2006/relationships/oleObject" Target="embeddings/oleObject160.bin"/><Relationship Id="rId246" Type="http://schemas.openxmlformats.org/officeDocument/2006/relationships/oleObject" Target="embeddings/oleObject163.bin"/><Relationship Id="rId267" Type="http://schemas.openxmlformats.org/officeDocument/2006/relationships/image" Target="media/image82.wmf"/><Relationship Id="rId288" Type="http://schemas.openxmlformats.org/officeDocument/2006/relationships/oleObject" Target="embeddings/oleObject192.bin"/><Relationship Id="rId15" Type="http://schemas.openxmlformats.org/officeDocument/2006/relationships/image" Target="media/image5.wmf"/><Relationship Id="rId36" Type="http://schemas.openxmlformats.org/officeDocument/2006/relationships/image" Target="media/image13.wmf"/><Relationship Id="rId57" Type="http://schemas.openxmlformats.org/officeDocument/2006/relationships/image" Target="media/image20.wmf"/><Relationship Id="rId106" Type="http://schemas.openxmlformats.org/officeDocument/2006/relationships/oleObject" Target="embeddings/oleObject62.bin"/><Relationship Id="rId127" Type="http://schemas.openxmlformats.org/officeDocument/2006/relationships/image" Target="media/image45.wmf"/><Relationship Id="rId262" Type="http://schemas.openxmlformats.org/officeDocument/2006/relationships/oleObject" Target="embeddings/oleObject176.bin"/><Relationship Id="rId283" Type="http://schemas.openxmlformats.org/officeDocument/2006/relationships/oleObject" Target="embeddings/oleObject189.bin"/><Relationship Id="rId313" Type="http://schemas.openxmlformats.org/officeDocument/2006/relationships/oleObject" Target="embeddings/oleObject210.bin"/><Relationship Id="rId318" Type="http://schemas.openxmlformats.org/officeDocument/2006/relationships/oleObject" Target="embeddings/oleObject214.bin"/><Relationship Id="rId339" Type="http://schemas.openxmlformats.org/officeDocument/2006/relationships/image" Target="media/image104.wmf"/><Relationship Id="rId10" Type="http://schemas.openxmlformats.org/officeDocument/2006/relationships/oleObject" Target="embeddings/oleObject2.bin"/><Relationship Id="rId31" Type="http://schemas.openxmlformats.org/officeDocument/2006/relationships/image" Target="media/image11.wmf"/><Relationship Id="rId52" Type="http://schemas.openxmlformats.org/officeDocument/2006/relationships/oleObject" Target="embeddings/oleObject27.bin"/><Relationship Id="rId73" Type="http://schemas.openxmlformats.org/officeDocument/2006/relationships/image" Target="media/image28.wmf"/><Relationship Id="rId78" Type="http://schemas.openxmlformats.org/officeDocument/2006/relationships/image" Target="media/image30.wmf"/><Relationship Id="rId94" Type="http://schemas.openxmlformats.org/officeDocument/2006/relationships/image" Target="media/image35.wmf"/><Relationship Id="rId99" Type="http://schemas.openxmlformats.org/officeDocument/2006/relationships/image" Target="media/image37.wmf"/><Relationship Id="rId101" Type="http://schemas.openxmlformats.org/officeDocument/2006/relationships/image" Target="media/image38.wmf"/><Relationship Id="rId122" Type="http://schemas.openxmlformats.org/officeDocument/2006/relationships/image" Target="media/image44.wmf"/><Relationship Id="rId143" Type="http://schemas.openxmlformats.org/officeDocument/2006/relationships/oleObject" Target="embeddings/oleObject89.bin"/><Relationship Id="rId148" Type="http://schemas.openxmlformats.org/officeDocument/2006/relationships/oleObject" Target="embeddings/oleObject92.bin"/><Relationship Id="rId164" Type="http://schemas.openxmlformats.org/officeDocument/2006/relationships/oleObject" Target="embeddings/oleObject103.bin"/><Relationship Id="rId169" Type="http://schemas.openxmlformats.org/officeDocument/2006/relationships/image" Target="media/image56.wmf"/><Relationship Id="rId185" Type="http://schemas.openxmlformats.org/officeDocument/2006/relationships/image" Target="media/image63.wmf"/><Relationship Id="rId334" Type="http://schemas.openxmlformats.org/officeDocument/2006/relationships/image" Target="media/image102.wmf"/><Relationship Id="rId350" Type="http://schemas.openxmlformats.org/officeDocument/2006/relationships/oleObject" Target="embeddings/oleObject237.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61.wmf"/><Relationship Id="rId210" Type="http://schemas.openxmlformats.org/officeDocument/2006/relationships/image" Target="media/image68.wmf"/><Relationship Id="rId215" Type="http://schemas.openxmlformats.org/officeDocument/2006/relationships/oleObject" Target="embeddings/oleObject140.bin"/><Relationship Id="rId236" Type="http://schemas.openxmlformats.org/officeDocument/2006/relationships/oleObject" Target="embeddings/oleObject157.bin"/><Relationship Id="rId257" Type="http://schemas.openxmlformats.org/officeDocument/2006/relationships/image" Target="media/image80.wmf"/><Relationship Id="rId278" Type="http://schemas.openxmlformats.org/officeDocument/2006/relationships/oleObject" Target="embeddings/oleObject186.bin"/><Relationship Id="rId26" Type="http://schemas.openxmlformats.org/officeDocument/2006/relationships/image" Target="media/image9.wmf"/><Relationship Id="rId231" Type="http://schemas.openxmlformats.org/officeDocument/2006/relationships/oleObject" Target="embeddings/oleObject153.bin"/><Relationship Id="rId252" Type="http://schemas.openxmlformats.org/officeDocument/2006/relationships/oleObject" Target="embeddings/oleObject168.bin"/><Relationship Id="rId273" Type="http://schemas.openxmlformats.org/officeDocument/2006/relationships/oleObject" Target="embeddings/oleObject183.bin"/><Relationship Id="rId294" Type="http://schemas.openxmlformats.org/officeDocument/2006/relationships/oleObject" Target="embeddings/oleObject196.bin"/><Relationship Id="rId308" Type="http://schemas.openxmlformats.org/officeDocument/2006/relationships/oleObject" Target="embeddings/oleObject207.bin"/><Relationship Id="rId329" Type="http://schemas.openxmlformats.org/officeDocument/2006/relationships/oleObject" Target="embeddings/oleObject223.bin"/><Relationship Id="rId47" Type="http://schemas.openxmlformats.org/officeDocument/2006/relationships/oleObject" Target="embeddings/oleObject24.bin"/><Relationship Id="rId68" Type="http://schemas.openxmlformats.org/officeDocument/2006/relationships/oleObject" Target="embeddings/oleObject37.bin"/><Relationship Id="rId89" Type="http://schemas.openxmlformats.org/officeDocument/2006/relationships/oleObject" Target="embeddings/oleObject49.bin"/><Relationship Id="rId112" Type="http://schemas.openxmlformats.org/officeDocument/2006/relationships/image" Target="media/image40.wmf"/><Relationship Id="rId133" Type="http://schemas.openxmlformats.org/officeDocument/2006/relationships/oleObject" Target="embeddings/oleObject81.bin"/><Relationship Id="rId154" Type="http://schemas.openxmlformats.org/officeDocument/2006/relationships/oleObject" Target="embeddings/oleObject96.bin"/><Relationship Id="rId175" Type="http://schemas.openxmlformats.org/officeDocument/2006/relationships/oleObject" Target="embeddings/oleObject111.bin"/><Relationship Id="rId340" Type="http://schemas.openxmlformats.org/officeDocument/2006/relationships/oleObject" Target="embeddings/oleObject230.bin"/><Relationship Id="rId196" Type="http://schemas.openxmlformats.org/officeDocument/2006/relationships/image" Target="media/image66.wmf"/><Relationship Id="rId200" Type="http://schemas.openxmlformats.org/officeDocument/2006/relationships/oleObject" Target="embeddings/oleObject128.bin"/><Relationship Id="rId16" Type="http://schemas.openxmlformats.org/officeDocument/2006/relationships/oleObject" Target="embeddings/oleObject5.bin"/><Relationship Id="rId221" Type="http://schemas.openxmlformats.org/officeDocument/2006/relationships/oleObject" Target="embeddings/oleObject144.bin"/><Relationship Id="rId242" Type="http://schemas.openxmlformats.org/officeDocument/2006/relationships/oleObject" Target="embeddings/oleObject161.bin"/><Relationship Id="rId263" Type="http://schemas.openxmlformats.org/officeDocument/2006/relationships/oleObject" Target="embeddings/oleObject177.bin"/><Relationship Id="rId284" Type="http://schemas.openxmlformats.org/officeDocument/2006/relationships/image" Target="media/image89.wmf"/><Relationship Id="rId319" Type="http://schemas.openxmlformats.org/officeDocument/2006/relationships/image" Target="media/image99.wmf"/><Relationship Id="rId37" Type="http://schemas.openxmlformats.org/officeDocument/2006/relationships/oleObject" Target="embeddings/oleObject18.bin"/><Relationship Id="rId58" Type="http://schemas.openxmlformats.org/officeDocument/2006/relationships/oleObject" Target="embeddings/oleObject32.bin"/><Relationship Id="rId79" Type="http://schemas.openxmlformats.org/officeDocument/2006/relationships/oleObject" Target="embeddings/oleObject43.bin"/><Relationship Id="rId102" Type="http://schemas.openxmlformats.org/officeDocument/2006/relationships/oleObject" Target="embeddings/oleObject58.bin"/><Relationship Id="rId123" Type="http://schemas.openxmlformats.org/officeDocument/2006/relationships/oleObject" Target="embeddings/oleObject73.bin"/><Relationship Id="rId144" Type="http://schemas.openxmlformats.org/officeDocument/2006/relationships/image" Target="media/image49.wmf"/><Relationship Id="rId330" Type="http://schemas.openxmlformats.org/officeDocument/2006/relationships/oleObject" Target="embeddings/oleObject224.bin"/><Relationship Id="rId90" Type="http://schemas.openxmlformats.org/officeDocument/2006/relationships/oleObject" Target="embeddings/oleObject50.bin"/><Relationship Id="rId165" Type="http://schemas.openxmlformats.org/officeDocument/2006/relationships/oleObject" Target="embeddings/oleObject104.bin"/><Relationship Id="rId186" Type="http://schemas.openxmlformats.org/officeDocument/2006/relationships/oleObject" Target="embeddings/oleObject117.bin"/><Relationship Id="rId351" Type="http://schemas.openxmlformats.org/officeDocument/2006/relationships/footer" Target="footer1.xml"/><Relationship Id="rId211" Type="http://schemas.openxmlformats.org/officeDocument/2006/relationships/oleObject" Target="embeddings/oleObject137.bin"/><Relationship Id="rId232" Type="http://schemas.openxmlformats.org/officeDocument/2006/relationships/image" Target="media/image73.wmf"/><Relationship Id="rId253" Type="http://schemas.openxmlformats.org/officeDocument/2006/relationships/oleObject" Target="embeddings/oleObject169.bin"/><Relationship Id="rId274" Type="http://schemas.openxmlformats.org/officeDocument/2006/relationships/oleObject" Target="embeddings/oleObject184.bin"/><Relationship Id="rId295" Type="http://schemas.openxmlformats.org/officeDocument/2006/relationships/oleObject" Target="embeddings/oleObject197.bin"/><Relationship Id="rId309" Type="http://schemas.openxmlformats.org/officeDocument/2006/relationships/image" Target="media/image96.wmf"/><Relationship Id="rId27" Type="http://schemas.openxmlformats.org/officeDocument/2006/relationships/oleObject" Target="embeddings/oleObject12.bin"/><Relationship Id="rId48" Type="http://schemas.openxmlformats.org/officeDocument/2006/relationships/image" Target="media/image18.wmf"/><Relationship Id="rId69" Type="http://schemas.openxmlformats.org/officeDocument/2006/relationships/image" Target="media/image26.wmf"/><Relationship Id="rId113" Type="http://schemas.openxmlformats.org/officeDocument/2006/relationships/oleObject" Target="embeddings/oleObject67.bin"/><Relationship Id="rId134" Type="http://schemas.openxmlformats.org/officeDocument/2006/relationships/oleObject" Target="embeddings/oleObject82.bin"/><Relationship Id="rId320" Type="http://schemas.openxmlformats.org/officeDocument/2006/relationships/oleObject" Target="embeddings/oleObject215.bin"/><Relationship Id="rId80" Type="http://schemas.openxmlformats.org/officeDocument/2006/relationships/image" Target="media/image31.wmf"/><Relationship Id="rId155" Type="http://schemas.openxmlformats.org/officeDocument/2006/relationships/image" Target="media/image53.wmf"/><Relationship Id="rId176" Type="http://schemas.openxmlformats.org/officeDocument/2006/relationships/image" Target="media/image59.wmf"/><Relationship Id="rId197" Type="http://schemas.openxmlformats.org/officeDocument/2006/relationships/oleObject" Target="embeddings/oleObject125.bin"/><Relationship Id="rId341" Type="http://schemas.openxmlformats.org/officeDocument/2006/relationships/oleObject" Target="embeddings/oleObject231.bin"/><Relationship Id="rId201" Type="http://schemas.openxmlformats.org/officeDocument/2006/relationships/oleObject" Target="embeddings/oleObject129.bin"/><Relationship Id="rId222" Type="http://schemas.openxmlformats.org/officeDocument/2006/relationships/oleObject" Target="embeddings/oleObject145.bin"/><Relationship Id="rId243" Type="http://schemas.openxmlformats.org/officeDocument/2006/relationships/image" Target="media/image76.wmf"/><Relationship Id="rId264" Type="http://schemas.openxmlformats.org/officeDocument/2006/relationships/image" Target="media/image81.wmf"/><Relationship Id="rId285" Type="http://schemas.openxmlformats.org/officeDocument/2006/relationships/oleObject" Target="embeddings/oleObject190.bin"/><Relationship Id="rId17" Type="http://schemas.openxmlformats.org/officeDocument/2006/relationships/image" Target="media/image6.wmf"/><Relationship Id="rId38" Type="http://schemas.openxmlformats.org/officeDocument/2006/relationships/image" Target="media/image14.wmf"/><Relationship Id="rId59" Type="http://schemas.openxmlformats.org/officeDocument/2006/relationships/image" Target="media/image21.wmf"/><Relationship Id="rId103" Type="http://schemas.openxmlformats.org/officeDocument/2006/relationships/oleObject" Target="embeddings/oleObject59.bin"/><Relationship Id="rId124" Type="http://schemas.openxmlformats.org/officeDocument/2006/relationships/oleObject" Target="embeddings/oleObject74.bin"/><Relationship Id="rId310" Type="http://schemas.openxmlformats.org/officeDocument/2006/relationships/oleObject" Target="embeddings/oleObject208.bin"/><Relationship Id="rId70" Type="http://schemas.openxmlformats.org/officeDocument/2006/relationships/oleObject" Target="embeddings/oleObject38.bin"/><Relationship Id="rId91" Type="http://schemas.openxmlformats.org/officeDocument/2006/relationships/oleObject" Target="embeddings/oleObject51.bin"/><Relationship Id="rId145" Type="http://schemas.openxmlformats.org/officeDocument/2006/relationships/oleObject" Target="embeddings/oleObject90.bin"/><Relationship Id="rId166" Type="http://schemas.openxmlformats.org/officeDocument/2006/relationships/oleObject" Target="embeddings/oleObject105.bin"/><Relationship Id="rId187" Type="http://schemas.openxmlformats.org/officeDocument/2006/relationships/oleObject" Target="embeddings/oleObject118.bin"/><Relationship Id="rId331" Type="http://schemas.openxmlformats.org/officeDocument/2006/relationships/image" Target="media/image101.wmf"/><Relationship Id="rId352" Type="http://schemas.openxmlformats.org/officeDocument/2006/relationships/fontTable" Target="fontTable.xml"/><Relationship Id="rId1" Type="http://schemas.openxmlformats.org/officeDocument/2006/relationships/numbering" Target="numbering.xml"/><Relationship Id="rId212" Type="http://schemas.openxmlformats.org/officeDocument/2006/relationships/oleObject" Target="embeddings/oleObject138.bin"/><Relationship Id="rId233" Type="http://schemas.openxmlformats.org/officeDocument/2006/relationships/oleObject" Target="embeddings/oleObject154.bin"/><Relationship Id="rId254" Type="http://schemas.openxmlformats.org/officeDocument/2006/relationships/image" Target="media/image79.wmf"/><Relationship Id="rId28" Type="http://schemas.openxmlformats.org/officeDocument/2006/relationships/image" Target="media/image10.wmf"/><Relationship Id="rId49" Type="http://schemas.openxmlformats.org/officeDocument/2006/relationships/oleObject" Target="embeddings/oleObject25.bin"/><Relationship Id="rId114" Type="http://schemas.openxmlformats.org/officeDocument/2006/relationships/image" Target="media/image41.wmf"/><Relationship Id="rId275" Type="http://schemas.openxmlformats.org/officeDocument/2006/relationships/image" Target="media/image85.wmf"/><Relationship Id="rId296" Type="http://schemas.openxmlformats.org/officeDocument/2006/relationships/oleObject" Target="embeddings/oleObject198.bin"/><Relationship Id="rId300" Type="http://schemas.openxmlformats.org/officeDocument/2006/relationships/oleObject" Target="embeddings/oleObject201.bin"/><Relationship Id="rId60" Type="http://schemas.openxmlformats.org/officeDocument/2006/relationships/oleObject" Target="embeddings/oleObject33.bin"/><Relationship Id="rId81" Type="http://schemas.openxmlformats.org/officeDocument/2006/relationships/oleObject" Target="embeddings/oleObject44.bin"/><Relationship Id="rId135" Type="http://schemas.openxmlformats.org/officeDocument/2006/relationships/oleObject" Target="embeddings/oleObject83.bin"/><Relationship Id="rId156" Type="http://schemas.openxmlformats.org/officeDocument/2006/relationships/oleObject" Target="embeddings/oleObject97.bin"/><Relationship Id="rId177" Type="http://schemas.openxmlformats.org/officeDocument/2006/relationships/oleObject" Target="embeddings/oleObject112.bin"/><Relationship Id="rId198" Type="http://schemas.openxmlformats.org/officeDocument/2006/relationships/oleObject" Target="embeddings/oleObject126.bin"/><Relationship Id="rId321" Type="http://schemas.openxmlformats.org/officeDocument/2006/relationships/oleObject" Target="embeddings/oleObject216.bin"/><Relationship Id="rId342" Type="http://schemas.openxmlformats.org/officeDocument/2006/relationships/oleObject" Target="embeddings/oleObject232.bin"/><Relationship Id="rId202" Type="http://schemas.openxmlformats.org/officeDocument/2006/relationships/oleObject" Target="embeddings/oleObject130.bin"/><Relationship Id="rId223" Type="http://schemas.openxmlformats.org/officeDocument/2006/relationships/image" Target="media/image72.wmf"/><Relationship Id="rId244" Type="http://schemas.openxmlformats.org/officeDocument/2006/relationships/oleObject" Target="embeddings/oleObject162.bin"/><Relationship Id="rId18" Type="http://schemas.openxmlformats.org/officeDocument/2006/relationships/oleObject" Target="embeddings/oleObject6.bin"/><Relationship Id="rId39" Type="http://schemas.openxmlformats.org/officeDocument/2006/relationships/oleObject" Target="embeddings/oleObject19.bin"/><Relationship Id="rId265" Type="http://schemas.openxmlformats.org/officeDocument/2006/relationships/oleObject" Target="embeddings/oleObject178.bin"/><Relationship Id="rId286" Type="http://schemas.openxmlformats.org/officeDocument/2006/relationships/image" Target="media/image90.wmf"/><Relationship Id="rId50" Type="http://schemas.openxmlformats.org/officeDocument/2006/relationships/image" Target="media/image19.wmf"/><Relationship Id="rId104" Type="http://schemas.openxmlformats.org/officeDocument/2006/relationships/oleObject" Target="embeddings/oleObject60.bin"/><Relationship Id="rId125" Type="http://schemas.openxmlformats.org/officeDocument/2006/relationships/oleObject" Target="embeddings/oleObject75.bin"/><Relationship Id="rId146" Type="http://schemas.openxmlformats.org/officeDocument/2006/relationships/oleObject" Target="embeddings/oleObject91.bin"/><Relationship Id="rId167" Type="http://schemas.openxmlformats.org/officeDocument/2006/relationships/oleObject" Target="embeddings/oleObject106.bin"/><Relationship Id="rId188" Type="http://schemas.openxmlformats.org/officeDocument/2006/relationships/image" Target="media/image64.wmf"/><Relationship Id="rId311" Type="http://schemas.openxmlformats.org/officeDocument/2006/relationships/image" Target="media/image97.wmf"/><Relationship Id="rId332" Type="http://schemas.openxmlformats.org/officeDocument/2006/relationships/oleObject" Target="embeddings/oleObject225.bin"/><Relationship Id="rId353" Type="http://schemas.openxmlformats.org/officeDocument/2006/relationships/theme" Target="theme/theme1.xml"/><Relationship Id="rId71" Type="http://schemas.openxmlformats.org/officeDocument/2006/relationships/image" Target="media/image27.wmf"/><Relationship Id="rId92" Type="http://schemas.openxmlformats.org/officeDocument/2006/relationships/oleObject" Target="embeddings/oleObject52.bin"/><Relationship Id="rId213" Type="http://schemas.openxmlformats.org/officeDocument/2006/relationships/image" Target="media/image69.wmf"/><Relationship Id="rId234" Type="http://schemas.openxmlformats.org/officeDocument/2006/relationships/oleObject" Target="embeddings/oleObject155.bin"/><Relationship Id="rId2" Type="http://schemas.openxmlformats.org/officeDocument/2006/relationships/styles" Target="styles.xml"/><Relationship Id="rId29" Type="http://schemas.openxmlformats.org/officeDocument/2006/relationships/oleObject" Target="embeddings/oleObject13.bin"/><Relationship Id="rId255" Type="http://schemas.openxmlformats.org/officeDocument/2006/relationships/oleObject" Target="embeddings/oleObject170.bin"/><Relationship Id="rId276" Type="http://schemas.openxmlformats.org/officeDocument/2006/relationships/oleObject" Target="embeddings/oleObject185.bin"/><Relationship Id="rId297" Type="http://schemas.openxmlformats.org/officeDocument/2006/relationships/oleObject" Target="embeddings/oleObject199.bin"/><Relationship Id="rId40" Type="http://schemas.openxmlformats.org/officeDocument/2006/relationships/image" Target="media/image15.wmf"/><Relationship Id="rId115" Type="http://schemas.openxmlformats.org/officeDocument/2006/relationships/oleObject" Target="embeddings/oleObject68.bin"/><Relationship Id="rId136" Type="http://schemas.openxmlformats.org/officeDocument/2006/relationships/image" Target="media/image47.wmf"/><Relationship Id="rId157" Type="http://schemas.openxmlformats.org/officeDocument/2006/relationships/oleObject" Target="embeddings/oleObject98.bin"/><Relationship Id="rId178" Type="http://schemas.openxmlformats.org/officeDocument/2006/relationships/image" Target="media/image60.wmf"/><Relationship Id="rId301" Type="http://schemas.openxmlformats.org/officeDocument/2006/relationships/oleObject" Target="embeddings/oleObject202.bin"/><Relationship Id="rId322" Type="http://schemas.openxmlformats.org/officeDocument/2006/relationships/oleObject" Target="embeddings/oleObject217.bin"/><Relationship Id="rId343" Type="http://schemas.openxmlformats.org/officeDocument/2006/relationships/oleObject" Target="embeddings/oleObject233.bin"/><Relationship Id="rId61" Type="http://schemas.openxmlformats.org/officeDocument/2006/relationships/image" Target="media/image22.wmf"/><Relationship Id="rId82" Type="http://schemas.openxmlformats.org/officeDocument/2006/relationships/oleObject" Target="embeddings/oleObject45.bin"/><Relationship Id="rId199" Type="http://schemas.openxmlformats.org/officeDocument/2006/relationships/oleObject" Target="embeddings/oleObject127.bin"/><Relationship Id="rId203" Type="http://schemas.openxmlformats.org/officeDocument/2006/relationships/oleObject" Target="embeddings/oleObject131.bin"/><Relationship Id="rId19" Type="http://schemas.openxmlformats.org/officeDocument/2006/relationships/image" Target="media/image7.wmf"/><Relationship Id="rId224" Type="http://schemas.openxmlformats.org/officeDocument/2006/relationships/oleObject" Target="embeddings/oleObject146.bin"/><Relationship Id="rId245" Type="http://schemas.openxmlformats.org/officeDocument/2006/relationships/image" Target="media/image77.wmf"/><Relationship Id="rId266" Type="http://schemas.openxmlformats.org/officeDocument/2006/relationships/oleObject" Target="embeddings/oleObject179.bin"/><Relationship Id="rId287" Type="http://schemas.openxmlformats.org/officeDocument/2006/relationships/oleObject" Target="embeddings/oleObject191.bin"/><Relationship Id="rId30" Type="http://schemas.openxmlformats.org/officeDocument/2006/relationships/oleObject" Target="embeddings/oleObject14.bin"/><Relationship Id="rId105" Type="http://schemas.openxmlformats.org/officeDocument/2006/relationships/oleObject" Target="embeddings/oleObject61.bin"/><Relationship Id="rId126" Type="http://schemas.openxmlformats.org/officeDocument/2006/relationships/oleObject" Target="embeddings/oleObject76.bin"/><Relationship Id="rId147" Type="http://schemas.openxmlformats.org/officeDocument/2006/relationships/image" Target="media/image50.wmf"/><Relationship Id="rId168" Type="http://schemas.openxmlformats.org/officeDocument/2006/relationships/oleObject" Target="embeddings/oleObject107.bin"/><Relationship Id="rId312" Type="http://schemas.openxmlformats.org/officeDocument/2006/relationships/oleObject" Target="embeddings/oleObject209.bin"/><Relationship Id="rId333" Type="http://schemas.openxmlformats.org/officeDocument/2006/relationships/oleObject" Target="embeddings/oleObject226.bin"/><Relationship Id="rId51" Type="http://schemas.openxmlformats.org/officeDocument/2006/relationships/oleObject" Target="embeddings/oleObject26.bin"/><Relationship Id="rId72" Type="http://schemas.openxmlformats.org/officeDocument/2006/relationships/oleObject" Target="embeddings/oleObject39.bin"/><Relationship Id="rId93" Type="http://schemas.openxmlformats.org/officeDocument/2006/relationships/oleObject" Target="embeddings/oleObject53.bin"/><Relationship Id="rId189" Type="http://schemas.openxmlformats.org/officeDocument/2006/relationships/oleObject" Target="embeddings/oleObject119.bin"/><Relationship Id="rId3" Type="http://schemas.openxmlformats.org/officeDocument/2006/relationships/settings" Target="settings.xml"/><Relationship Id="rId214" Type="http://schemas.openxmlformats.org/officeDocument/2006/relationships/oleObject" Target="embeddings/oleObject139.bin"/><Relationship Id="rId235" Type="http://schemas.openxmlformats.org/officeDocument/2006/relationships/oleObject" Target="embeddings/oleObject156.bin"/><Relationship Id="rId256" Type="http://schemas.openxmlformats.org/officeDocument/2006/relationships/oleObject" Target="embeddings/oleObject171.bin"/><Relationship Id="rId277" Type="http://schemas.openxmlformats.org/officeDocument/2006/relationships/image" Target="media/image86.wmf"/><Relationship Id="rId298" Type="http://schemas.openxmlformats.org/officeDocument/2006/relationships/image" Target="media/image93.wmf"/><Relationship Id="rId116" Type="http://schemas.openxmlformats.org/officeDocument/2006/relationships/oleObject" Target="embeddings/oleObject69.bin"/><Relationship Id="rId137" Type="http://schemas.openxmlformats.org/officeDocument/2006/relationships/oleObject" Target="embeddings/oleObject84.bin"/><Relationship Id="rId158" Type="http://schemas.openxmlformats.org/officeDocument/2006/relationships/oleObject" Target="embeddings/oleObject99.bin"/><Relationship Id="rId302" Type="http://schemas.openxmlformats.org/officeDocument/2006/relationships/oleObject" Target="embeddings/oleObject203.bin"/><Relationship Id="rId323" Type="http://schemas.openxmlformats.org/officeDocument/2006/relationships/oleObject" Target="embeddings/oleObject218.bin"/><Relationship Id="rId344" Type="http://schemas.openxmlformats.org/officeDocument/2006/relationships/image" Target="media/image10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10</Pages>
  <Words>2948</Words>
  <Characters>16806</Characters>
  <Application>Microsoft Office Word</Application>
  <DocSecurity>0</DocSecurity>
  <Lines>140</Lines>
  <Paragraphs>39</Paragraphs>
  <ScaleCrop>false</ScaleCrop>
  <Company>SBI</Company>
  <LinksUpToDate>false</LinksUpToDate>
  <CharactersWithSpaces>19715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Rabbani</dc:creator>
  <cp:lastModifiedBy>iit</cp:lastModifiedBy>
  <cp:revision>2</cp:revision>
  <dcterms:created xsi:type="dcterms:W3CDTF">2016-07-18T04:19:00Z</dcterms:created>
  <dcterms:modified xsi:type="dcterms:W3CDTF">2016-07-18T04:19:00Z</dcterms:modified>
</cp:coreProperties>
</file>