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76E3056" w:rsidR="00805B48" w:rsidRPr="008702FC" w:rsidRDefault="00937A6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9412930" wp14:editId="7EBE43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EAFA97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9F6168A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FB36A2" w:rsidRPr="00FB36A2">
        <w:rPr>
          <w:rFonts w:ascii="Segoe UI" w:hAnsi="Segoe UI" w:cs="Segoe UI"/>
          <w:sz w:val="24"/>
          <w:szCs w:val="24"/>
        </w:rPr>
        <w:t>Kanonier</w:t>
      </w:r>
      <w:r w:rsidR="00631EAF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7274BF" w14:textId="77777777" w:rsidR="00937A60" w:rsidRPr="0060689C" w:rsidRDefault="00937A60" w:rsidP="00937A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24C307E" w14:textId="5FFA551C" w:rsidR="00283353" w:rsidRPr="00270325" w:rsidRDefault="00613332" w:rsidP="006133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="00935EFE" w:rsidRPr="00270325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="00283353" w:rsidRPr="0027032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2BF388A4" w14:textId="516D0F8C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38CDBC2B" w14:textId="0AB4B414" w:rsidR="00613332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 Funksysteme</w:t>
            </w:r>
          </w:p>
          <w:p w14:paraId="0D24B7BC" w14:textId="4EE6E38F" w:rsidR="00613332" w:rsidRPr="001012A8" w:rsidRDefault="00613332" w:rsidP="006133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 w:rsidR="00056A5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2D14719C" w14:textId="436217F7" w:rsidR="00056A5D" w:rsidRDefault="00283353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 w:rsidR="00056A5D"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687CFDB9" w14:textId="110F09D9" w:rsidR="00056A5D" w:rsidRDefault="00056A5D" w:rsidP="00056A5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="00C408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8F98E65" w14:textId="09B36CD0" w:rsidR="00631EAF" w:rsidRPr="00631EAF" w:rsidRDefault="00631EAF" w:rsidP="00631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7,5 t mit und ohne Anhänger auch unter erschwerten Bedingungen auf der Strasse und im Gelände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7B538FE" w14:textId="0CF04D87" w:rsidR="00631EAF" w:rsidRPr="00D375A6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Flab Kan 63/12 in den verschiedenen Chargen zu erstellen und zu halten</w:t>
            </w:r>
          </w:p>
          <w:p w14:paraId="0E583D18" w14:textId="685D77A8" w:rsidR="00631EAF" w:rsidRPr="00D375A6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5131B0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5131B0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D375A6">
              <w:rPr>
                <w:rFonts w:ascii="Segoe UI" w:hAnsi="Segoe UI" w:cs="Segoe UI"/>
                <w:color w:val="000000" w:themeColor="text1"/>
                <w:sz w:val="20"/>
              </w:rPr>
              <w:t xml:space="preserve"> der Flab Kan 63/12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die Bekämpfungsabläufe anwenden</w:t>
            </w:r>
          </w:p>
          <w:p w14:paraId="5BC6E173" w14:textId="3A038A73" w:rsidR="00631EAF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4116681" w14:textId="3169919A" w:rsidR="00631EAF" w:rsidRPr="00631EAF" w:rsidRDefault="00631EAF" w:rsidP="00631EAF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1EAF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4B96478" w14:textId="77777777" w:rsidR="00631EAF" w:rsidRPr="00631EAF" w:rsidRDefault="00631EAF" w:rsidP="00631EA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1B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1EAF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37A60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34</cp:revision>
  <cp:lastPrinted>2020-11-16T10:51:00Z</cp:lastPrinted>
  <dcterms:created xsi:type="dcterms:W3CDTF">2020-11-16T09:57:00Z</dcterms:created>
  <dcterms:modified xsi:type="dcterms:W3CDTF">2023-03-24T07:39:00Z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