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556C0AF2" w:rsidR="00805B48" w:rsidRDefault="00A12846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2CECBC75" wp14:editId="1208A25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171575" cy="1618615"/>
            <wp:effectExtent l="0" t="0" r="9525" b="635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8752" behindDoc="0" locked="0" layoutInCell="1" allowOverlap="1" wp14:anchorId="17AE00C5" wp14:editId="7BA23E27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4D18C7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0008A"/>
          <w:sz w:val="52"/>
          <w:szCs w:val="52"/>
        </w:rPr>
      </w:pPr>
      <w:r w:rsidRPr="004D18C7">
        <w:rPr>
          <w:rFonts w:ascii="Segoe UI" w:hAnsi="Segoe UI" w:cs="Segoe UI"/>
          <w:color w:val="00008A"/>
          <w:sz w:val="52"/>
          <w:szCs w:val="52"/>
        </w:rPr>
        <w:t>Bildungs- und Kompetenznach</w:t>
      </w:r>
      <w:r w:rsidR="00242DA1" w:rsidRPr="004D18C7">
        <w:rPr>
          <w:rFonts w:ascii="Segoe UI" w:hAnsi="Segoe UI" w:cs="Segoe UI"/>
          <w:color w:val="00008A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095F56" w:rsidRPr="00F52599">
        <w:rPr>
          <w:rFonts w:ascii="Segoe UI" w:hAnsi="Segoe UI" w:cs="Segoe UI"/>
          <w:sz w:val="24"/>
          <w:szCs w:val="24"/>
        </w:rPr>
        <w:t>xx.</w:t>
      </w:r>
      <w:proofErr w:type="gramStart"/>
      <w:r w:rsidR="00095F56" w:rsidRPr="00F52599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69750553" w14:textId="2ECD280D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245E16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7914643C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2F34A5">
        <w:rPr>
          <w:rFonts w:ascii="Segoe UI" w:hAnsi="Segoe UI" w:cs="Segoe UI"/>
          <w:sz w:val="24"/>
          <w:szCs w:val="24"/>
        </w:rPr>
        <w:t>xx.</w:t>
      </w:r>
      <w:proofErr w:type="gramStart"/>
      <w:r w:rsidR="002F34A5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BD141F">
        <w:rPr>
          <w:rFonts w:ascii="Segoe UI" w:hAnsi="Segoe UI" w:cs="Segoe UI"/>
          <w:sz w:val="24"/>
          <w:szCs w:val="24"/>
        </w:rPr>
        <w:t xml:space="preserve"> </w:t>
      </w:r>
      <w:r w:rsidR="002F34A5">
        <w:rPr>
          <w:rFonts w:ascii="Segoe UI" w:hAnsi="Segoe UI" w:cs="Segoe UI"/>
          <w:sz w:val="24"/>
          <w:szCs w:val="24"/>
        </w:rPr>
        <w:t>-</w:t>
      </w:r>
      <w:r w:rsidR="00BD141F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2F34A5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6FF4E154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4D18C7">
        <w:rPr>
          <w:rFonts w:ascii="Segoe UI" w:hAnsi="Segoe UI" w:cs="Segoe UI"/>
          <w:sz w:val="24"/>
          <w:szCs w:val="24"/>
        </w:rPr>
        <w:t>Kanonier</w:t>
      </w:r>
      <w:r w:rsidR="004543E4">
        <w:rPr>
          <w:rFonts w:ascii="Segoe UI" w:hAnsi="Segoe UI" w:cs="Segoe UI"/>
          <w:sz w:val="24"/>
          <w:szCs w:val="24"/>
        </w:rPr>
        <w:t>in</w:t>
      </w:r>
      <w:r w:rsidR="00C207D7">
        <w:rPr>
          <w:rFonts w:ascii="Segoe UI" w:hAnsi="Segoe UI" w:cs="Segoe UI"/>
          <w:sz w:val="24"/>
          <w:szCs w:val="24"/>
        </w:rPr>
        <w:t xml:space="preserve"> Durchdienerin</w:t>
      </w:r>
    </w:p>
    <w:p w14:paraId="0DE57E59" w14:textId="3A6F6B9A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proofErr w:type="spellStart"/>
      <w:r w:rsidR="008819C0" w:rsidRPr="008819C0">
        <w:rPr>
          <w:rFonts w:ascii="Segoe UI" w:hAnsi="Segoe UI" w:cs="Segoe UI"/>
          <w:sz w:val="24"/>
          <w:szCs w:val="24"/>
        </w:rPr>
        <w:t>wünsche</w:t>
      </w:r>
      <w:proofErr w:type="spellEnd"/>
      <w:r w:rsidR="008819C0" w:rsidRPr="008819C0">
        <w:rPr>
          <w:rFonts w:ascii="Segoe UI" w:hAnsi="Segoe UI" w:cs="Segoe UI"/>
          <w:sz w:val="24"/>
          <w:szCs w:val="24"/>
        </w:rPr>
        <w:t xml:space="preserve">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04295795" w14:textId="77777777" w:rsidR="00A12846" w:rsidRPr="0060689C" w:rsidRDefault="00A12846" w:rsidP="00A1284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bookmarkStart w:id="0" w:name="_Hlk130476571"/>
      <w:r w:rsidRPr="0060689C">
        <w:rPr>
          <w:rFonts w:ascii="Segoe UI" w:hAnsi="Segoe UI" w:cs="Segoe UI"/>
          <w:sz w:val="24"/>
          <w:szCs w:val="24"/>
        </w:rPr>
        <w:t>Bodengestützte Luftverteidigungsbrigade 33</w:t>
      </w:r>
    </w:p>
    <w:bookmarkEnd w:id="0"/>
    <w:p w14:paraId="1A948F4C" w14:textId="77777777" w:rsidR="004D18C7" w:rsidRPr="008702FC" w:rsidRDefault="004D18C7" w:rsidP="004D18C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04A0E48" w14:textId="77777777" w:rsidR="004D18C7" w:rsidRPr="008702FC" w:rsidRDefault="004D18C7" w:rsidP="004D18C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412B86C" w14:textId="77777777" w:rsidR="004D18C7" w:rsidRPr="008702FC" w:rsidRDefault="004D18C7" w:rsidP="004D18C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1D39E007" w14:textId="77777777" w:rsidR="004D18C7" w:rsidRPr="008702FC" w:rsidRDefault="004D18C7" w:rsidP="004D18C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0542962" w14:textId="77777777" w:rsidR="004D18C7" w:rsidRPr="008702FC" w:rsidRDefault="004D18C7" w:rsidP="004D18C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Soller</w:t>
      </w:r>
    </w:p>
    <w:p w14:paraId="47C48153" w14:textId="77777777" w:rsidR="004D18C7" w:rsidRPr="008702FC" w:rsidRDefault="004D18C7" w:rsidP="004D18C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8702FC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A2A259F" w14:textId="77777777" w:rsidR="00477033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3D5D3BD" w14:textId="6D3B9BCE" w:rsidR="00AE3AE0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  <w:r w:rsidR="004D18C7">
        <w:rPr>
          <w:rFonts w:ascii="Segoe UI" w:hAnsi="Segoe UI" w:cs="Segoe UI"/>
          <w:color w:val="000000" w:themeColor="text1"/>
          <w:sz w:val="22"/>
          <w:szCs w:val="22"/>
        </w:rPr>
        <w:br/>
      </w: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4D18C7" w:rsidRPr="008702FC" w14:paraId="4811C83D" w14:textId="77777777" w:rsidTr="00737A12">
        <w:trPr>
          <w:trHeight w:val="424"/>
        </w:trPr>
        <w:tc>
          <w:tcPr>
            <w:tcW w:w="2844" w:type="dxa"/>
            <w:shd w:val="clear" w:color="auto" w:fill="00008A"/>
            <w:vAlign w:val="center"/>
          </w:tcPr>
          <w:p w14:paraId="13804ABC" w14:textId="77777777" w:rsidR="004D18C7" w:rsidRPr="008702FC" w:rsidRDefault="004D18C7" w:rsidP="00737A1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702FC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0008A"/>
            <w:vAlign w:val="center"/>
          </w:tcPr>
          <w:p w14:paraId="3BBFCC6A" w14:textId="77777777" w:rsidR="004D18C7" w:rsidRPr="008702FC" w:rsidRDefault="004D18C7" w:rsidP="00737A12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702FC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29CCC305" w14:textId="7277FF91" w:rsidR="00805B48" w:rsidRPr="004D18C7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4D18C7" w:rsidRPr="008702FC" w14:paraId="207CE55E" w14:textId="77777777" w:rsidTr="00737A12">
        <w:trPr>
          <w:trHeight w:val="425"/>
        </w:trPr>
        <w:tc>
          <w:tcPr>
            <w:tcW w:w="9365" w:type="dxa"/>
            <w:shd w:val="clear" w:color="auto" w:fill="00008A"/>
            <w:vAlign w:val="center"/>
          </w:tcPr>
          <w:p w14:paraId="0A9F689C" w14:textId="3379F366" w:rsidR="004D18C7" w:rsidRPr="008702FC" w:rsidRDefault="004543E4" w:rsidP="004D18C7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</w:tbl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32024" w14:paraId="40F232A3" w14:textId="77777777" w:rsidTr="001B5E31">
        <w:tc>
          <w:tcPr>
            <w:tcW w:w="9365" w:type="dxa"/>
          </w:tcPr>
          <w:p w14:paraId="6D3D80D0" w14:textId="23C376A9" w:rsidR="00477033" w:rsidRPr="00EA38D6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hat in der Fach</w:t>
            </w:r>
            <w:r>
              <w:rPr>
                <w:rFonts w:ascii="Segoe UI" w:hAnsi="Segoe UI" w:cs="Segoe UI"/>
                <w:b/>
                <w:color w:val="000000" w:themeColor="text1"/>
              </w:rPr>
              <w:t xml:space="preserve">ausbildung 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folgende Module absolviert:</w:t>
            </w:r>
          </w:p>
          <w:p w14:paraId="06C5A07C" w14:textId="45196810" w:rsidR="004D18C7" w:rsidRPr="00270325" w:rsidRDefault="004D18C7" w:rsidP="004D18C7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Ausbildung an der Fliegerabwehrk</w:t>
            </w:r>
            <w:r w:rsidRPr="00270325">
              <w:rPr>
                <w:rFonts w:ascii="Segoe UI" w:hAnsi="Segoe UI" w:cs="Segoe UI"/>
                <w:color w:val="000000" w:themeColor="text1"/>
                <w:sz w:val="20"/>
              </w:rPr>
              <w:t>an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one in Bezug auf Stellungsbezug und Betrieb</w:t>
            </w:r>
          </w:p>
          <w:p w14:paraId="66AA5929" w14:textId="7AB9F4B1" w:rsidR="004D18C7" w:rsidRDefault="004D18C7" w:rsidP="004D18C7">
            <w:pPr>
              <w:pStyle w:val="Listenabsatz"/>
              <w:numPr>
                <w:ilvl w:val="0"/>
                <w:numId w:val="3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Ausbildung an 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den mobilen</w:t>
            </w: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Kommunikati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onssystemen (Funk)</w:t>
            </w:r>
          </w:p>
          <w:p w14:paraId="302B68DD" w14:textId="4AED240F" w:rsidR="004D18C7" w:rsidRDefault="004D18C7" w:rsidP="004D18C7">
            <w:pPr>
              <w:pStyle w:val="Listenabsatz"/>
              <w:numPr>
                <w:ilvl w:val="0"/>
                <w:numId w:val="3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Betrieb und Bereitstellungsarbeiten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der Funksysteme</w:t>
            </w:r>
          </w:p>
          <w:p w14:paraId="0C62C081" w14:textId="068D33BC" w:rsidR="004D18C7" w:rsidRPr="001012A8" w:rsidRDefault="004D18C7" w:rsidP="004D18C7">
            <w:pPr>
              <w:pStyle w:val="Listenabsatz"/>
              <w:numPr>
                <w:ilvl w:val="0"/>
                <w:numId w:val="3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Standardverhalten für den Aufbau und den Betrieb von technischen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Einrichtungen</w:t>
            </w:r>
          </w:p>
          <w:p w14:paraId="437FBCA6" w14:textId="7CFA5092" w:rsidR="004D18C7" w:rsidRDefault="004D18C7" w:rsidP="004D18C7">
            <w:pPr>
              <w:pStyle w:val="Listenabsatz"/>
              <w:numPr>
                <w:ilvl w:val="0"/>
                <w:numId w:val="3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270325">
              <w:rPr>
                <w:rFonts w:ascii="Segoe UI" w:hAnsi="Segoe UI" w:cs="Segoe UI"/>
                <w:color w:val="000000" w:themeColor="text1"/>
                <w:sz w:val="20"/>
              </w:rPr>
              <w:t>Truppenhandwerker M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ittlere Fliegerabwehr (technischer Support beim Aufbau, Betrieb und Abbau)</w:t>
            </w:r>
          </w:p>
          <w:p w14:paraId="1D4FDFAE" w14:textId="7E00F57D" w:rsidR="004D18C7" w:rsidRPr="001B008F" w:rsidRDefault="004D18C7" w:rsidP="001B008F">
            <w:pPr>
              <w:pStyle w:val="Listenabsatz"/>
              <w:numPr>
                <w:ilvl w:val="0"/>
                <w:numId w:val="3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Ausbildung 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im </w:t>
            </w: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Umgang mit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dem zugewiesenen, sensitiven </w:t>
            </w: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Material</w:t>
            </w:r>
          </w:p>
          <w:p w14:paraId="033622D2" w14:textId="20B695A7" w:rsidR="00477033" w:rsidRPr="00EA38D6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Zu ihrem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Aufgabenbereich gehör</w:t>
            </w:r>
            <w:r w:rsidR="00770710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2F36D548" w14:textId="3F1A47CB" w:rsidR="004D18C7" w:rsidRPr="00613332" w:rsidRDefault="004D18C7" w:rsidP="004D18C7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70325">
              <w:rPr>
                <w:rFonts w:ascii="Segoe UI" w:hAnsi="Segoe UI" w:cs="Segoe UI"/>
                <w:color w:val="000000" w:themeColor="text1"/>
                <w:sz w:val="20"/>
              </w:rPr>
              <w:t>Die Betriebsbereitschaft un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d die Feuerbereitschaft der Fliegerabwehrkanone</w:t>
            </w:r>
            <w:r w:rsidRPr="00613332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r w:rsidR="00AF4456">
              <w:rPr>
                <w:rFonts w:ascii="Segoe UI" w:hAnsi="Segoe UI" w:cs="Segoe UI"/>
                <w:color w:val="000000" w:themeColor="text1"/>
                <w:sz w:val="20"/>
              </w:rPr>
              <w:t xml:space="preserve">in den verschiedenen Chargen </w:t>
            </w:r>
            <w:r w:rsidRPr="00613332">
              <w:rPr>
                <w:rFonts w:ascii="Segoe UI" w:hAnsi="Segoe UI" w:cs="Segoe UI"/>
                <w:color w:val="000000" w:themeColor="text1"/>
                <w:sz w:val="20"/>
              </w:rPr>
              <w:t xml:space="preserve">erstellen und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im</w:t>
            </w:r>
            <w:r w:rsidR="00770710">
              <w:rPr>
                <w:rFonts w:ascii="Segoe UI" w:hAnsi="Segoe UI" w:cs="Segoe UI"/>
                <w:color w:val="000000" w:themeColor="text1"/>
                <w:sz w:val="20"/>
              </w:rPr>
              <w:t xml:space="preserve"> 24-Stundenbetrieb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betreiben</w:t>
            </w:r>
          </w:p>
          <w:p w14:paraId="65A0F69B" w14:textId="6E40FE3A" w:rsidR="004D18C7" w:rsidRPr="00270325" w:rsidRDefault="004D18C7" w:rsidP="004D18C7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Den Betrieb der Fliegerabwehrkanone der Bedrohung entsprechend situationsgerecht sicherstellen</w:t>
            </w:r>
          </w:p>
          <w:p w14:paraId="6B219523" w14:textId="77777777" w:rsidR="004D18C7" w:rsidRPr="00270325" w:rsidRDefault="004D18C7" w:rsidP="004D18C7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Durch Präzisionsarbeit den</w:t>
            </w:r>
            <w:r w:rsidRPr="00270325">
              <w:rPr>
                <w:rFonts w:ascii="Segoe UI" w:hAnsi="Segoe UI" w:cs="Segoe UI"/>
                <w:color w:val="000000" w:themeColor="text1"/>
                <w:sz w:val="20"/>
              </w:rPr>
              <w:t xml:space="preserve"> Aufbau und Betrieb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des zugewiesenen Standortes</w:t>
            </w:r>
            <w:r w:rsidRPr="00270325">
              <w:rPr>
                <w:rFonts w:ascii="Segoe UI" w:hAnsi="Segoe UI" w:cs="Segoe UI"/>
                <w:color w:val="000000" w:themeColor="text1"/>
                <w:sz w:val="20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sicherstellen</w:t>
            </w:r>
            <w:r w:rsidRPr="00270325">
              <w:rPr>
                <w:rFonts w:ascii="Segoe UI" w:hAnsi="Segoe UI" w:cs="Segoe UI"/>
                <w:color w:val="000000" w:themeColor="text1"/>
                <w:sz w:val="20"/>
              </w:rPr>
              <w:t>;</w:t>
            </w:r>
          </w:p>
          <w:p w14:paraId="02635116" w14:textId="2F5A786C" w:rsidR="004D18C7" w:rsidRPr="00270325" w:rsidRDefault="004D18C7" w:rsidP="004D18C7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Als Übermittler die Funkverbindungen gemäss Checkliste</w:t>
            </w:r>
            <w:r w:rsidRPr="00270325">
              <w:rPr>
                <w:rFonts w:ascii="Segoe UI" w:hAnsi="Segoe UI" w:cs="Segoe UI"/>
                <w:color w:val="000000" w:themeColor="text1"/>
                <w:sz w:val="20"/>
              </w:rPr>
              <w:t xml:space="preserve"> erstellen, betreiben und unterhalten</w:t>
            </w:r>
          </w:p>
          <w:p w14:paraId="402FF700" w14:textId="4D28BFFF" w:rsidR="009B4221" w:rsidRPr="001B008F" w:rsidRDefault="004D18C7" w:rsidP="00A25A41">
            <w:pPr>
              <w:pStyle w:val="Listenabsatz"/>
              <w:numPr>
                <w:ilvl w:val="0"/>
                <w:numId w:val="3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</w:rPr>
            </w:pPr>
            <w:r w:rsidRPr="001B008F">
              <w:rPr>
                <w:rFonts w:ascii="Segoe UI" w:hAnsi="Segoe UI" w:cs="Segoe UI"/>
                <w:color w:val="000000" w:themeColor="text1"/>
                <w:sz w:val="20"/>
              </w:rPr>
              <w:t xml:space="preserve">Die Sicherung und den Schutz </w:t>
            </w:r>
            <w:proofErr w:type="gramStart"/>
            <w:r w:rsidRPr="001B008F">
              <w:rPr>
                <w:rFonts w:ascii="Segoe UI" w:hAnsi="Segoe UI" w:cs="Segoe UI"/>
                <w:color w:val="000000" w:themeColor="text1"/>
                <w:sz w:val="20"/>
              </w:rPr>
              <w:t>von Mensch</w:t>
            </w:r>
            <w:proofErr w:type="gramEnd"/>
            <w:r w:rsidRPr="001B008F">
              <w:rPr>
                <w:rFonts w:ascii="Segoe UI" w:hAnsi="Segoe UI" w:cs="Segoe UI"/>
                <w:color w:val="000000" w:themeColor="text1"/>
                <w:sz w:val="20"/>
              </w:rPr>
              <w:t xml:space="preserve"> und Material am zugewiesenen Standort gewährleisten</w:t>
            </w:r>
          </w:p>
          <w:p w14:paraId="3827EA72" w14:textId="51A7B125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477033">
              <w:rPr>
                <w:rFonts w:ascii="Segoe UI" w:hAnsi="Segoe UI" w:cs="Segoe UI"/>
                <w:color w:val="000000" w:themeColor="text1"/>
              </w:rPr>
              <w:t xml:space="preserve">die Ausbildung zur Nothelferin erhalten. 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46F69CF8" w14:textId="05D6C0AA" w:rsidR="001B008F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Die Schweizer Armee führt in regelmässigen Abständen Personensicherheitsüberprüfungen durch. Bei der ersten Überprüfung zum Zeitpunkt ihrer Rekru</w:t>
            </w:r>
            <w:r w:rsidR="00477033">
              <w:rPr>
                <w:rFonts w:ascii="Segoe UI" w:hAnsi="Segoe UI" w:cs="Segoe UI"/>
                <w:color w:val="000000" w:themeColor="text1"/>
              </w:rPr>
              <w:t>tierung hat sie die S</w:t>
            </w:r>
            <w:r>
              <w:rPr>
                <w:rFonts w:ascii="Segoe UI" w:hAnsi="Segoe UI" w:cs="Segoe UI"/>
                <w:color w:val="000000" w:themeColor="text1"/>
              </w:rPr>
              <w:t>icher</w:t>
            </w:r>
            <w:r w:rsidRPr="008819C0">
              <w:rPr>
                <w:rFonts w:ascii="Segoe UI" w:hAnsi="Segoe UI" w:cs="Segoe UI"/>
                <w:color w:val="000000" w:themeColor="text1"/>
              </w:rPr>
              <w:t>heitsprüfung bestanden.</w:t>
            </w:r>
            <w:r w:rsidR="001B008F">
              <w:rPr>
                <w:rFonts w:ascii="Segoe UI" w:hAnsi="Segoe UI" w:cs="Segoe UI"/>
                <w:color w:val="000000" w:themeColor="text1"/>
              </w:rPr>
              <w:br/>
            </w:r>
          </w:p>
          <w:p w14:paraId="46F505F4" w14:textId="46F05C79" w:rsidR="001B5E31" w:rsidRPr="00132024" w:rsidRDefault="00284875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</w:rPr>
              <w:t>Als Durchdienerin hat sie ihre Ausbildungsdienstpflicht erfüllt und wird nicht mehr in Wiederholungskurse aufgeboten.</w:t>
            </w:r>
          </w:p>
        </w:tc>
      </w:tr>
    </w:tbl>
    <w:p w14:paraId="268D7E9E" w14:textId="77777777" w:rsidR="00F863A6" w:rsidRPr="00242DA1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</w:rPr>
      </w:pPr>
    </w:p>
    <w:sectPr w:rsidR="00F863A6" w:rsidRPr="00242DA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882521"/>
    <w:multiLevelType w:val="hybridMultilevel"/>
    <w:tmpl w:val="586213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3"/>
  </w:num>
  <w:num w:numId="33">
    <w:abstractNumId w:val="32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008F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45E1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487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4AA8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3E4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18C7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710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2846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4456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41F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07D7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30B7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4C18A0-2AAC-4843-B35E-8CF25D5D453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373</Words>
  <Characters>2906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SCCAUSB</cp:lastModifiedBy>
  <cp:revision>13</cp:revision>
  <cp:lastPrinted>2020-10-30T07:57:00Z</cp:lastPrinted>
  <dcterms:created xsi:type="dcterms:W3CDTF">2021-08-20T06:54:00Z</dcterms:created>
  <dcterms:modified xsi:type="dcterms:W3CDTF">2023-03-24T07:40:00Z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