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603BD4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D16D82">
        <w:rPr>
          <w:rFonts w:ascii="Segoe UI" w:hAnsi="Segoe UI" w:cs="Segoe UI"/>
          <w:sz w:val="24"/>
          <w:szCs w:val="24"/>
        </w:rPr>
        <w:t>Grenadier TE/Scharfschütze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A047F" w14:paraId="6B33B0F5" w14:textId="77777777" w:rsidTr="00096D7B">
        <w:tc>
          <w:tcPr>
            <w:tcW w:w="9365" w:type="dxa"/>
          </w:tcPr>
          <w:p w14:paraId="51602042" w14:textId="67EC0A19" w:rsidR="00D85D5A" w:rsidRPr="00AA047F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A</w:t>
            </w:r>
            <w:r w:rsidR="005C6742"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usbildung </w:t>
            </w:r>
            <w:r w:rsidR="00EA38D6"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folgende </w:t>
            </w:r>
            <w:r w:rsidR="003861E7"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Module absolviert:</w:t>
            </w:r>
          </w:p>
          <w:p w14:paraId="06417A00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</w:t>
            </w:r>
          </w:p>
          <w:p w14:paraId="18F217B0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1A836B92" w14:textId="77777777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3EC26F18" w14:textId="77777777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442CC841" w14:textId="5C601741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771B6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AA047F">
              <w:rPr>
                <w:rFonts w:ascii="Segoe UI" w:hAnsi="Segoe UI" w:cs="Segoe UI"/>
                <w:sz w:val="18"/>
                <w:szCs w:val="18"/>
              </w:rPr>
              <w:t>und Kameradenhilfe (TCCC)</w:t>
            </w:r>
          </w:p>
          <w:p w14:paraId="050B4BF8" w14:textId="77777777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Erweiterte Nachtausbildung mit dem Nachtsichtgerät</w:t>
            </w:r>
          </w:p>
          <w:p w14:paraId="1D6E2138" w14:textId="77777777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24FD16B2" w14:textId="77777777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Gebirgs- und Seiltechnikausbildung (Bewegen in schwierigem Gelände)</w:t>
            </w:r>
          </w:p>
          <w:p w14:paraId="1C5C6ABB" w14:textId="77777777" w:rsidR="00D16D82" w:rsidRPr="00AA047F" w:rsidRDefault="00D16D82" w:rsidP="00D16D82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Helikopterausbildung (Abseilen und Aufnahmetau bei Tag und Nacht</w:t>
            </w:r>
          </w:p>
          <w:p w14:paraId="20774707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sz w:val="18"/>
                <w:szCs w:val="18"/>
              </w:rPr>
              <w:t>Übermittlungsausbildung mit allen Funkgeräten (Raum- und Bodenwellen)</w:t>
            </w:r>
          </w:p>
          <w:p w14:paraId="4E81EC96" w14:textId="77777777" w:rsidR="005C6742" w:rsidRPr="00AA047F" w:rsidRDefault="005C6742" w:rsidP="005C6742">
            <w:pPr>
              <w:pStyle w:val="Listenabsatz"/>
              <w:rPr>
                <w:rFonts w:ascii="Segoe UI" w:hAnsi="Segoe UI" w:cs="Segoe UI"/>
                <w:sz w:val="18"/>
                <w:szCs w:val="18"/>
              </w:rPr>
            </w:pPr>
          </w:p>
          <w:p w14:paraId="43FDBF49" w14:textId="48D8BE15" w:rsidR="00EA38D6" w:rsidRPr="00AA047F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78703D"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  <w:r w:rsidR="005C6742" w:rsidRPr="00AA047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: </w:t>
            </w:r>
          </w:p>
          <w:p w14:paraId="2A80B716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Vernichten, Neutralisieren, Stören mittels dem Scharfschützengewehr (8.6mm) oder Präzisionsgewehr (12.7mm) über mittlere und längere Distanzen sowie Nachrichten beschaffen mit unterschiedlichen Übermittlungsmitteln (inklusive Fotografie)</w:t>
            </w:r>
          </w:p>
          <w:p w14:paraId="26FC9F42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Hartnäckigkeit in der Auftragstreue über längere Zeit und unter widrigen Umwelteinflüssen</w:t>
            </w:r>
          </w:p>
          <w:p w14:paraId="44767FC4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Unter extremem psychischem und physischem Druck Standhaftigkeit und Konzentration bewahren sowie die geforderte Leistung situations- und zeitgerecht erbringen</w:t>
            </w:r>
          </w:p>
          <w:p w14:paraId="11106569" w14:textId="77777777" w:rsidR="00D16D82" w:rsidRPr="00AA047F" w:rsidRDefault="00D16D82" w:rsidP="00D16D8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 eine rasche Auffassungsgabe an technischen Systemen, ein räumlich ausgeprägtes Vorstellungsvermögen bei Tag und Nacht sowie eine hohe Selbstdisziplin die erlernten systematischen Standardverhalten situationsgerecht im Team anwenden</w:t>
            </w:r>
          </w:p>
          <w:p w14:paraId="4AFF6B4C" w14:textId="3F4CBCFC" w:rsidR="00EA38D6" w:rsidRPr="00AA047F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5C6742" w:rsidRPr="00AA047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</w:p>
          <w:p w14:paraId="0BDAFD4A" w14:textId="6128D71B" w:rsidR="00096D7B" w:rsidRPr="00AA047F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AA047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iner Rekrutierung hat er die S</w:t>
            </w:r>
            <w:r w:rsidRPr="00AA047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A047F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AA047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1B6D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47F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6D82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3172</Characters>
  <Application>Microsoft Office Word</Application>
  <DocSecurity>0</DocSecurity>
  <Lines>26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2020-11-16T10:51:00Z</cp:lastPrinted>
  <dcterms:created xsi:type="dcterms:W3CDTF">2021-04-26T06:32:00Z</dcterms:created>
  <dcterms:modified xsi:type="dcterms:W3CDTF">2023-02-02T07:33:00Z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