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6741A6FC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D37E13">
        <w:rPr>
          <w:rFonts w:ascii="Segoe UI" w:hAnsi="Segoe UI" w:cs="Segoe UI"/>
          <w:bCs/>
          <w:sz w:val="24"/>
          <w:szCs w:val="24"/>
        </w:rPr>
        <w:t xml:space="preserve"> </w:t>
      </w:r>
      <w:r w:rsidR="005C4E87" w:rsidRPr="00317D7D">
        <w:rPr>
          <w:rFonts w:ascii="Segoe UI" w:hAnsi="Segoe UI" w:cs="Segoe UI"/>
          <w:sz w:val="24"/>
          <w:szCs w:val="24"/>
        </w:rPr>
        <w:t>/ ABC Spürer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212E6A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12E6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4A64CA28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60507A95" w14:textId="730378F8" w:rsidR="005C4E87" w:rsidRPr="00212E6A" w:rsidRDefault="005C4E87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17AC3042" w14:textId="15A57377" w:rsidR="005C4E87" w:rsidRPr="00212E6A" w:rsidRDefault="005C4E87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0FFC9B6A" w14:textId="77777777" w:rsidR="006932F7" w:rsidRPr="00212E6A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212E6A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12E6A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05A0823" w14:textId="0F2C919A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</w:t>
            </w:r>
            <w:r w:rsidR="00BA669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</w:t>
            </w: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 technischen Problemen sofort</w:t>
            </w:r>
            <w:r w:rsidR="00BA669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selbstständig</w:t>
            </w:r>
            <w:r w:rsidR="00BA669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BA669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212E6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 und –behebung</w:t>
            </w:r>
          </w:p>
          <w:p w14:paraId="58F70460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212E6A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6B628770" w14:textId="22AA628B" w:rsidR="005C4E87" w:rsidRPr="00212E6A" w:rsidRDefault="00D37E13" w:rsidP="005C4E8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2250CD86" w14:textId="6B3F73F5" w:rsidR="005C4E87" w:rsidRPr="00212E6A" w:rsidRDefault="005C4E87" w:rsidP="005C4E8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D9327F6" w14:textId="194BDA5D" w:rsidR="005C4E87" w:rsidRPr="00212E6A" w:rsidRDefault="005C4E87" w:rsidP="005C4E8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2E6A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7017194F" w14:textId="77777777" w:rsidR="001D005F" w:rsidRPr="00212E6A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212E6A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212E6A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212E6A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212E6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3B1A1FBC" w:rsidR="00C36C83" w:rsidRPr="000041A5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2E6A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4E87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A6699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A8F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78</cp:revision>
  <cp:lastPrinted>2020-10-27T13:17:00Z</cp:lastPrinted>
  <dcterms:created xsi:type="dcterms:W3CDTF">2020-11-16T09:56:00Z</dcterms:created>
  <dcterms:modified xsi:type="dcterms:W3CDTF">2023-02-28T07:38:00Z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