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8883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0CB07C4E" wp14:editId="699D6888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56C020CB" wp14:editId="23B6FA9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802FC74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9BD97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6F17BB9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9244078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ECA3AC0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F3C9498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21D5193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9CF63BE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4326D3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D9537EB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508EF0C9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6B834A0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33C79D4A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0BE9FE72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AD317B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F42433C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2C1A60FD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B079E0F" w14:textId="77777777" w:rsidR="00952554" w:rsidRPr="008D452A" w:rsidRDefault="00952554" w:rsidP="00D54C95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54C95" w:rsidRPr="002B3691">
        <w:rPr>
          <w:rFonts w:ascii="Segoe UI" w:hAnsi="Segoe UI" w:cs="Segoe UI"/>
          <w:sz w:val="24"/>
          <w:szCs w:val="24"/>
        </w:rPr>
        <w:t xml:space="preserve">Richtstrahl Einheitssanitäter / Fahrer </w:t>
      </w:r>
      <w:r w:rsidR="00D54C95">
        <w:rPr>
          <w:rFonts w:ascii="Segoe UI" w:hAnsi="Segoe UI" w:cs="Segoe UI"/>
          <w:sz w:val="24"/>
          <w:szCs w:val="24"/>
        </w:rPr>
        <w:t>C1</w:t>
      </w:r>
    </w:p>
    <w:p w14:paraId="3E47584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52116EEF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1D99EF2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4B34E68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DD3B0DE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6379651" w14:textId="77777777" w:rsidR="00A25EE7" w:rsidRPr="00F52599" w:rsidRDefault="00A25EE7" w:rsidP="00A25E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77E3FE4B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9F840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299A37E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21D82A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B9424E" w14:textId="77777777" w:rsidR="00A25EE7" w:rsidRPr="00F52599" w:rsidRDefault="00A25EE7" w:rsidP="00A25E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7A5E14EB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06557EF3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8F3E242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F3BB75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0C2312E3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0F696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EFC325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0D6EE4DA" w14:textId="77777777" w:rsidTr="001B5E31">
        <w:tc>
          <w:tcPr>
            <w:tcW w:w="2844" w:type="dxa"/>
          </w:tcPr>
          <w:p w14:paraId="3898508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657130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1580E8C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93A8D0D" w14:textId="77777777" w:rsidTr="001B5E31">
        <w:tc>
          <w:tcPr>
            <w:tcW w:w="2844" w:type="dxa"/>
          </w:tcPr>
          <w:p w14:paraId="724E286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3B70F3E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7748A6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B002208" w14:textId="77777777" w:rsidTr="001B5E31">
        <w:tc>
          <w:tcPr>
            <w:tcW w:w="2844" w:type="dxa"/>
          </w:tcPr>
          <w:p w14:paraId="164209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7E71B0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6A83BD4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AE209BD" w14:textId="77777777" w:rsidTr="001B5E31">
        <w:tc>
          <w:tcPr>
            <w:tcW w:w="2844" w:type="dxa"/>
          </w:tcPr>
          <w:p w14:paraId="2F26685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F7CDC5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41DEB8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DD66A33" w14:textId="77777777" w:rsidTr="001B5E31">
        <w:trPr>
          <w:trHeight w:val="548"/>
        </w:trPr>
        <w:tc>
          <w:tcPr>
            <w:tcW w:w="2844" w:type="dxa"/>
          </w:tcPr>
          <w:p w14:paraId="3C9C741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91FA8A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2E95A48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CF0A138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5B4EA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862E3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7EA863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802E929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66590E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7594B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66D5ED7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6A75C49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2B78CF4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01EA0E85" w14:textId="77777777" w:rsidTr="00F70F46">
        <w:trPr>
          <w:trHeight w:val="6512"/>
        </w:trPr>
        <w:tc>
          <w:tcPr>
            <w:tcW w:w="9365" w:type="dxa"/>
          </w:tcPr>
          <w:p w14:paraId="4D8C28B9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50310A2" w14:textId="3887D9F0" w:rsidR="00D54C95" w:rsidRDefault="00D54C95" w:rsidP="00D54C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31A1DF02" w14:textId="4EC09278" w:rsidR="00D54C95" w:rsidRDefault="00D54C95" w:rsidP="00D54C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29F5267F" w14:textId="4CBFEDF8" w:rsidR="00D54C95" w:rsidRPr="00F237F8" w:rsidRDefault="00D54C95" w:rsidP="00D54C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3CD296A7" w14:textId="77777777" w:rsidR="00D54C95" w:rsidRPr="00D54C95" w:rsidRDefault="00D54C95" w:rsidP="00D54C95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75EA4734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37BA7B1F" w14:textId="11C35D7B" w:rsidR="00D54C95" w:rsidRPr="00C71FCF" w:rsidRDefault="00D54C95" w:rsidP="00D54C9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Bergung von Patienten </w:t>
            </w:r>
            <w:r w:rsidR="00A25EE7"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inklusive der dazu notwendigen Notmassnahmen</w:t>
            </w:r>
          </w:p>
          <w:p w14:paraId="08121707" w14:textId="309D2CD1" w:rsidR="00D54C95" w:rsidRPr="00C71FCF" w:rsidRDefault="00D54C95" w:rsidP="00D54C9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Sicherstellen der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Tätigkeiten in den Bereichen Überwachung, Behandlung un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d Transport von Patienten 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(TACEVAC)</w:t>
            </w:r>
          </w:p>
          <w:p w14:paraId="390A14F3" w14:textId="18CD182F" w:rsidR="00D54C95" w:rsidRPr="00C71FCF" w:rsidRDefault="00D54C95" w:rsidP="00D54C9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Durchführen von erweiterten lebensrettenden Massnahmen</w:t>
            </w:r>
          </w:p>
          <w:p w14:paraId="52D28AF6" w14:textId="0F2576C7" w:rsidR="00D54C95" w:rsidRPr="00C71FCF" w:rsidRDefault="00D54C95" w:rsidP="00D54C9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Medizinaltechnische Tätigkeiten (Infusionen, Injektionen)</w:t>
            </w:r>
          </w:p>
          <w:p w14:paraId="7229F3A7" w14:textId="277BA527" w:rsidR="00D54C95" w:rsidRPr="00C71FCF" w:rsidRDefault="00D54C95" w:rsidP="00D54C9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Medikamentöse Behandlung gemäss ärztlicher Verordnung</w:t>
            </w:r>
          </w:p>
          <w:p w14:paraId="4E754A46" w14:textId="4D7BA40E" w:rsidR="00D54C95" w:rsidRDefault="00D54C95" w:rsidP="00D54C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Sicherstellen von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Transporte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zu Gunsten der Truppe beziehun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gsweise Dritten über alle Lagen</w:t>
            </w:r>
          </w:p>
          <w:p w14:paraId="04AF3BF8" w14:textId="1B519397" w:rsidR="00D54C95" w:rsidRDefault="00D54C95" w:rsidP="00D54C9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519C5915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7612591C" w14:textId="77777777" w:rsidR="00D54C95" w:rsidRPr="00D54C95" w:rsidRDefault="00FE7C89" w:rsidP="00D54C95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 xml:space="preserve">ie Ausbildung zum </w:t>
            </w:r>
            <w:r w:rsidR="00D54C95">
              <w:rPr>
                <w:rFonts w:ascii="Segoe UI" w:hAnsi="Segoe UI" w:cs="Segoe UI"/>
                <w:color w:val="000000" w:themeColor="text1"/>
              </w:rPr>
              <w:t xml:space="preserve">Nothelfer erhalten und im Rahmen des Fachkurs Einheitssanitäter hat er folgende NAEMT Zertifikate erhalten: </w:t>
            </w:r>
            <w:proofErr w:type="spellStart"/>
            <w:r w:rsidR="00D54C95" w:rsidRPr="00D54C95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D54C95" w:rsidRPr="00D54C95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D54C95" w:rsidRPr="00D54C95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D54C95" w:rsidRPr="00D54C95">
              <w:rPr>
                <w:rFonts w:ascii="Segoe UI" w:hAnsi="Segoe UI" w:cs="Segoe UI"/>
                <w:color w:val="000000" w:themeColor="text1"/>
              </w:rPr>
              <w:t xml:space="preserve"> Care (TCCC) Stufe 3 und Trauma First Responder (TFR).</w:t>
            </w:r>
          </w:p>
          <w:p w14:paraId="38F18940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</w:p>
          <w:p w14:paraId="252B1C51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0B3BB58C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F6F2E" w14:textId="77777777" w:rsidR="00965986" w:rsidRDefault="00965986">
      <w:r>
        <w:separator/>
      </w:r>
    </w:p>
    <w:p w14:paraId="56890F27" w14:textId="77777777" w:rsidR="00965986" w:rsidRDefault="00965986"/>
  </w:endnote>
  <w:endnote w:type="continuationSeparator" w:id="0">
    <w:p w14:paraId="09CE3115" w14:textId="77777777" w:rsidR="00965986" w:rsidRDefault="00965986">
      <w:r>
        <w:continuationSeparator/>
      </w:r>
    </w:p>
    <w:p w14:paraId="463DB4D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6388" w14:textId="77777777" w:rsidR="00CC03CB" w:rsidRPr="00482A04" w:rsidRDefault="00CC03CB" w:rsidP="001D15A1">
    <w:pPr>
      <w:pStyle w:val="Platzhalter"/>
    </w:pPr>
  </w:p>
  <w:p w14:paraId="15214A13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6765D183" w14:textId="77777777" w:rsidTr="00F9044F">
      <w:trPr>
        <w:cantSplit/>
      </w:trPr>
      <w:tc>
        <w:tcPr>
          <w:tcW w:w="9435" w:type="dxa"/>
          <w:vAlign w:val="bottom"/>
        </w:tcPr>
        <w:p w14:paraId="62D6D993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48238B1F" w14:textId="77777777" w:rsidR="00CC03CB" w:rsidRPr="00636EF8" w:rsidRDefault="00CC03CB" w:rsidP="001D15A1">
    <w:pPr>
      <w:pStyle w:val="Platzhalter"/>
    </w:pPr>
  </w:p>
  <w:p w14:paraId="169CF9C2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758F4" w14:textId="77777777" w:rsidR="00965986" w:rsidRDefault="00965986">
      <w:r>
        <w:separator/>
      </w:r>
    </w:p>
    <w:p w14:paraId="3DDC5F09" w14:textId="77777777" w:rsidR="00965986" w:rsidRDefault="00965986"/>
  </w:footnote>
  <w:footnote w:type="continuationSeparator" w:id="0">
    <w:p w14:paraId="2CB0A77B" w14:textId="77777777" w:rsidR="00965986" w:rsidRDefault="00965986">
      <w:r>
        <w:continuationSeparator/>
      </w:r>
    </w:p>
    <w:p w14:paraId="1015D6AE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0C92" w14:textId="77777777" w:rsidR="00CC03CB" w:rsidRPr="00805B48" w:rsidRDefault="00CC03CB" w:rsidP="001D15A1">
    <w:pPr>
      <w:pStyle w:val="Platzhalter"/>
    </w:pPr>
  </w:p>
  <w:p w14:paraId="25CD0F5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5EE7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4C95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008B6C8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2148E3-8A6B-4263-AD3A-6DC0F98E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9</cp:revision>
  <cp:lastPrinted>2020-11-16T10:51:00Z</cp:lastPrinted>
  <dcterms:created xsi:type="dcterms:W3CDTF">2022-09-05T13:25:00Z</dcterms:created>
  <dcterms:modified xsi:type="dcterms:W3CDTF">2023-03-01T10:44:00Z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