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</w:t>
      </w:r>
      <w:proofErr w:type="gramStart"/>
      <w:r w:rsidR="005F254F" w:rsidRPr="003F7AE3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5F254F" w:rsidRPr="003F7AE3">
        <w:rPr>
          <w:rFonts w:ascii="Segoe UI" w:hAnsi="Segoe UI" w:cs="Segoe UI"/>
          <w:sz w:val="24"/>
          <w:szCs w:val="24"/>
        </w:rPr>
        <w:t xml:space="preserve"> – </w:t>
      </w:r>
      <w:proofErr w:type="spellStart"/>
      <w:r w:rsidR="005F254F" w:rsidRPr="003F7AE3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E454574" w14:textId="17396905" w:rsidR="009473CD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78335A">
        <w:rPr>
          <w:rFonts w:ascii="Segoe UI" w:hAnsi="Segoe UI" w:cs="Segoe UI"/>
          <w:sz w:val="24"/>
          <w:szCs w:val="24"/>
        </w:rPr>
        <w:t>Einheitssanitäterin</w:t>
      </w:r>
      <w:r w:rsidR="003F3EC3">
        <w:rPr>
          <w:rFonts w:ascii="Segoe UI" w:hAnsi="Segoe UI" w:cs="Segoe UI"/>
          <w:sz w:val="24"/>
          <w:szCs w:val="24"/>
        </w:rPr>
        <w:t xml:space="preserve"> / Fahrerin C1</w:t>
      </w:r>
    </w:p>
    <w:p w14:paraId="0DE57E59" w14:textId="1511931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05729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705729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705729">
              <w:rPr>
                <w:rFonts w:ascii="Segoe UI" w:hAnsi="Segoe UI" w:cs="Segoe UI"/>
                <w:b/>
                <w:color w:val="FFFFFF" w:themeColor="background1"/>
              </w:rPr>
              <w:t>Fachtechnis</w:t>
            </w:r>
            <w:r w:rsidR="007F2020" w:rsidRPr="00705729">
              <w:rPr>
                <w:rFonts w:ascii="Segoe UI" w:hAnsi="Segoe UI" w:cs="Segoe UI"/>
                <w:b/>
                <w:color w:val="FFFFFF" w:themeColor="background1"/>
              </w:rPr>
              <w:t>che Kompetenzen</w:t>
            </w:r>
          </w:p>
        </w:tc>
      </w:tr>
    </w:tbl>
    <w:p w14:paraId="29CCC305" w14:textId="48F1ADCC" w:rsidR="00805B48" w:rsidRPr="00613D2B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613D2B" w14:paraId="40F232A3" w14:textId="77777777" w:rsidTr="00040309">
        <w:trPr>
          <w:trHeight w:val="1134"/>
        </w:trPr>
        <w:tc>
          <w:tcPr>
            <w:tcW w:w="9365" w:type="dxa"/>
          </w:tcPr>
          <w:p w14:paraId="42B8E89A" w14:textId="77777777" w:rsidR="0078335A" w:rsidRPr="00613D2B" w:rsidRDefault="0078335A" w:rsidP="0078335A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13D2B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4AC0253A" w14:textId="77777777" w:rsidR="0078335A" w:rsidRPr="00613D2B" w:rsidRDefault="0078335A" w:rsidP="003F3EC3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3D2B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4860EE46" w14:textId="107E9C0B" w:rsidR="0078335A" w:rsidRPr="00613D2B" w:rsidRDefault="0078335A" w:rsidP="003F3EC3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613D2B"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 w:rsidRPr="00613D2B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(Anatomie / Physiologie und Physiopathologie des menschlichen Körpers)</w:t>
            </w:r>
          </w:p>
          <w:p w14:paraId="40AF15F0" w14:textId="77777777" w:rsidR="003F3EC3" w:rsidRPr="00613D2B" w:rsidRDefault="003F3EC3" w:rsidP="003F3EC3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3D2B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64350073" w14:textId="756B6D5D" w:rsidR="003F3EC3" w:rsidRPr="00613D2B" w:rsidRDefault="003F3EC3" w:rsidP="003F3EC3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3D2B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49A1C2DA" w14:textId="77777777" w:rsidR="0078335A" w:rsidRPr="00613D2B" w:rsidRDefault="0078335A" w:rsidP="0078335A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5DBD13B7" w14:textId="77777777" w:rsidR="0078335A" w:rsidRPr="00613D2B" w:rsidRDefault="0078335A" w:rsidP="0078335A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613D2B">
              <w:rPr>
                <w:rFonts w:ascii="Segoe UI" w:hAnsi="Segoe UI" w:cs="Segoe UI"/>
                <w:b/>
                <w:color w:val="000000" w:themeColor="text1"/>
              </w:rPr>
              <w:t>Zu ihrem Aufgabenbereich gehörten folgende Tätigkeiten:</w:t>
            </w:r>
          </w:p>
          <w:p w14:paraId="39AA2A40" w14:textId="2AB07FCD" w:rsidR="0078335A" w:rsidRPr="00613D2B" w:rsidRDefault="0078335A" w:rsidP="003F3EC3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3D2B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r w:rsidR="001B356A" w:rsidRPr="00613D2B">
              <w:rPr>
                <w:rFonts w:ascii="Segoe UI" w:hAnsi="Segoe UI" w:cs="Segoe UI"/>
                <w:color w:val="000000" w:themeColor="text1"/>
                <w:sz w:val="20"/>
              </w:rPr>
              <w:t>inklusive der dazu notwendigen Notmassnahmen</w:t>
            </w:r>
          </w:p>
          <w:p w14:paraId="502399C3" w14:textId="77777777" w:rsidR="0078335A" w:rsidRPr="00613D2B" w:rsidRDefault="0078335A" w:rsidP="003F3EC3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3D2B">
              <w:rPr>
                <w:rFonts w:ascii="Segoe UI" w:hAnsi="Segoe UI" w:cs="Segoe UI"/>
                <w:color w:val="000000" w:themeColor="text1"/>
                <w:sz w:val="20"/>
              </w:rPr>
              <w:t>Sicherstellen der Tätigkeiten in den Bereichen Überwachung, Behandlung und Transport von Patienten (TACEVAC)</w:t>
            </w:r>
          </w:p>
          <w:p w14:paraId="00CEB6BE" w14:textId="77777777" w:rsidR="0078335A" w:rsidRPr="00613D2B" w:rsidRDefault="0078335A" w:rsidP="003F3EC3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3D2B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154555E4" w14:textId="77777777" w:rsidR="0078335A" w:rsidRPr="00613D2B" w:rsidRDefault="0078335A" w:rsidP="003F3EC3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3D2B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1FFCCE85" w14:textId="77777777" w:rsidR="0078335A" w:rsidRPr="00613D2B" w:rsidRDefault="0078335A" w:rsidP="003F3EC3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3D2B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408B7642" w14:textId="354F6D7D" w:rsidR="0078335A" w:rsidRPr="00613D2B" w:rsidRDefault="0078335A" w:rsidP="003F3EC3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3D2B">
              <w:rPr>
                <w:rFonts w:ascii="Segoe UI" w:hAnsi="Segoe UI" w:cs="Segoe UI"/>
                <w:color w:val="000000" w:themeColor="text1"/>
                <w:sz w:val="20"/>
              </w:rPr>
              <w:t>Verwaltung von Medikamenten und Sanitätsmaterial</w:t>
            </w:r>
          </w:p>
          <w:p w14:paraId="4328330B" w14:textId="1D7C6B52" w:rsidR="003F3EC3" w:rsidRPr="00613D2B" w:rsidRDefault="003F3EC3" w:rsidP="003F3EC3">
            <w:pPr>
              <w:pStyle w:val="Listenabsatz"/>
              <w:numPr>
                <w:ilvl w:val="0"/>
                <w:numId w:val="1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613D2B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41448B12" w14:textId="77777777" w:rsidR="0078335A" w:rsidRPr="00613D2B" w:rsidRDefault="0078335A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7D97FF76" w14:textId="77777777" w:rsidR="0078335A" w:rsidRPr="00613D2B" w:rsidRDefault="0078335A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613D2B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die Ausbildung zur Nothelferin erhalten. Im Rahmen des Fachkurs Einheitssanitäter hat sie das NAEMT Zertifikat Trauma First Responder (TFR) erhalten und wurde im </w:t>
            </w:r>
            <w:proofErr w:type="spellStart"/>
            <w:r w:rsidRPr="00613D2B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Pr="00613D2B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Pr="00613D2B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Pr="00613D2B">
              <w:rPr>
                <w:rFonts w:ascii="Segoe UI" w:hAnsi="Segoe UI" w:cs="Segoe UI"/>
                <w:color w:val="000000" w:themeColor="text1"/>
              </w:rPr>
              <w:t xml:space="preserve"> Care (TCCC) Stufe 3 ausgebildet.   </w:t>
            </w:r>
          </w:p>
          <w:p w14:paraId="4B304E79" w14:textId="77777777" w:rsidR="0078335A" w:rsidRPr="00613D2B" w:rsidRDefault="0078335A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173F547F" w:rsidR="001B5E31" w:rsidRPr="00613D2B" w:rsidRDefault="0078335A" w:rsidP="0078335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613D2B">
              <w:rPr>
                <w:rFonts w:ascii="Segoe UI" w:hAnsi="Segoe UI" w:cs="Segoe UI"/>
                <w:color w:val="000000" w:themeColor="text1"/>
              </w:rPr>
              <w:t xml:space="preserve">Die Schweizer Armee führt in regelmässigen Abständen Personensicherheitsüberprüfungen durch. Bei </w:t>
            </w:r>
            <w:r w:rsidRPr="00613D2B">
              <w:rPr>
                <w:rFonts w:ascii="Segoe UI" w:hAnsi="Segoe UI" w:cs="Segoe UI"/>
                <w:color w:val="000000" w:themeColor="text1"/>
              </w:rPr>
              <w:lastRenderedPageBreak/>
              <w:t>der ersten Überprüfung zum Zeitpunkt ihrer Rekrutierung hat sie die Sicherheitsprüfung bestanden.</w:t>
            </w:r>
            <w:r w:rsidRPr="00613D2B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3F3EC3" w:rsidRDefault="00F863A6" w:rsidP="005F254F">
      <w:pPr>
        <w:rPr>
          <w:rStyle w:val="Hervorhebung"/>
          <w:sz w:val="19"/>
          <w:szCs w:val="19"/>
        </w:rPr>
      </w:pPr>
    </w:p>
    <w:p w14:paraId="64048610" w14:textId="77777777" w:rsidR="00705729" w:rsidRPr="003F3EC3" w:rsidRDefault="00705729">
      <w:pPr>
        <w:rPr>
          <w:rStyle w:val="Hervorhebung"/>
          <w:sz w:val="19"/>
          <w:szCs w:val="19"/>
        </w:rPr>
      </w:pPr>
    </w:p>
    <w:sectPr w:rsidR="00705729" w:rsidRPr="003F3EC3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2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9CC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356A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52142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19A"/>
    <w:rsid w:val="003E1AF4"/>
    <w:rsid w:val="003E380E"/>
    <w:rsid w:val="003E3F7F"/>
    <w:rsid w:val="003E4D67"/>
    <w:rsid w:val="003E7FCC"/>
    <w:rsid w:val="003F15BF"/>
    <w:rsid w:val="003F3EC3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3D2B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5729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335A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3847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3CD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18DE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2890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72</cp:revision>
  <cp:lastPrinted>2020-10-30T07:57:00Z</cp:lastPrinted>
  <dcterms:created xsi:type="dcterms:W3CDTF">2021-08-18T13:13:00Z</dcterms:created>
  <dcterms:modified xsi:type="dcterms:W3CDTF">2023-02-16T13:43:00Z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