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E3056A9" w14:textId="41F3E377" w:rsidR="00FB351C" w:rsidRPr="00FB351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FF2E4B">
        <w:rPr>
          <w:rFonts w:ascii="Segoe UI" w:hAnsi="Segoe UI" w:cs="Segoe UI"/>
          <w:sz w:val="24"/>
          <w:szCs w:val="24"/>
        </w:rPr>
        <w:t>Übermittlungssoldatin</w:t>
      </w:r>
    </w:p>
    <w:p w14:paraId="0DE57E59" w14:textId="669A07F6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6142D93B" w14:textId="77BB5DFF" w:rsidR="00FF2E4B" w:rsidRPr="00123EF6" w:rsidRDefault="00FF2E4B" w:rsidP="00FF2E4B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</w:t>
            </w:r>
            <w:r w:rsidR="00ED3A7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5C948C91" w14:textId="77777777" w:rsidR="00FF2E4B" w:rsidRDefault="00FF2E4B" w:rsidP="00FF2E4B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49E1723D" w14:textId="77777777" w:rsidR="00FF2E4B" w:rsidRDefault="00FF2E4B" w:rsidP="00FF2E4B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68E866A6" w14:textId="77777777" w:rsidR="00FF2E4B" w:rsidRDefault="00FF2E4B" w:rsidP="00FF2E4B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Netzwerkinstallation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3F15B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57E2D7E" w14:textId="6A12024F" w:rsidR="00FF2E4B" w:rsidRPr="0006088C" w:rsidRDefault="00FF2E4B" w:rsidP="00FF2E4B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ED3A75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</w:t>
            </w:r>
            <w:r>
              <w:rPr>
                <w:rFonts w:ascii="Segoe UI" w:hAnsi="Segoe UI" w:cs="Segoe UI"/>
                <w:sz w:val="20"/>
              </w:rPr>
              <w:t>uwenden</w:t>
            </w:r>
          </w:p>
          <w:p w14:paraId="54A3DCB7" w14:textId="3354CE13" w:rsidR="00FF2E4B" w:rsidRPr="00123EF6" w:rsidRDefault="00FF2E4B" w:rsidP="00FF2E4B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ED3A75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a</w:t>
            </w:r>
            <w:r w:rsidRPr="009956E7">
              <w:rPr>
                <w:rFonts w:ascii="Segoe UI" w:hAnsi="Segoe UI" w:cs="Segoe UI"/>
                <w:sz w:val="20"/>
              </w:rPr>
              <w:t>nspruchsvolle Hardware</w:t>
            </w:r>
            <w:r w:rsidR="00ED3A75">
              <w:rPr>
                <w:rFonts w:ascii="Segoe UI" w:hAnsi="Segoe UI" w:cs="Segoe UI"/>
                <w:sz w:val="20"/>
              </w:rPr>
              <w:t>-</w:t>
            </w:r>
            <w:r w:rsidRPr="009956E7">
              <w:rPr>
                <w:rFonts w:ascii="Segoe UI" w:hAnsi="Segoe UI" w:cs="Segoe UI"/>
                <w:sz w:val="20"/>
              </w:rPr>
              <w:t xml:space="preserve"> und Softwarekomponenten zu betreibe</w:t>
            </w:r>
            <w:r>
              <w:rPr>
                <w:rFonts w:ascii="Segoe UI" w:hAnsi="Segoe UI" w:cs="Segoe UI"/>
                <w:sz w:val="20"/>
              </w:rPr>
              <w:t>n</w:t>
            </w:r>
          </w:p>
          <w:p w14:paraId="2D573D30" w14:textId="77777777" w:rsidR="00FF2E4B" w:rsidRPr="006E7BE5" w:rsidRDefault="00FF2E4B" w:rsidP="00FF2E4B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 xml:space="preserve">Verlegung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Telefon- und Netzwerkkabeln</w:t>
            </w:r>
          </w:p>
          <w:p w14:paraId="06D312B6" w14:textId="06A24459" w:rsidR="00FF2E4B" w:rsidRDefault="00FF2E4B" w:rsidP="00FF2E4B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="00ED3A7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, 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startet bei technis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chen Problemen sofort und selbst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Fehler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</w:p>
          <w:p w14:paraId="6A819367" w14:textId="71B98C46" w:rsidR="00FF2E4B" w:rsidRPr="00A954CD" w:rsidRDefault="00FF2E4B" w:rsidP="00FF2E4B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</w:t>
            </w:r>
            <w:r w:rsidR="00C10087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rfassen und </w:t>
            </w:r>
            <w:r w:rsidR="00C10087">
              <w:rPr>
                <w:rFonts w:ascii="Segoe UI" w:hAnsi="Segoe UI" w:cs="Segoe UI"/>
                <w:color w:val="000000" w:themeColor="text1"/>
                <w:sz w:val="20"/>
              </w:rPr>
              <w:t>BE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arbeiten von ein- und ausgehenden Meldungen)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0087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3A75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2596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20</cp:revision>
  <cp:lastPrinted>2020-10-30T07:57:00Z</cp:lastPrinted>
  <dcterms:created xsi:type="dcterms:W3CDTF">2021-08-18T13:13:00Z</dcterms:created>
  <dcterms:modified xsi:type="dcterms:W3CDTF">2023-02-16T14:15:00Z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