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0563A354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217FEE">
        <w:rPr>
          <w:rFonts w:ascii="Segoe UI" w:hAnsi="Segoe UI" w:cs="Segoe UI"/>
          <w:sz w:val="24"/>
          <w:szCs w:val="24"/>
        </w:rPr>
        <w:t>Luftwaffen Betriebssoldatin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</w:t>
      </w:r>
      <w:proofErr w:type="spellStart"/>
      <w:r w:rsidR="00774218" w:rsidRPr="00242DA1">
        <w:rPr>
          <w:rFonts w:ascii="Segoe UI" w:hAnsi="Segoe UI" w:cs="Segoe UI"/>
          <w:sz w:val="24"/>
          <w:szCs w:val="24"/>
        </w:rPr>
        <w:t>wünsche</w:t>
      </w:r>
      <w:proofErr w:type="spellEnd"/>
      <w:r w:rsidR="00774218" w:rsidRPr="00242DA1">
        <w:rPr>
          <w:rFonts w:ascii="Segoe UI" w:hAnsi="Segoe UI" w:cs="Segoe UI"/>
          <w:sz w:val="24"/>
          <w:szCs w:val="24"/>
        </w:rPr>
        <w:t xml:space="preserve">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BBCE145" w14:textId="77777777" w:rsidR="00217FEE" w:rsidRDefault="00217FEE" w:rsidP="00217FE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581AEAAF" w14:textId="77777777" w:rsidR="00217FEE" w:rsidRDefault="00217FEE" w:rsidP="00217FE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1BAA1FFB" w14:textId="77777777" w:rsidR="00217FEE" w:rsidRDefault="00217FEE" w:rsidP="00217FE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Allgemeine militärische Grundausbildung</w:t>
            </w:r>
          </w:p>
          <w:p w14:paraId="6899A2F1" w14:textId="77777777" w:rsidR="00217FEE" w:rsidRDefault="00217FEE" w:rsidP="00217FE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  <w:lang w:eastAsia="de-CH"/>
              </w:rPr>
              <w:t>Ausbildung an mobilen Kommunikationssystemen (Funk)</w:t>
            </w:r>
          </w:p>
          <w:p w14:paraId="690CF1AF" w14:textId="77777777" w:rsidR="00217FEE" w:rsidRDefault="00217FEE" w:rsidP="00217FE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Gebäudereinigung und Gebäudeunterhalt</w:t>
            </w:r>
          </w:p>
          <w:p w14:paraId="30A0A343" w14:textId="77777777" w:rsidR="00217FEE" w:rsidRDefault="00217FEE" w:rsidP="00217FE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Logendienst, Sicherheit und Brandschutz</w:t>
            </w:r>
          </w:p>
          <w:p w14:paraId="1DA40F45" w14:textId="77777777" w:rsidR="00217FEE" w:rsidRDefault="00217FEE" w:rsidP="00217FE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39EA79F2" w14:textId="77777777" w:rsidR="00217FEE" w:rsidRDefault="00217FEE" w:rsidP="00217FE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 Aufgabenbereich gehörten folgende Tätigkeiten:</w:t>
            </w:r>
          </w:p>
          <w:p w14:paraId="7355155F" w14:textId="77777777" w:rsidR="00217FEE" w:rsidRDefault="00217FEE" w:rsidP="00217F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Einfache Wachtdienst- und Sicherungsaufgaben gemäss den Vorgaben</w:t>
            </w:r>
          </w:p>
          <w:p w14:paraId="2221E343" w14:textId="77777777" w:rsidR="00217FEE" w:rsidRDefault="00217FEE" w:rsidP="00217F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Unterstützung der Materialverantwortlichen bei logistischen Tätigkeiten und </w:t>
            </w:r>
            <w:r>
              <w:rPr>
                <w:rFonts w:ascii="Segoe UI" w:hAnsi="Segoe UI" w:cs="Segoe UI"/>
                <w:sz w:val="20"/>
                <w:szCs w:val="24"/>
              </w:rPr>
              <w:t>in der Bewirtschaftung des Materials</w:t>
            </w:r>
          </w:p>
          <w:p w14:paraId="09183DA9" w14:textId="77777777" w:rsidR="00217FEE" w:rsidRDefault="00217FEE" w:rsidP="00217F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Einsatz im Bereich der Küchenlogistik (Abräum-, Abwaschstation und Essensausgabe)</w:t>
            </w:r>
          </w:p>
          <w:p w14:paraId="02023857" w14:textId="77777777" w:rsidR="00217FEE" w:rsidRDefault="00217FEE" w:rsidP="00217F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sz w:val="20"/>
                <w:szCs w:val="24"/>
              </w:rPr>
              <w:t>Instandhaltungs-, Wartungs- sowie Reinigungsarbeiten an Gebäuden und am Areal mit spezifischen Geräten und Reinigungsstoffen (Mitarbeit Facility Management)</w:t>
            </w:r>
          </w:p>
          <w:p w14:paraId="2A382112" w14:textId="77777777" w:rsidR="00217FEE" w:rsidRDefault="00217FEE" w:rsidP="00217FE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659839C" w14:textId="77777777" w:rsidR="00217FEE" w:rsidRDefault="00217FEE" w:rsidP="00217FEE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die Ausbildung zum Nothelfer erhalten. </w:t>
            </w:r>
          </w:p>
          <w:p w14:paraId="731AE0DE" w14:textId="77777777" w:rsidR="00217FEE" w:rsidRDefault="00217FEE" w:rsidP="00217FE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17FEE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27</cp:revision>
  <cp:lastPrinted>2020-11-16T10:51:00Z</cp:lastPrinted>
  <dcterms:created xsi:type="dcterms:W3CDTF">2021-04-13T06:21:00Z</dcterms:created>
  <dcterms:modified xsi:type="dcterms:W3CDTF">2023-01-31T11:26:00Z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