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C35EF39" w:rsidR="00805B48" w:rsidRDefault="00AC077C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1824" behindDoc="1" locked="0" layoutInCell="1" allowOverlap="1" wp14:anchorId="205E85D4" wp14:editId="1A15C541">
            <wp:simplePos x="0" y="0"/>
            <wp:positionH relativeFrom="margin">
              <wp:align>right</wp:align>
            </wp:positionH>
            <wp:positionV relativeFrom="paragraph">
              <wp:posOffset>-8255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0C27159B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Bildungs- und</w:t>
      </w:r>
      <w:r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 xml:space="preserve"> </w:t>
      </w: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Kompetenznach</w:t>
      </w:r>
      <w:r w:rsidR="00242DA1"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565F93C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96132E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2696510D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xx.xx.xxxx-xx.xx.xxxx</w:t>
      </w:r>
    </w:p>
    <w:p w14:paraId="5D25CAE4" w14:textId="48F4CAF4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AC077C">
        <w:rPr>
          <w:rFonts w:ascii="Segoe UI" w:hAnsi="Segoe UI" w:cs="Segoe UI"/>
          <w:sz w:val="24"/>
          <w:szCs w:val="24"/>
        </w:rPr>
        <w:t>Grenadier</w:t>
      </w:r>
      <w:r w:rsidR="0032095E">
        <w:rPr>
          <w:rFonts w:ascii="Segoe UI" w:hAnsi="Segoe UI" w:cs="Segoe UI"/>
          <w:sz w:val="24"/>
          <w:szCs w:val="24"/>
        </w:rPr>
        <w:t>in Führungsstaffel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5E084760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475EAB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E89CF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7F98358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A30AA2C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7FD46B4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A8E56BB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1A240FD" w14:textId="77777777" w:rsidR="00AC077C" w:rsidRPr="00636EF8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Oberst im Generalstab Nicola Guerini</w:t>
      </w:r>
    </w:p>
    <w:p w14:paraId="08A409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Pr="00636EF8">
        <w:rPr>
          <w:rFonts w:ascii="Segoe UI" w:hAnsi="Segoe UI" w:cs="Segoe UI"/>
          <w:sz w:val="24"/>
          <w:szCs w:val="18"/>
        </w:rPr>
        <w:t>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0AD29F4" w14:textId="6669CE0F" w:rsidR="008819C0" w:rsidRPr="00F9044F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C077C" w:rsidRPr="00132024" w14:paraId="1A9A3855" w14:textId="77777777" w:rsidTr="000D0792">
        <w:tc>
          <w:tcPr>
            <w:tcW w:w="2844" w:type="dxa"/>
            <w:vAlign w:val="center"/>
          </w:tcPr>
          <w:p w14:paraId="2ADFD1C6" w14:textId="48DA4921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6509" w:type="dxa"/>
            <w:vAlign w:val="center"/>
          </w:tcPr>
          <w:p w14:paraId="677F52D9" w14:textId="3AB74DA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0E310E" w14:paraId="4D1CC362" w14:textId="77777777" w:rsidTr="007D2E09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065C0473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13235266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132024" w14:paraId="1207E157" w14:textId="77777777" w:rsidTr="001B5E31">
        <w:tc>
          <w:tcPr>
            <w:tcW w:w="2844" w:type="dxa"/>
          </w:tcPr>
          <w:p w14:paraId="296FE521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3339A153" w14:textId="77777777" w:rsidTr="001B5E31">
        <w:tc>
          <w:tcPr>
            <w:tcW w:w="2844" w:type="dxa"/>
          </w:tcPr>
          <w:p w14:paraId="535C8B3D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06604006" w14:textId="77777777" w:rsidTr="001B5E31">
        <w:tc>
          <w:tcPr>
            <w:tcW w:w="2844" w:type="dxa"/>
          </w:tcPr>
          <w:p w14:paraId="44EEC472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5F9DC069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3FB4" w:rsidRPr="00C517EF" w14:paraId="34A957E5" w14:textId="77777777" w:rsidTr="007D2E09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1B76B924" w14:textId="316B5D13" w:rsidR="00CC3FB4" w:rsidRPr="00C517EF" w:rsidRDefault="00881CC5" w:rsidP="00CC3FB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32095E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32095E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Sie hat in der Fachausbildung folgende Module absolviert:</w:t>
            </w:r>
          </w:p>
          <w:p w14:paraId="41863C27" w14:textId="77777777" w:rsidR="0032095E" w:rsidRPr="0032095E" w:rsidRDefault="0032095E" w:rsidP="003209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32095E">
              <w:rPr>
                <w:rFonts w:ascii="Segoe UI" w:hAnsi="Segoe UI" w:cs="Segoe UI"/>
                <w:sz w:val="19"/>
                <w:szCs w:val="19"/>
              </w:rPr>
              <w:t>Soldatische Grundausbildung für die Gefechtstätigkeiten im urbanen und ruralen Gelände mit diversen Handfeuerwaffen sowie Handwurfmunition</w:t>
            </w:r>
          </w:p>
          <w:p w14:paraId="55BE7C48" w14:textId="77777777" w:rsidR="0032095E" w:rsidRPr="0032095E" w:rsidRDefault="0032095E" w:rsidP="003209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32095E">
              <w:rPr>
                <w:rFonts w:ascii="Segoe UI" w:hAnsi="Segoe UI" w:cs="Segoe UI"/>
                <w:sz w:val="19"/>
                <w:szCs w:val="19"/>
              </w:rPr>
              <w:t>Gefechtsausbildung in folgenden Themenbereichen:</w:t>
            </w:r>
          </w:p>
          <w:p w14:paraId="07B2C760" w14:textId="3FFBAC6B" w:rsidR="0032095E" w:rsidRPr="0032095E" w:rsidRDefault="0032095E" w:rsidP="0032095E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32095E">
              <w:rPr>
                <w:rFonts w:ascii="Segoe UI" w:hAnsi="Segoe UI" w:cs="Segoe UI"/>
                <w:sz w:val="19"/>
                <w:szCs w:val="19"/>
              </w:rPr>
              <w:t>Systematische Standardverhalten für den Einsatz im Gefecht</w:t>
            </w:r>
          </w:p>
          <w:p w14:paraId="709772F5" w14:textId="35125605" w:rsidR="0032095E" w:rsidRPr="0032095E" w:rsidRDefault="0032095E" w:rsidP="0032095E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32095E">
              <w:rPr>
                <w:rFonts w:ascii="Segoe UI" w:hAnsi="Segoe UI" w:cs="Segoe UI"/>
                <w:sz w:val="19"/>
                <w:szCs w:val="19"/>
              </w:rPr>
              <w:t>Verarbeiten und Darstellen von Informationen</w:t>
            </w:r>
          </w:p>
          <w:p w14:paraId="7D220CF9" w14:textId="1B7ACCCB" w:rsidR="0032095E" w:rsidRPr="0032095E" w:rsidRDefault="0032095E" w:rsidP="0032095E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32095E">
              <w:rPr>
                <w:rFonts w:ascii="Segoe UI" w:hAnsi="Segoe UI" w:cs="Segoe UI"/>
                <w:sz w:val="19"/>
                <w:szCs w:val="19"/>
              </w:rPr>
              <w:t>Leben und Überleben im Felde inklusive Navigation</w:t>
            </w:r>
          </w:p>
          <w:p w14:paraId="1E58A2EC" w14:textId="5F59ABD6" w:rsidR="0032095E" w:rsidRPr="0032095E" w:rsidRDefault="0032095E" w:rsidP="0032095E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32095E">
              <w:rPr>
                <w:rFonts w:ascii="Segoe UI" w:hAnsi="Segoe UI" w:cs="Segoe UI"/>
                <w:sz w:val="19"/>
                <w:szCs w:val="19"/>
              </w:rPr>
              <w:t>Selbst-</w:t>
            </w:r>
            <w:r w:rsidR="00C8638A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r w:rsidRPr="0032095E">
              <w:rPr>
                <w:rFonts w:ascii="Segoe UI" w:hAnsi="Segoe UI" w:cs="Segoe UI"/>
                <w:sz w:val="19"/>
                <w:szCs w:val="19"/>
              </w:rPr>
              <w:t>und Kameradenhilfe (TCCC)</w:t>
            </w:r>
          </w:p>
          <w:p w14:paraId="496EF1F4" w14:textId="194D447C" w:rsidR="0032095E" w:rsidRPr="0032095E" w:rsidRDefault="0032095E" w:rsidP="0032095E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32095E">
              <w:rPr>
                <w:rFonts w:ascii="Segoe UI" w:hAnsi="Segoe UI" w:cs="Segoe UI"/>
                <w:sz w:val="19"/>
                <w:szCs w:val="19"/>
              </w:rPr>
              <w:t>Erweiterte Nachtausbildung mit dem Nachtsichtgerät</w:t>
            </w:r>
          </w:p>
          <w:p w14:paraId="4044FCA6" w14:textId="4448FA5A" w:rsidR="0032095E" w:rsidRPr="0032095E" w:rsidRDefault="0032095E" w:rsidP="0032095E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32095E">
              <w:rPr>
                <w:rFonts w:ascii="Segoe UI" w:hAnsi="Segoe UI" w:cs="Segoe UI"/>
                <w:sz w:val="19"/>
                <w:szCs w:val="19"/>
              </w:rPr>
              <w:t>Zwangsmittel- und Wachtausbildung inklusive Einsatz des Reizstoffgerätes</w:t>
            </w:r>
          </w:p>
          <w:p w14:paraId="319D526F" w14:textId="3EB9161A" w:rsidR="0032095E" w:rsidRPr="0032095E" w:rsidRDefault="0032095E" w:rsidP="0032095E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32095E">
              <w:rPr>
                <w:rFonts w:ascii="Segoe UI" w:hAnsi="Segoe UI" w:cs="Segoe UI"/>
                <w:sz w:val="19"/>
                <w:szCs w:val="19"/>
              </w:rPr>
              <w:t>Gebirgs- und Seiltechnikausbildung (Bewegen in schwierigem Gelände)</w:t>
            </w:r>
          </w:p>
          <w:p w14:paraId="7B7035E7" w14:textId="5D91C141" w:rsidR="0032095E" w:rsidRPr="0032095E" w:rsidRDefault="0032095E" w:rsidP="0032095E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32095E">
              <w:rPr>
                <w:rFonts w:ascii="Segoe UI" w:hAnsi="Segoe UI" w:cs="Segoe UI"/>
                <w:sz w:val="19"/>
                <w:szCs w:val="19"/>
              </w:rPr>
              <w:t>Helikopterausbildung (Fast Rope Technik bei Tag und Nacht)</w:t>
            </w:r>
          </w:p>
          <w:p w14:paraId="1AD0C6FF" w14:textId="3BAFC456" w:rsidR="0032095E" w:rsidRPr="0032095E" w:rsidRDefault="0032095E" w:rsidP="003209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32095E">
              <w:rPr>
                <w:rFonts w:ascii="Segoe UI" w:hAnsi="Segoe UI" w:cs="Segoe UI"/>
                <w:sz w:val="19"/>
                <w:szCs w:val="19"/>
              </w:rPr>
              <w:t>Übermittlungsausbildung mit allen Funkgeräten (Raum- und Bodenwellen)</w:t>
            </w:r>
          </w:p>
          <w:p w14:paraId="02461040" w14:textId="77777777" w:rsidR="00475EAB" w:rsidRPr="0032095E" w:rsidRDefault="00475EAB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  <w:p w14:paraId="033622D2" w14:textId="7F5B3907" w:rsidR="00477033" w:rsidRPr="0032095E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32095E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Zu ihrem Aufgabenbereich gehör</w:t>
            </w:r>
            <w:r w:rsidR="00EC263E" w:rsidRPr="0032095E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t</w:t>
            </w:r>
            <w:r w:rsidRPr="0032095E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en folgende Tätigkeiten:</w:t>
            </w:r>
          </w:p>
          <w:p w14:paraId="6E0FA742" w14:textId="610BFC65" w:rsidR="0032095E" w:rsidRPr="0032095E" w:rsidRDefault="0032095E" w:rsidP="003209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2095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Erweiterte Übermittlung (Funk, Bildaufklärung) mit Geräten über mittlere und lange Distanzen, die systematische Fehlersuche anhand von Checklisten sowie das Sicherstellen der Verbindungen</w:t>
            </w:r>
          </w:p>
          <w:p w14:paraId="6990807E" w14:textId="0D56A507" w:rsidR="0032095E" w:rsidRPr="0032095E" w:rsidRDefault="0032095E" w:rsidP="003209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2095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Unterstützung in der Planung, Vorbereitung und Durchführung von Sonderoperationen</w:t>
            </w:r>
          </w:p>
          <w:p w14:paraId="679E42CE" w14:textId="23DE90C6" w:rsidR="0032095E" w:rsidRPr="0032095E" w:rsidRDefault="0032095E" w:rsidP="003209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2095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Personenschutz von besonderen Persönlichkeiten</w:t>
            </w:r>
          </w:p>
          <w:p w14:paraId="3D75BB4B" w14:textId="2C64CCDB" w:rsidR="0032095E" w:rsidRPr="0032095E" w:rsidRDefault="0032095E" w:rsidP="003209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2095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Erkennt rasch Zusammenhänge, ausgeprägte Fähigkeit im Sinne des Vorgesetzten zu denken und zu handeln sowie vollständige, detaillierte Aufnahmefähigkeit und lückenlose Informationsverarbeitung</w:t>
            </w:r>
          </w:p>
          <w:p w14:paraId="689EF9A5" w14:textId="3213A7A1" w:rsidR="0032095E" w:rsidRPr="0032095E" w:rsidRDefault="0032095E" w:rsidP="003209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2095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Praktische Fähigkeiten in der Erstellung von Geländemodellen sowie Kreativität und Präzision in der Erstellung von Dokumenten wie Analysen, Karten, Lagewänden sowie Tabellen</w:t>
            </w:r>
          </w:p>
          <w:p w14:paraId="74BD21B7" w14:textId="60201B7C" w:rsidR="00AC077C" w:rsidRPr="0032095E" w:rsidRDefault="00AC077C" w:rsidP="0032095E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  <w:p w14:paraId="3827EA72" w14:textId="51A7B125" w:rsidR="008819C0" w:rsidRPr="0032095E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2095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Im Rahmen der Selbst- und Kameradenhilfe hat sie </w:t>
            </w:r>
            <w:r w:rsidR="00477033" w:rsidRPr="0032095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die Ausbildung zur Nothelferin erhalten. </w:t>
            </w:r>
            <w:r w:rsidRPr="0032095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46F505F4" w14:textId="73AAE35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32095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Die Schweizer Armee führt in regelmässigen Abständen Personensicherheitsüberprüfungen durch. Bei der ersten Überprüfung zum Zeitpunkt ihrer Rekru</w:t>
            </w:r>
            <w:r w:rsidR="00477033" w:rsidRPr="0032095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tierung hat sie die S</w:t>
            </w:r>
            <w:r w:rsidRPr="0032095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icherheitsprüfung bestanden.</w:t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095E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5EAB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3421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34FA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1CC5"/>
    <w:rsid w:val="00882BE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132E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077C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8638A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3FB4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63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77A3E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0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049C6C6-5199-4322-95DE-3836F9AC7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3075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12</cp:revision>
  <cp:lastPrinted>2020-10-30T07:57:00Z</cp:lastPrinted>
  <dcterms:created xsi:type="dcterms:W3CDTF">2021-08-20T06:43:00Z</dcterms:created>
  <dcterms:modified xsi:type="dcterms:W3CDTF">2023-02-02T07:23:00Z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