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D2E4567" w14:textId="7E427880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41956">
        <w:rPr>
          <w:rFonts w:ascii="Segoe UI" w:hAnsi="Segoe UI" w:cs="Segoe UI"/>
          <w:sz w:val="24"/>
          <w:szCs w:val="24"/>
        </w:rPr>
        <w:t>Diagnostikerin Wetter Peilerin Artillerie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AA6338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AA633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A44151A" w14:textId="77777777" w:rsidR="00341956" w:rsidRPr="00AA6338" w:rsidRDefault="00341956" w:rsidP="00341956">
            <w:pPr>
              <w:pStyle w:val="Listenabsatz"/>
              <w:numPr>
                <w:ilvl w:val="0"/>
                <w:numId w:val="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6338">
              <w:rPr>
                <w:rFonts w:ascii="Segoe UI" w:hAnsi="Segoe UI" w:cs="Segoe UI"/>
                <w:color w:val="000000" w:themeColor="text1"/>
                <w:sz w:val="20"/>
              </w:rPr>
              <w:t>Instandhaltung von technischen Meteo- und Vermessungsgeräten</w:t>
            </w:r>
          </w:p>
          <w:p w14:paraId="20EA751E" w14:textId="77777777" w:rsidR="00341956" w:rsidRPr="00AA6338" w:rsidRDefault="00341956" w:rsidP="00341956">
            <w:pPr>
              <w:pStyle w:val="Listenabsatz"/>
              <w:numPr>
                <w:ilvl w:val="0"/>
                <w:numId w:val="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AA633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Meteodaten</w:t>
            </w:r>
          </w:p>
          <w:p w14:paraId="5D9BBE50" w14:textId="77777777" w:rsidR="00341956" w:rsidRPr="00AA6338" w:rsidRDefault="00341956" w:rsidP="00341956">
            <w:pPr>
              <w:pStyle w:val="Listenabsatz"/>
              <w:numPr>
                <w:ilvl w:val="0"/>
                <w:numId w:val="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6338">
              <w:rPr>
                <w:rFonts w:ascii="Segoe UI" w:hAnsi="Segoe UI" w:cs="Segoe UI"/>
                <w:sz w:val="20"/>
              </w:rPr>
              <w:t xml:space="preserve">Bedienung und </w:t>
            </w:r>
            <w:r w:rsidRPr="00AA6338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Funksystemen</w:t>
            </w:r>
          </w:p>
          <w:p w14:paraId="0F919908" w14:textId="77777777" w:rsidR="00E775F8" w:rsidRPr="00AA6338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AA6338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AA633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AA633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A633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C539FE9" w14:textId="77777777" w:rsidR="00341956" w:rsidRPr="00AA6338" w:rsidRDefault="00341956" w:rsidP="00341956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AA6338">
              <w:rPr>
                <w:rFonts w:ascii="Segoe UI" w:hAnsi="Segoe UI" w:cs="Segoe UI"/>
                <w:sz w:val="20"/>
              </w:rPr>
              <w:t>Bediener / Nutzer in der Wartung und in der Bedienung unterstützen</w:t>
            </w:r>
          </w:p>
          <w:p w14:paraId="7F2A77BF" w14:textId="77777777" w:rsidR="00341956" w:rsidRPr="00AA6338" w:rsidRDefault="00341956" w:rsidP="00341956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</w:rPr>
            </w:pPr>
            <w:r w:rsidRPr="00AA6338">
              <w:rPr>
                <w:rFonts w:ascii="Segoe UI" w:hAnsi="Segoe UI" w:cs="Segoe UI"/>
                <w:sz w:val="20"/>
              </w:rPr>
              <w:t>Funktionskontrolle durchführen</w:t>
            </w:r>
          </w:p>
          <w:p w14:paraId="1B40CCE1" w14:textId="77777777" w:rsidR="00341956" w:rsidRPr="00AA6338" w:rsidRDefault="00341956" w:rsidP="00341956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</w:rPr>
            </w:pPr>
            <w:r w:rsidRPr="00AA6338">
              <w:rPr>
                <w:rFonts w:ascii="Segoe UI" w:hAnsi="Segoe UI" w:cs="Segoe UI"/>
                <w:sz w:val="20"/>
              </w:rPr>
              <w:t>Bedienungsfehler und / oder technische Defekte erkennen</w:t>
            </w:r>
          </w:p>
          <w:p w14:paraId="20009C32" w14:textId="77777777" w:rsidR="00341956" w:rsidRPr="00AA6338" w:rsidRDefault="00341956" w:rsidP="00341956">
            <w:pPr>
              <w:pStyle w:val="Listenabsatz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</w:rPr>
            </w:pPr>
            <w:r w:rsidRPr="00AA6338">
              <w:rPr>
                <w:rFonts w:ascii="Segoe UI" w:hAnsi="Segoe UI" w:cs="Segoe UI"/>
                <w:sz w:val="20"/>
              </w:rPr>
              <w:t>Diagnose am Einsatzstandort stellen</w:t>
            </w:r>
          </w:p>
          <w:p w14:paraId="5274F671" w14:textId="77777777" w:rsidR="00341956" w:rsidRPr="00AA6338" w:rsidRDefault="00341956" w:rsidP="00341956">
            <w:pPr>
              <w:pStyle w:val="Listenabsatz"/>
              <w:numPr>
                <w:ilvl w:val="0"/>
                <w:numId w:val="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6338">
              <w:rPr>
                <w:rFonts w:ascii="Segoe UI" w:hAnsi="Segoe UI" w:cs="Segoe UI"/>
                <w:sz w:val="20"/>
              </w:rPr>
              <w:t>Bau- / Unterbaugruppen / Einzelteile auswechseln und ersetzen</w:t>
            </w:r>
          </w:p>
          <w:p w14:paraId="5537E1E3" w14:textId="77777777" w:rsidR="00E775F8" w:rsidRPr="00AA6338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AA6338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A6338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AA6338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A6338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A6338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49</cp:revision>
  <cp:lastPrinted>2020-11-09T07:18:00Z</cp:lastPrinted>
  <dcterms:created xsi:type="dcterms:W3CDTF">2020-11-16T09:52:00Z</dcterms:created>
  <dcterms:modified xsi:type="dcterms:W3CDTF">2023-02-27T13:39:00Z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