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8526D9E" w14:textId="4D9BCB86" w:rsidR="00015EFD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B00DEE">
        <w:rPr>
          <w:rFonts w:ascii="Segoe UI" w:hAnsi="Segoe UI" w:cs="Segoe UI"/>
          <w:sz w:val="24"/>
          <w:szCs w:val="24"/>
        </w:rPr>
        <w:t>Haubitze Fahrgestell</w:t>
      </w:r>
    </w:p>
    <w:p w14:paraId="62E0131B" w14:textId="6788708B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3E17EF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3E17E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D02E27C" w14:textId="77777777" w:rsidR="00B00DEE" w:rsidRPr="003E17EF" w:rsidRDefault="00B00DEE" w:rsidP="00B00DEE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E17EF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elektrische Anlage der Panzerhaubitze</w:t>
            </w:r>
          </w:p>
          <w:p w14:paraId="32B79147" w14:textId="77777777" w:rsidR="00B00DEE" w:rsidRPr="003E17EF" w:rsidRDefault="00B00DEE" w:rsidP="00B00DEE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E17EF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474D2FA7" w14:textId="77777777" w:rsidR="00B00DEE" w:rsidRPr="003E17EF" w:rsidRDefault="00B00DEE" w:rsidP="00B00DEE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E17EF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3E17EF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3E17EF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3E17E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3E17E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E17E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7A16737" w14:textId="77777777" w:rsidR="00B00DEE" w:rsidRPr="003E17EF" w:rsidRDefault="00B00DEE" w:rsidP="00B00DEE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E17EF">
              <w:rPr>
                <w:rFonts w:ascii="Segoe UI" w:hAnsi="Segoe UI" w:cs="Segoe UI"/>
                <w:color w:val="000000" w:themeColor="text1"/>
                <w:sz w:val="20"/>
              </w:rPr>
              <w:t>Diagnose und Instandsetzung der Panzerhaubitze</w:t>
            </w:r>
          </w:p>
          <w:p w14:paraId="3601934E" w14:textId="23F448A3" w:rsidR="00B00DEE" w:rsidRPr="003E17EF" w:rsidRDefault="00B00DEE" w:rsidP="00B00DEE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3E17EF">
              <w:rPr>
                <w:rFonts w:ascii="Segoe UI" w:hAnsi="Segoe UI" w:cs="Segoe UI"/>
                <w:sz w:val="20"/>
              </w:rPr>
              <w:t>Ist befähigt</w:t>
            </w:r>
            <w:r w:rsidR="003E17EF">
              <w:rPr>
                <w:rFonts w:ascii="Segoe UI" w:hAnsi="Segoe UI" w:cs="Segoe UI"/>
                <w:sz w:val="20"/>
              </w:rPr>
              <w:t>,</w:t>
            </w:r>
            <w:r w:rsidRPr="003E17EF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757CE782" w14:textId="77777777" w:rsidR="00B00DEE" w:rsidRPr="003E17EF" w:rsidRDefault="00B00DEE" w:rsidP="00B00DEE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E17EF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3E17EF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3E17EF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E17EF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3E17EF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E17EF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7EF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42</cp:revision>
  <cp:lastPrinted>2020-11-09T07:18:00Z</cp:lastPrinted>
  <dcterms:created xsi:type="dcterms:W3CDTF">2020-11-16T09:52:00Z</dcterms:created>
  <dcterms:modified xsi:type="dcterms:W3CDTF">2023-02-27T13:57:00Z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