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27AC09B1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C19BD">
        <w:rPr>
          <w:rFonts w:ascii="Segoe UI" w:hAnsi="Segoe UI" w:cs="Segoe UI"/>
          <w:sz w:val="24"/>
          <w:szCs w:val="24"/>
        </w:rPr>
        <w:t>Aufklärerin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A4F5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2C19B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C19B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B991327" w14:textId="77777777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</w:t>
            </w:r>
          </w:p>
          <w:p w14:paraId="6A80A285" w14:textId="77777777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63E7C31F" w14:textId="77777777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4D35714D" w14:textId="77777777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49D81F50" w14:textId="77777777" w:rsidR="00477033" w:rsidRPr="002C19BD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2C19B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C19B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2C19B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C19B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C12860F" w14:textId="2892ECA7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sz w:val="20"/>
              </w:rPr>
              <w:t>Ist befähigt</w:t>
            </w:r>
            <w:r w:rsidR="000D5C04">
              <w:rPr>
                <w:rFonts w:ascii="Segoe UI" w:hAnsi="Segoe UI" w:cs="Segoe UI"/>
                <w:sz w:val="20"/>
              </w:rPr>
              <w:t>,</w:t>
            </w:r>
            <w:r w:rsidRPr="002C19BD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DADF2E5" w14:textId="77777777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erstellen und im 24-Stundenbetrieb betreiben</w:t>
            </w:r>
          </w:p>
          <w:p w14:paraId="454C285D" w14:textId="278D8009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sz w:val="20"/>
              </w:rPr>
              <w:t>Ist befähigt</w:t>
            </w:r>
            <w:r w:rsidR="000D5C04">
              <w:rPr>
                <w:rFonts w:ascii="Segoe UI" w:hAnsi="Segoe UI" w:cs="Segoe UI"/>
                <w:sz w:val="20"/>
              </w:rPr>
              <w:t>,</w:t>
            </w:r>
            <w:r w:rsidRPr="002C19BD">
              <w:rPr>
                <w:rFonts w:ascii="Segoe UI" w:hAnsi="Segoe UI" w:cs="Segoe UI"/>
                <w:sz w:val="20"/>
              </w:rPr>
              <w:t xml:space="preserve"> selbständig und/oder im Team über längere Zeit relevante Informationen zu beschaffen, auszuwerten und zu verbreiten</w:t>
            </w:r>
          </w:p>
          <w:p w14:paraId="15B5444A" w14:textId="77777777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 unter erschwerten Bedingungen</w:t>
            </w:r>
          </w:p>
          <w:p w14:paraId="66098FD1" w14:textId="77777777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und unter widrigen Umständen erkennen</w:t>
            </w:r>
          </w:p>
          <w:p w14:paraId="17DF22F7" w14:textId="77777777" w:rsidR="002C19BD" w:rsidRPr="002C19BD" w:rsidRDefault="002C19BD" w:rsidP="002C19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C19BD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402FF700" w14:textId="77777777" w:rsidR="009B4221" w:rsidRPr="002C19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2C19B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C19B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2C19B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2C19B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A4F5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2C19B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2C19B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2C19B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D5C04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2020-10-30T07:57:00Z</cp:lastPrinted>
  <dcterms:created xsi:type="dcterms:W3CDTF">2021-08-18T13:13:00Z</dcterms:created>
  <dcterms:modified xsi:type="dcterms:W3CDTF">2023-02-16T13:30:00Z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