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3DD75853" w14:textId="14000A33" w:rsidR="002D56E6" w:rsidRPr="00242DA1" w:rsidRDefault="00952554" w:rsidP="002D56E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2D56E6" w:rsidRPr="00CB15BE">
        <w:rPr>
          <w:rFonts w:ascii="Segoe UI" w:hAnsi="Segoe UI" w:cs="Segoe UI"/>
          <w:sz w:val="24"/>
          <w:szCs w:val="24"/>
        </w:rPr>
        <w:t>Übermittlungssoldat</w:t>
      </w:r>
      <w:r w:rsidR="002D56E6">
        <w:rPr>
          <w:rFonts w:ascii="Segoe UI" w:hAnsi="Segoe UI" w:cs="Segoe UI"/>
          <w:sz w:val="24"/>
          <w:szCs w:val="24"/>
        </w:rPr>
        <w:t xml:space="preserve">in </w:t>
      </w:r>
      <w:r w:rsidR="007B1A92">
        <w:rPr>
          <w:rFonts w:ascii="Segoe UI" w:hAnsi="Segoe UI" w:cs="Segoe UI"/>
          <w:sz w:val="24"/>
          <w:szCs w:val="24"/>
        </w:rPr>
        <w:t>R</w:t>
      </w:r>
      <w:r w:rsidR="00424BA7">
        <w:rPr>
          <w:rFonts w:ascii="Segoe UI" w:hAnsi="Segoe UI" w:cs="Segoe UI"/>
          <w:sz w:val="24"/>
          <w:szCs w:val="24"/>
        </w:rPr>
        <w:t>adschützenpanzerfahrerin</w:t>
      </w:r>
    </w:p>
    <w:p w14:paraId="0DE57E59" w14:textId="096431BC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0B69B4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0B69B4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0B69B4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0B69B4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0B69B4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0B69B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0B69B4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0B69B4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3CDAF93C" w14:textId="73471BC1" w:rsidR="00424BA7" w:rsidRPr="000B69B4" w:rsidRDefault="00424BA7" w:rsidP="00424BA7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69B4">
              <w:rPr>
                <w:rFonts w:ascii="Segoe UI" w:hAnsi="Segoe UI" w:cs="Segoe UI"/>
                <w:sz w:val="20"/>
              </w:rPr>
              <w:t>Ist befähigt</w:t>
            </w:r>
            <w:r w:rsidR="007B7E45">
              <w:rPr>
                <w:rFonts w:ascii="Segoe UI" w:hAnsi="Segoe UI" w:cs="Segoe UI"/>
                <w:sz w:val="20"/>
              </w:rPr>
              <w:t>,</w:t>
            </w:r>
            <w:r w:rsidRPr="000B69B4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 (Schusswaffen, Reizstoffsprühgerät, Nahkampf, Festnahme)</w:t>
            </w:r>
          </w:p>
          <w:p w14:paraId="379851A8" w14:textId="0A00BA1F" w:rsidR="00424BA7" w:rsidRPr="000B69B4" w:rsidRDefault="00424BA7" w:rsidP="00424BA7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69B4">
              <w:rPr>
                <w:rFonts w:ascii="Segoe UI" w:hAnsi="Segoe UI" w:cs="Segoe UI"/>
                <w:sz w:val="20"/>
              </w:rPr>
              <w:t>Ist befähigt</w:t>
            </w:r>
            <w:r w:rsidR="007B7E45">
              <w:rPr>
                <w:rFonts w:ascii="Segoe UI" w:hAnsi="Segoe UI" w:cs="Segoe UI"/>
                <w:sz w:val="20"/>
              </w:rPr>
              <w:t>,</w:t>
            </w:r>
            <w:r w:rsidRPr="000B69B4">
              <w:rPr>
                <w:rFonts w:ascii="Segoe UI" w:hAnsi="Segoe UI" w:cs="Segoe UI"/>
                <w:sz w:val="20"/>
              </w:rPr>
              <w:t xml:space="preserve"> schwere, gepanzerte Radfahrzeuge in herausfordernden Situationen zu führen und komplexe Situationen zu meistern sowie diese im öffentlichen Verkehr zu führen und zu unterhalten</w:t>
            </w:r>
          </w:p>
          <w:p w14:paraId="687F259D" w14:textId="77777777" w:rsidR="00424BA7" w:rsidRPr="000B69B4" w:rsidRDefault="00424BA7" w:rsidP="00424BA7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69B4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252DC8DA" w14:textId="597B88B8" w:rsidR="00424BA7" w:rsidRPr="000B69B4" w:rsidRDefault="00424BA7" w:rsidP="00424BA7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69B4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9D81F50" w14:textId="77777777" w:rsidR="00477033" w:rsidRPr="000B69B4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7F3AE7B" w:rsidR="00477033" w:rsidRPr="000B69B4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0B69B4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0B69B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0B69B4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49013FA" w14:textId="77777777" w:rsidR="00424BA7" w:rsidRPr="000B69B4" w:rsidRDefault="00424BA7" w:rsidP="00424BA7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69B4">
              <w:rPr>
                <w:rFonts w:ascii="Segoe UI" w:hAnsi="Segoe UI" w:cs="Segoe UI"/>
                <w:sz w:val="20"/>
              </w:rPr>
              <w:t>Gefahrgutausbildung ADR / SDR (Basiskurs 4h)</w:t>
            </w:r>
          </w:p>
          <w:p w14:paraId="565B478B" w14:textId="787C3E6F" w:rsidR="00424BA7" w:rsidRPr="000B69B4" w:rsidRDefault="00424BA7" w:rsidP="00424BA7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69B4">
              <w:rPr>
                <w:rFonts w:ascii="Segoe UI" w:hAnsi="Segoe UI" w:cs="Segoe UI"/>
                <w:sz w:val="20"/>
              </w:rPr>
              <w:t xml:space="preserve">Ausbildungskurs Ladungssicherung, </w:t>
            </w:r>
            <w:r w:rsidR="007B7E45">
              <w:rPr>
                <w:rFonts w:ascii="Segoe UI" w:hAnsi="Segoe UI" w:cs="Segoe UI"/>
                <w:sz w:val="20"/>
              </w:rPr>
              <w:t>Ve</w:t>
            </w:r>
            <w:r w:rsidRPr="000B69B4">
              <w:rPr>
                <w:rFonts w:ascii="Segoe UI" w:hAnsi="Segoe UI" w:cs="Segoe UI"/>
                <w:sz w:val="20"/>
              </w:rPr>
              <w:t xml:space="preserve">rladen und </w:t>
            </w:r>
            <w:r w:rsidR="007B7E45">
              <w:rPr>
                <w:rFonts w:ascii="Segoe UI" w:hAnsi="Segoe UI" w:cs="Segoe UI"/>
                <w:sz w:val="20"/>
              </w:rPr>
              <w:t>Tra</w:t>
            </w:r>
            <w:r w:rsidRPr="000B69B4">
              <w:rPr>
                <w:rFonts w:ascii="Segoe UI" w:hAnsi="Segoe UI" w:cs="Segoe UI"/>
                <w:sz w:val="20"/>
              </w:rPr>
              <w:t>nsportieren verschiedener Güter</w:t>
            </w:r>
          </w:p>
          <w:p w14:paraId="06D484BA" w14:textId="77777777" w:rsidR="00424BA7" w:rsidRPr="000B69B4" w:rsidRDefault="00424BA7" w:rsidP="00424BA7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69B4">
              <w:rPr>
                <w:rFonts w:ascii="Segoe UI" w:hAnsi="Segoe UI" w:cs="Segoe UI"/>
                <w:sz w:val="20"/>
              </w:rPr>
              <w:t>TCS Fahrsicherheitstraining Pneufahrzeug</w:t>
            </w:r>
          </w:p>
          <w:p w14:paraId="21F49642" w14:textId="77777777" w:rsidR="00424BA7" w:rsidRPr="000B69B4" w:rsidRDefault="00424BA7" w:rsidP="00424BA7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69B4">
              <w:rPr>
                <w:rFonts w:ascii="Segoe UI" w:hAnsi="Segoe UI" w:cs="Segoe UI"/>
                <w:sz w:val="20"/>
              </w:rPr>
              <w:t>Ausbildung Personentransport unter Einhaltung der Sicherheitsvorschriften</w:t>
            </w:r>
          </w:p>
          <w:p w14:paraId="3F352EC7" w14:textId="77777777" w:rsidR="00424BA7" w:rsidRPr="000B69B4" w:rsidRDefault="00424BA7" w:rsidP="00424BA7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69B4">
              <w:rPr>
                <w:rFonts w:ascii="Segoe UI" w:hAnsi="Segoe UI" w:cs="Segoe UI"/>
                <w:sz w:val="20"/>
              </w:rPr>
              <w:t>Ausbildung im Verhalten bei Unfällen</w:t>
            </w:r>
          </w:p>
          <w:p w14:paraId="76506919" w14:textId="77777777" w:rsidR="00424BA7" w:rsidRPr="000B69B4" w:rsidRDefault="00424BA7" w:rsidP="00424BA7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69B4">
              <w:rPr>
                <w:rFonts w:ascii="Segoe UI" w:hAnsi="Segoe UI" w:cs="Segoe UI"/>
                <w:sz w:val="20"/>
              </w:rPr>
              <w:t>Fahren unter erschwerten Bedingungen (Fahren im Gelände, Fahren bei Dunkelheit)</w:t>
            </w:r>
          </w:p>
          <w:p w14:paraId="05DCD800" w14:textId="77777777" w:rsidR="00424BA7" w:rsidRPr="000B69B4" w:rsidRDefault="00424BA7" w:rsidP="00424BA7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69B4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0B69B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0B69B4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B69B4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0B69B4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0B69B4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0B69B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0B69B4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0B69B4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0B69B4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7"/>
  </w:num>
  <w:num w:numId="32">
    <w:abstractNumId w:val="39"/>
  </w:num>
  <w:num w:numId="33">
    <w:abstractNumId w:val="38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69B4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B7E45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28</cp:revision>
  <cp:lastPrinted>2020-10-30T07:57:00Z</cp:lastPrinted>
  <dcterms:created xsi:type="dcterms:W3CDTF">2021-08-18T13:13:00Z</dcterms:created>
  <dcterms:modified xsi:type="dcterms:W3CDTF">2023-02-16T14:20:00Z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