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0078F992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571">
        <w:rPr>
          <w:rFonts w:ascii="Segoe UI" w:hAnsi="Segoe UI" w:cs="Segoe UI"/>
          <w:noProof/>
          <w:color w:val="7D003E"/>
          <w:sz w:val="52"/>
          <w:szCs w:val="52"/>
        </w:rPr>
        <w:drawing>
          <wp:inline distT="0" distB="0" distL="0" distR="0" wp14:anchorId="387A3535" wp14:editId="50A90D88">
            <wp:extent cx="3229610" cy="495300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1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AD50AA5" w14:textId="77777777" w:rsidR="00A13571" w:rsidRDefault="00A13571" w:rsidP="00A13571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0" w:name="_Hlk130211723"/>
      <w:bookmarkStart w:id="1" w:name="_Hlk130212503"/>
      <w:r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0"/>
    <w:p w14:paraId="0A063C27" w14:textId="77777777" w:rsidR="00A13571" w:rsidRDefault="00A13571" w:rsidP="00A135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C3E6BE0" w14:textId="77777777" w:rsidR="00A13571" w:rsidRDefault="00A13571" w:rsidP="00A135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1BD43B1" w14:textId="77777777" w:rsidR="00A13571" w:rsidRDefault="00A13571" w:rsidP="00A1357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4DADCE8" w14:textId="77777777" w:rsidR="00A13571" w:rsidRDefault="00A13571" w:rsidP="00A135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30211734"/>
    </w:p>
    <w:p w14:paraId="5B5970A5" w14:textId="77777777" w:rsidR="00A13571" w:rsidRDefault="00A13571" w:rsidP="00A13571">
      <w:pPr>
        <w:rPr>
          <w:rFonts w:ascii="Segoe UI" w:hAnsi="Segoe UI" w:cs="Segoe UI"/>
          <w:sz w:val="24"/>
          <w:szCs w:val="24"/>
          <w:lang w:val="fr-CH"/>
        </w:rPr>
      </w:pPr>
      <w:bookmarkStart w:id="3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114344E8" w14:textId="77777777" w:rsidR="00A13571" w:rsidRDefault="00A13571" w:rsidP="00A1357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CB73F63" w14:textId="77777777" w:rsidR="00A13571" w:rsidRDefault="00A13571" w:rsidP="00A1357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7D07A143" w14:textId="77777777" w:rsidR="00A13571" w:rsidRDefault="00A13571" w:rsidP="00A1357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8C2818D" w14:textId="77777777" w:rsidR="00A13571" w:rsidRDefault="00A13571" w:rsidP="00A1357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8F0BB97" w14:textId="77777777" w:rsidR="00A13571" w:rsidRDefault="00A13571" w:rsidP="00A1357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565960A1" w14:textId="77777777" w:rsidR="00A13571" w:rsidRDefault="00A13571" w:rsidP="00A1357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DDCD2FC" w14:textId="77777777" w:rsidR="00A13571" w:rsidRDefault="00A13571" w:rsidP="00A1357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B96E6DC" w14:textId="77777777" w:rsidR="00A13571" w:rsidRDefault="00A13571" w:rsidP="00A13571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4723738B" w14:textId="3B3501F7" w:rsidR="00A13571" w:rsidRDefault="00A13571" w:rsidP="00A13571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bookmarkEnd w:id="1"/>
      <w:bookmarkEnd w:id="2"/>
      <w:bookmarkEnd w:id="3"/>
      <w:proofErr w:type="spellEnd"/>
    </w:p>
    <w:p w14:paraId="3DD75853" w14:textId="6786F11D" w:rsidR="002D56E6" w:rsidRPr="00FE62DC" w:rsidRDefault="00A13571" w:rsidP="002D56E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E62DC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FE62DC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FE62DC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FE62DC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FE62DC">
        <w:rPr>
          <w:rFonts w:ascii="Segoe UI" w:hAnsi="Segoe UI" w:cs="Segoe UI"/>
          <w:b/>
          <w:sz w:val="24"/>
          <w:szCs w:val="24"/>
          <w:lang w:val="fr-CH"/>
        </w:rPr>
        <w:tab/>
      </w:r>
      <w:r w:rsidRPr="00FE62DC">
        <w:rPr>
          <w:rFonts w:ascii="Segoe UI" w:hAnsi="Segoe UI" w:cs="Segoe UI"/>
          <w:b/>
          <w:sz w:val="24"/>
          <w:szCs w:val="24"/>
          <w:lang w:val="fr-CH"/>
        </w:rPr>
        <w:tab/>
      </w:r>
      <w:r w:rsidR="00FE62DC" w:rsidRPr="00FE62DC">
        <w:rPr>
          <w:rFonts w:ascii="Segoe UI" w:eastAsia="Segoe UI" w:hAnsi="Segoe UI" w:cs="Segoe UI"/>
          <w:sz w:val="24"/>
          <w:lang w:val="fr-CH"/>
        </w:rPr>
        <w:t>Soldate de transmission spécialiste logistique</w:t>
      </w:r>
    </w:p>
    <w:p w14:paraId="0DE57E59" w14:textId="10EC4D63" w:rsidR="00774218" w:rsidRPr="00A1357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13571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A13571" w:rsidRPr="00A13571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A13571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A1357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13571">
        <w:rPr>
          <w:rFonts w:ascii="Segoe UI" w:hAnsi="Segoe UI" w:cs="Segoe UI"/>
          <w:sz w:val="24"/>
          <w:szCs w:val="24"/>
          <w:lang w:val="fr-CH"/>
        </w:rPr>
        <w:tab/>
      </w:r>
      <w:r w:rsidR="003B62CB" w:rsidRPr="00A1357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13571">
        <w:rPr>
          <w:rFonts w:ascii="Segoe UI" w:hAnsi="Segoe UI" w:cs="Segoe UI"/>
          <w:sz w:val="24"/>
          <w:szCs w:val="24"/>
          <w:lang w:val="fr-CH"/>
        </w:rPr>
        <w:tab/>
      </w:r>
      <w:r w:rsidRPr="00A13571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A1357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D118CB3" w14:textId="77777777" w:rsidR="00A13571" w:rsidRDefault="00F754A2" w:rsidP="00A135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13571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21908"/>
      <w:r w:rsidR="00A13571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154F87F8" w14:textId="77777777" w:rsidR="00A13571" w:rsidRDefault="00A13571" w:rsidP="00A1357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71FFFE0" w14:textId="77777777" w:rsidR="00A13571" w:rsidRDefault="00A13571" w:rsidP="00A135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11A7F27E" w14:textId="77777777" w:rsidR="00A13571" w:rsidRDefault="00A13571" w:rsidP="00A135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30E9580" w14:textId="77777777" w:rsidR="00A13571" w:rsidRDefault="00A13571" w:rsidP="00A135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18A4584" w14:textId="77777777" w:rsidR="00A13571" w:rsidRDefault="00A13571" w:rsidP="00A135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0998FBB" w14:textId="77777777" w:rsidR="00A13571" w:rsidRDefault="00A13571" w:rsidP="00A135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E2BA3F2" w14:textId="77777777" w:rsidR="00A13571" w:rsidRDefault="00A13571" w:rsidP="00A135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0B3D386F" w14:textId="77777777" w:rsidR="00A13571" w:rsidRDefault="00A13571" w:rsidP="00A1357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Commandant</w:t>
      </w:r>
      <w:bookmarkEnd w:id="4"/>
    </w:p>
    <w:p w14:paraId="29E12FB8" w14:textId="6FF8646F" w:rsidR="00A13571" w:rsidRDefault="00A13571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br w:type="page"/>
      </w:r>
    </w:p>
    <w:p w14:paraId="770B0027" w14:textId="45F1E981" w:rsidR="00040309" w:rsidRDefault="00A13571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6C97C7A3" w14:textId="77777777" w:rsidR="00A13571" w:rsidRPr="00A13571" w:rsidRDefault="00A13571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13571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5E76E7E1" w:rsidR="00A13571" w:rsidRPr="00B052B0" w:rsidRDefault="00A13571" w:rsidP="00A135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337C944A" w:rsidR="00A13571" w:rsidRPr="00B052B0" w:rsidRDefault="00A13571" w:rsidP="00A135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A13571" w:rsidRPr="00FE62DC" w14:paraId="1A9A3855" w14:textId="77777777" w:rsidTr="001B5E31">
        <w:tc>
          <w:tcPr>
            <w:tcW w:w="2844" w:type="dxa"/>
          </w:tcPr>
          <w:p w14:paraId="2ADFD1C6" w14:textId="512D5EC9" w:rsidR="00A13571" w:rsidRPr="00132024" w:rsidRDefault="00A13571" w:rsidP="00A135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49A2693" w14:textId="77777777" w:rsidR="00A13571" w:rsidRDefault="00A13571" w:rsidP="00A135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A13571" w:rsidRPr="00A13571" w:rsidRDefault="00A13571" w:rsidP="00A135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13571" w:rsidRPr="00FE62DC" w14:paraId="1207E157" w14:textId="77777777" w:rsidTr="001B5E31">
        <w:tc>
          <w:tcPr>
            <w:tcW w:w="2844" w:type="dxa"/>
          </w:tcPr>
          <w:p w14:paraId="296FE521" w14:textId="3C17CE59" w:rsidR="00A13571" w:rsidRPr="00132024" w:rsidRDefault="00A13571" w:rsidP="00A135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853FAC7" w14:textId="77777777" w:rsidR="00A13571" w:rsidRDefault="00A13571" w:rsidP="00A135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A13571" w:rsidRPr="00A13571" w:rsidRDefault="00A13571" w:rsidP="00A135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13571" w:rsidRPr="00FE62DC" w14:paraId="3339A153" w14:textId="77777777" w:rsidTr="001B5E31">
        <w:tc>
          <w:tcPr>
            <w:tcW w:w="2844" w:type="dxa"/>
          </w:tcPr>
          <w:p w14:paraId="535C8B3D" w14:textId="55610230" w:rsidR="00A13571" w:rsidRPr="00132024" w:rsidRDefault="00A13571" w:rsidP="00A135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59DDB62" w14:textId="77777777" w:rsidR="00A13571" w:rsidRDefault="00A13571" w:rsidP="00A135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A13571" w:rsidRPr="00A13571" w:rsidRDefault="00A13571" w:rsidP="00A135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13571" w:rsidRPr="00FE62DC" w14:paraId="06604006" w14:textId="77777777" w:rsidTr="001B5E31">
        <w:tc>
          <w:tcPr>
            <w:tcW w:w="2844" w:type="dxa"/>
          </w:tcPr>
          <w:p w14:paraId="44EEC472" w14:textId="5F76E25D" w:rsidR="00A13571" w:rsidRPr="00A13571" w:rsidRDefault="00A13571" w:rsidP="00A135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ED6F9CD" w14:textId="77777777" w:rsidR="00A13571" w:rsidRDefault="00A13571" w:rsidP="00A135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A13571" w:rsidRPr="00A13571" w:rsidRDefault="00A13571" w:rsidP="00A135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13571" w:rsidRPr="00FE62D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864D548" w:rsidR="00A13571" w:rsidRPr="00A13571" w:rsidRDefault="00A13571" w:rsidP="00A135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F57297C" w14:textId="77777777" w:rsidR="00A13571" w:rsidRDefault="00A13571" w:rsidP="00A135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A13571" w:rsidRPr="00A13571" w:rsidRDefault="00A13571" w:rsidP="00A135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13571" w:rsidRPr="00FE62D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D11EC95" w:rsidR="00A13571" w:rsidRPr="00132024" w:rsidRDefault="00A13571" w:rsidP="00A135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3ADF31D" w14:textId="77777777" w:rsidR="00A13571" w:rsidRDefault="00A13571" w:rsidP="00A135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A13571" w:rsidRPr="00A13571" w:rsidRDefault="00A13571" w:rsidP="00A135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13571" w:rsidRPr="00FE62D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4B3CF41" w:rsidR="00A13571" w:rsidRPr="00132024" w:rsidRDefault="00A13571" w:rsidP="00A135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122C62F" w14:textId="77777777" w:rsidR="00A13571" w:rsidRDefault="00A13571" w:rsidP="00A135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A13571" w:rsidRPr="00A13571" w:rsidRDefault="00A13571" w:rsidP="00A1357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FE62DC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524F6444" w:rsidR="00040309" w:rsidRPr="00A13571" w:rsidRDefault="00A13571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A13571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FE62DC" w14:paraId="40F232A3" w14:textId="77777777" w:rsidTr="00040309">
        <w:trPr>
          <w:trHeight w:val="1134"/>
        </w:trPr>
        <w:tc>
          <w:tcPr>
            <w:tcW w:w="9365" w:type="dxa"/>
          </w:tcPr>
          <w:p w14:paraId="4BA4392D" w14:textId="77777777" w:rsidR="00FE62DC" w:rsidRPr="00FE62DC" w:rsidRDefault="00FE62DC" w:rsidP="00FE62DC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E62D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40A1824F" w14:textId="3FE83E20" w:rsidR="00FE62DC" w:rsidRPr="00FE62DC" w:rsidRDefault="00FE62DC" w:rsidP="00FE62DC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FE62D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Exploitation et mise à disposition des systèmes radio ainsi que de conduite et d’information, selon les listes de contrôle</w:t>
            </w:r>
          </w:p>
          <w:p w14:paraId="0F10D9C2" w14:textId="77777777" w:rsidR="00FE62DC" w:rsidRPr="00FE62DC" w:rsidRDefault="00FE62DC" w:rsidP="00FE62DC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FE62D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l’utilisation de matériel sensible</w:t>
            </w:r>
          </w:p>
          <w:p w14:paraId="147E9EC7" w14:textId="77777777" w:rsidR="00FE62DC" w:rsidRPr="00FE62DC" w:rsidRDefault="00FE62DC" w:rsidP="00FE62DC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62D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symboles et des signes tactiques</w:t>
            </w:r>
          </w:p>
          <w:p w14:paraId="589DEDB7" w14:textId="77777777" w:rsidR="00FE62DC" w:rsidRPr="00FE62DC" w:rsidRDefault="00FE62DC" w:rsidP="00FE62DC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62D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principes de base de l’installation réseau</w:t>
            </w:r>
          </w:p>
          <w:p w14:paraId="3DB572E0" w14:textId="77777777" w:rsidR="00FE62DC" w:rsidRPr="00FE62DC" w:rsidRDefault="00FE62DC" w:rsidP="00FE62DC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FE62D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Stockage et inventaire des marchandises conformément aux prescriptions en vigueur</w:t>
            </w:r>
          </w:p>
          <w:p w14:paraId="7504DCB4" w14:textId="77777777" w:rsidR="00FE62DC" w:rsidRPr="007A01CA" w:rsidRDefault="00FE62DC" w:rsidP="00FE62DC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Arrimage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du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chargement</w:t>
            </w:r>
            <w:proofErr w:type="spellEnd"/>
          </w:p>
          <w:p w14:paraId="49D81F50" w14:textId="77777777" w:rsidR="00477033" w:rsidRPr="00A13571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eastAsia="en-US"/>
              </w:rPr>
            </w:pPr>
          </w:p>
          <w:p w14:paraId="031F6498" w14:textId="0CB631FA" w:rsidR="00FE62DC" w:rsidRPr="00FE62DC" w:rsidRDefault="00FE62DC" w:rsidP="00FE62DC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E62D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04A76C6E" w14:textId="722849C0" w:rsidR="00FE62DC" w:rsidRPr="00FE62DC" w:rsidRDefault="00FE62DC" w:rsidP="00FE62DC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62DC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25F776FA" w14:textId="77777777" w:rsidR="00FE62DC" w:rsidRPr="00FE62DC" w:rsidRDefault="00FE62DC" w:rsidP="00FE62DC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62DC">
              <w:rPr>
                <w:rFonts w:ascii="Segoe UI" w:eastAsia="Segoe UI" w:hAnsi="Segoe UI" w:cs="Segoe UI"/>
                <w:sz w:val="20"/>
                <w:lang w:val="fr-CH"/>
              </w:rPr>
              <w:t>Utilisation de composants matériels et logiciels sophistiqués</w:t>
            </w:r>
          </w:p>
          <w:p w14:paraId="219C2572" w14:textId="77777777" w:rsidR="00FE62DC" w:rsidRPr="00FE62DC" w:rsidRDefault="00FE62DC" w:rsidP="00FE62DC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62D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Pose de câbles téléphoniques et de réseau</w:t>
            </w:r>
          </w:p>
          <w:p w14:paraId="7E554AF8" w14:textId="77777777" w:rsidR="00FE62DC" w:rsidRPr="00FE62DC" w:rsidRDefault="00FE62DC" w:rsidP="00FE62DC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62D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Surveillance de l’exploitation des réseaux radio</w:t>
            </w:r>
          </w:p>
          <w:p w14:paraId="292A1404" w14:textId="77777777" w:rsidR="00FE62DC" w:rsidRPr="00FE62DC" w:rsidRDefault="00FE62DC" w:rsidP="00FE62DC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E62D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Appui à la gestion d’un triage (saisie et traitement des messages entrants et sortants)</w:t>
            </w:r>
          </w:p>
          <w:p w14:paraId="4E4EA41C" w14:textId="77777777" w:rsidR="00FE62DC" w:rsidRPr="007A01CA" w:rsidRDefault="00FE62DC" w:rsidP="00FE62DC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7A01CA">
              <w:rPr>
                <w:rFonts w:ascii="Segoe UI" w:eastAsia="Segoe UI" w:hAnsi="Segoe UI" w:cs="Segoe UI"/>
                <w:sz w:val="20"/>
              </w:rPr>
              <w:t>Préparation</w:t>
            </w:r>
            <w:proofErr w:type="spellEnd"/>
            <w:r w:rsidRPr="007A01CA">
              <w:rPr>
                <w:rFonts w:ascii="Segoe UI" w:eastAsia="Segoe UI" w:hAnsi="Segoe UI" w:cs="Segoe UI"/>
                <w:sz w:val="20"/>
              </w:rPr>
              <w:t xml:space="preserve"> et </w:t>
            </w:r>
            <w:proofErr w:type="spellStart"/>
            <w:r w:rsidRPr="007A01CA">
              <w:rPr>
                <w:rFonts w:ascii="Segoe UI" w:eastAsia="Segoe UI" w:hAnsi="Segoe UI" w:cs="Segoe UI"/>
                <w:sz w:val="20"/>
              </w:rPr>
              <w:t>chargement</w:t>
            </w:r>
            <w:proofErr w:type="spellEnd"/>
            <w:r w:rsidRPr="007A01CA">
              <w:rPr>
                <w:rFonts w:ascii="Segoe UI" w:eastAsia="Segoe UI" w:hAnsi="Segoe UI" w:cs="Segoe UI"/>
                <w:sz w:val="20"/>
              </w:rPr>
              <w:t xml:space="preserve"> de </w:t>
            </w:r>
            <w:proofErr w:type="spellStart"/>
            <w:r w:rsidRPr="007A01CA">
              <w:rPr>
                <w:rFonts w:ascii="Segoe UI" w:eastAsia="Segoe UI" w:hAnsi="Segoe UI" w:cs="Segoe UI"/>
                <w:sz w:val="20"/>
              </w:rPr>
              <w:t>marchandises</w:t>
            </w:r>
            <w:proofErr w:type="spellEnd"/>
          </w:p>
          <w:p w14:paraId="402FF700" w14:textId="77777777" w:rsidR="009B4221" w:rsidRPr="00D2381A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237804E3" w14:textId="77777777" w:rsidR="001B5E31" w:rsidRDefault="00A1357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659515F3" w:rsidR="00A13571" w:rsidRPr="00A13571" w:rsidRDefault="00A1357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A13571" w:rsidRDefault="00F863A6" w:rsidP="005F254F">
      <w:pPr>
        <w:rPr>
          <w:rStyle w:val="Hervorhebung"/>
          <w:lang w:val="fr-CH"/>
        </w:rPr>
      </w:pPr>
    </w:p>
    <w:sectPr w:rsidR="00F863A6" w:rsidRPr="00A1357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FE62D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A21A541" w:rsidR="00CE40BE" w:rsidRPr="00A13571" w:rsidRDefault="00A13571" w:rsidP="00A13571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A13571" w:rsidRDefault="00D20D4B" w:rsidP="001D15A1">
    <w:pPr>
      <w:pStyle w:val="Platzhalter"/>
      <w:rPr>
        <w:lang w:val="fr-CH"/>
      </w:rPr>
    </w:pPr>
  </w:p>
  <w:p w14:paraId="144880C1" w14:textId="77777777" w:rsidR="00D20D4B" w:rsidRPr="00A13571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30"/>
  </w:num>
  <w:num w:numId="28">
    <w:abstractNumId w:val="16"/>
  </w:num>
  <w:num w:numId="29">
    <w:abstractNumId w:val="27"/>
  </w:num>
  <w:num w:numId="30">
    <w:abstractNumId w:val="17"/>
  </w:num>
  <w:num w:numId="31">
    <w:abstractNumId w:val="34"/>
  </w:num>
  <w:num w:numId="32">
    <w:abstractNumId w:val="36"/>
  </w:num>
  <w:num w:numId="33">
    <w:abstractNumId w:val="35"/>
  </w:num>
  <w:num w:numId="34">
    <w:abstractNumId w:val="26"/>
  </w:num>
  <w:num w:numId="35">
    <w:abstractNumId w:val="31"/>
  </w:num>
  <w:num w:numId="36">
    <w:abstractNumId w:val="23"/>
  </w:num>
  <w:num w:numId="37">
    <w:abstractNumId w:val="18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2B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3571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033F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381A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E62DC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28</cp:revision>
  <cp:lastPrinted>2020-10-30T07:57:00Z</cp:lastPrinted>
  <dcterms:created xsi:type="dcterms:W3CDTF">2021-08-18T13:13:00Z</dcterms:created>
  <dcterms:modified xsi:type="dcterms:W3CDTF">2023-07-27T11:46:00Z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