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CAA5B6E" w:rsidR="00805B48" w:rsidRDefault="004E1F4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2CC6537C" wp14:editId="4862F84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4F7D93CA" wp14:editId="76FD414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B7AC3" w14:textId="77777777" w:rsidR="004E1F4E" w:rsidRDefault="004E1F4E" w:rsidP="004E1F4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AC13E2B" w14:textId="77777777" w:rsidR="004E1F4E" w:rsidRDefault="004E1F4E" w:rsidP="004E1F4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D93C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1F9B7AC3" w14:textId="77777777" w:rsidR="004E1F4E" w:rsidRDefault="004E1F4E" w:rsidP="004E1F4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AC13E2B" w14:textId="77777777" w:rsidR="004E1F4E" w:rsidRDefault="004E1F4E" w:rsidP="004E1F4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4E1F4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4E1F4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4E1F4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4A33D37" w14:textId="77777777" w:rsidR="004E1F4E" w:rsidRDefault="004E1F4E" w:rsidP="004E1F4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4E1F4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E1F4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E1F4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953E8A" w14:textId="77777777" w:rsidR="004E1F4E" w:rsidRDefault="004E1F4E" w:rsidP="004E1F4E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4E1F4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362AAD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362AAD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362AA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0C425E" w14:textId="77777777" w:rsidR="004E1F4E" w:rsidRDefault="004E1F4E" w:rsidP="004E1F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85B0915" w14:textId="77777777" w:rsidR="004E1F4E" w:rsidRDefault="004E1F4E" w:rsidP="004E1F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4E1F4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E1F4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C7DA70" w14:textId="77777777" w:rsidR="004E1F4E" w:rsidRDefault="004E1F4E" w:rsidP="004E1F4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C13EA1B" w14:textId="77777777" w:rsidR="004E1F4E" w:rsidRDefault="004E1F4E" w:rsidP="004E1F4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64A7097" w:rsidR="00952554" w:rsidRPr="001167E5" w:rsidRDefault="004E1F4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1167E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1167E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167E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167E5">
        <w:rPr>
          <w:rFonts w:ascii="Segoe UI" w:hAnsi="Segoe UI" w:cs="Segoe UI"/>
          <w:b/>
          <w:sz w:val="24"/>
          <w:szCs w:val="24"/>
          <w:lang w:val="fr-CH"/>
        </w:rPr>
        <w:tab/>
      </w:r>
      <w:r w:rsidRPr="001167E5">
        <w:rPr>
          <w:rFonts w:ascii="Segoe UI" w:hAnsi="Segoe UI" w:cs="Segoe UI"/>
          <w:b/>
          <w:sz w:val="24"/>
          <w:szCs w:val="24"/>
          <w:lang w:val="fr-CH"/>
        </w:rPr>
        <w:tab/>
      </w:r>
      <w:r w:rsidR="001167E5" w:rsidRPr="001167E5">
        <w:rPr>
          <w:rFonts w:ascii="Segoe UI" w:hAnsi="Segoe UI" w:cs="Segoe UI"/>
          <w:sz w:val="24"/>
          <w:lang w:val="fr-CH"/>
        </w:rPr>
        <w:t>Conductrice de véhicule de détection NBC</w:t>
      </w:r>
    </w:p>
    <w:p w14:paraId="0DE57E59" w14:textId="300B3386" w:rsidR="00774218" w:rsidRPr="004E1F4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E1F4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E1F4E" w:rsidRPr="004E1F4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E1F4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E1F4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E1F4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4E1F4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E1F4E">
        <w:rPr>
          <w:rFonts w:ascii="Segoe UI" w:hAnsi="Segoe UI" w:cs="Segoe UI"/>
          <w:sz w:val="24"/>
          <w:szCs w:val="24"/>
          <w:lang w:val="fr-CH"/>
        </w:rPr>
        <w:tab/>
      </w:r>
      <w:r w:rsidRPr="004E1F4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E1F4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3AC9C9" w14:textId="77777777" w:rsidR="004E1F4E" w:rsidRDefault="00F754A2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E1F4E">
        <w:rPr>
          <w:rFonts w:ascii="Segoe UI" w:hAnsi="Segoe UI" w:cs="Segoe UI"/>
          <w:sz w:val="24"/>
          <w:szCs w:val="24"/>
          <w:lang w:val="fr-CH"/>
        </w:rPr>
        <w:br/>
      </w:r>
      <w:r w:rsidR="004E1F4E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A5BEC54" w14:textId="77777777" w:rsidR="004E1F4E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8610DC" w14:textId="77777777" w:rsidR="004E1F4E" w:rsidRDefault="004E1F4E" w:rsidP="004E1F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418031" w14:textId="77777777" w:rsidR="004E1F4E" w:rsidRPr="00362AAD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62AAD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0DFC172" w14:textId="77777777" w:rsidR="004E1F4E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0D36F6" w14:textId="77777777" w:rsidR="004E1F4E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0261A5" w14:textId="77777777" w:rsidR="004E1F4E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68CE76" w14:textId="77777777" w:rsidR="004E1F4E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2C53E57" w14:textId="77777777" w:rsidR="004E1F4E" w:rsidRDefault="004E1F4E" w:rsidP="004E1F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3DD19C7" w:rsidR="004E1F4E" w:rsidRPr="00362AAD" w:rsidRDefault="004E1F4E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62AAD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C27FEC5" w14:textId="738B82F6" w:rsidR="004E1F4E" w:rsidRDefault="004E1F4E" w:rsidP="004E1F4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362AAD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4E1F4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E1F4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1F2FE030" w:rsidR="004E1F4E" w:rsidRPr="00EA38D6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F20BE2A" w:rsidR="004E1F4E" w:rsidRPr="00EA38D6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E1F4E" w:rsidRPr="00EA6128" w14:paraId="1A9A3855" w14:textId="77777777" w:rsidTr="001B5E31">
        <w:tc>
          <w:tcPr>
            <w:tcW w:w="2844" w:type="dxa"/>
          </w:tcPr>
          <w:p w14:paraId="2ADFD1C6" w14:textId="67C04CC7" w:rsidR="004E1F4E" w:rsidRPr="00132024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74E5BFD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1F4E" w:rsidRPr="00EA6128" w14:paraId="1207E157" w14:textId="77777777" w:rsidTr="001B5E31">
        <w:tc>
          <w:tcPr>
            <w:tcW w:w="2844" w:type="dxa"/>
          </w:tcPr>
          <w:p w14:paraId="296FE521" w14:textId="4FCDE698" w:rsidR="004E1F4E" w:rsidRPr="00132024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9143A26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1F4E" w:rsidRPr="00EA6128" w14:paraId="3339A153" w14:textId="77777777" w:rsidTr="001B5E31">
        <w:tc>
          <w:tcPr>
            <w:tcW w:w="2844" w:type="dxa"/>
          </w:tcPr>
          <w:p w14:paraId="535C8B3D" w14:textId="2551CA79" w:rsidR="004E1F4E" w:rsidRPr="00132024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DD13CE7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1F4E" w:rsidRPr="00EA6128" w14:paraId="06604006" w14:textId="77777777" w:rsidTr="001B5E31">
        <w:tc>
          <w:tcPr>
            <w:tcW w:w="2844" w:type="dxa"/>
          </w:tcPr>
          <w:p w14:paraId="44EEC472" w14:textId="5DEB380B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3D1E7B9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1F4E" w:rsidRPr="00EA612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E9B2B7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27A0DC5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1F4E" w:rsidRPr="00EA612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F45564A" w:rsidR="004E1F4E" w:rsidRPr="00132024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0C1CE4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E1F4E" w:rsidRPr="00EA612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745F27" w:rsidR="004E1F4E" w:rsidRPr="00132024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731CF5" w14:textId="77777777" w:rsid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4E1F4E" w:rsidRPr="004E1F4E" w:rsidRDefault="004E1F4E" w:rsidP="004E1F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A6128" w:rsidRPr="00EA6128" w14:paraId="2E8C3782" w14:textId="77777777" w:rsidTr="00DD1CB7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95D622E" w14:textId="77777777" w:rsidR="00EA6128" w:rsidRPr="004E1F4E" w:rsidRDefault="00EA6128" w:rsidP="00DD1CB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43A43ED" w14:textId="77777777" w:rsidR="00EA6128" w:rsidRPr="004E1F4E" w:rsidRDefault="00EA6128" w:rsidP="00EA612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A6128" w:rsidRPr="00EA6128" w14:paraId="043E9E2E" w14:textId="77777777" w:rsidTr="00DD1CB7">
        <w:tc>
          <w:tcPr>
            <w:tcW w:w="9365" w:type="dxa"/>
          </w:tcPr>
          <w:p w14:paraId="5A4CC2CC" w14:textId="77777777" w:rsidR="00EA6128" w:rsidRPr="001167E5" w:rsidRDefault="00EA6128" w:rsidP="00DD1CB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167E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4DD9F4EF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conduite du véhicule blindé de détection NBC (mobile)</w:t>
            </w:r>
          </w:p>
          <w:p w14:paraId="3D965316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4AFE39CD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5FC39E7" w14:textId="77777777" w:rsidR="00EA6128" w:rsidRPr="001167E5" w:rsidRDefault="00EA6128" w:rsidP="00DD1CB7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84610E3" w14:textId="77777777" w:rsidR="00EA6128" w:rsidRPr="001167E5" w:rsidRDefault="00EA6128" w:rsidP="00DD1CB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167E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03029043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du véhicule de détection (mobile)</w:t>
            </w:r>
          </w:p>
          <w:p w14:paraId="14650BDF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et maintenance du châssis / de la carcasse du DURO IIIP</w:t>
            </w:r>
          </w:p>
          <w:p w14:paraId="03851FF7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Configuration / préparation du véhicule en fonction de l’intervention</w:t>
            </w:r>
          </w:p>
          <w:p w14:paraId="252808D2" w14:textId="77777777" w:rsidR="00EA6128" w:rsidRPr="001167E5" w:rsidRDefault="00EA6128" w:rsidP="00DD1C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167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0BE71BB6" w14:textId="77777777" w:rsidR="00EA6128" w:rsidRPr="001167E5" w:rsidRDefault="00EA6128" w:rsidP="00DD1C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C1ECA2B" w14:textId="77777777" w:rsidR="00EA6128" w:rsidRPr="004E1F4E" w:rsidRDefault="00EA6128" w:rsidP="00DD1C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4E1F4E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4E1F4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E1F4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A612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7DDF54" w:rsidR="00CE40BE" w:rsidRPr="004E1F4E" w:rsidRDefault="004E1F4E" w:rsidP="004E1F4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4E1F4E" w:rsidRDefault="00D20D4B" w:rsidP="001D15A1">
    <w:pPr>
      <w:pStyle w:val="Platzhalter"/>
      <w:rPr>
        <w:lang w:val="fr-CH"/>
      </w:rPr>
    </w:pPr>
  </w:p>
  <w:p w14:paraId="144880C1" w14:textId="77777777" w:rsidR="00D20D4B" w:rsidRPr="004E1F4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67E5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2AAD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1F4E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59E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04A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6128"/>
    <w:rsid w:val="00EA72A2"/>
    <w:rsid w:val="00EB11F4"/>
    <w:rsid w:val="00EB41C8"/>
    <w:rsid w:val="00EB7401"/>
    <w:rsid w:val="00EC038D"/>
    <w:rsid w:val="00EC425C"/>
    <w:rsid w:val="00EC4533"/>
    <w:rsid w:val="00EC60D4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