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91789"/>
    <w:p w14:paraId="3A208B1D" w14:textId="77777777" w:rsidR="003B5F9F" w:rsidRDefault="003B5F9F" w:rsidP="003B5F9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D85ABAF" wp14:editId="5C180B60">
                <wp:simplePos x="0" y="0"/>
                <wp:positionH relativeFrom="column">
                  <wp:posOffset>2346960</wp:posOffset>
                </wp:positionH>
                <wp:positionV relativeFrom="paragraph">
                  <wp:posOffset>41910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285AF4" w14:textId="77777777" w:rsidR="003B5F9F" w:rsidRPr="00C47913" w:rsidRDefault="003B5F9F" w:rsidP="003B5F9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A360E52" w14:textId="77777777" w:rsidR="003B5F9F" w:rsidRPr="00C47913" w:rsidRDefault="003B5F9F" w:rsidP="003B5F9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5ABA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4.8pt;margin-top:3.3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D/RyJB3gAAAAgBAAAPAAAAAAAAAAAAAAAAAH8EAABkcnMvZG93&#10;bnJldi54bWxQSwUGAAAAAAQABADzAAAAigUAAAAA&#10;" stroked="f">
                <v:textbox>
                  <w:txbxContent>
                    <w:p w14:paraId="2F285AF4" w14:textId="77777777" w:rsidR="003B5F9F" w:rsidRPr="00C47913" w:rsidRDefault="003B5F9F" w:rsidP="003B5F9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A360E52" w14:textId="77777777" w:rsidR="003B5F9F" w:rsidRPr="00C47913" w:rsidRDefault="003B5F9F" w:rsidP="003B5F9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C4508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0288" behindDoc="0" locked="0" layoutInCell="1" allowOverlap="1" wp14:anchorId="21794190" wp14:editId="43D4E311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974">
        <w:rPr>
          <w:noProof/>
        </w:rPr>
        <w:drawing>
          <wp:anchor distT="0" distB="0" distL="114300" distR="114300" simplePos="0" relativeHeight="251659264" behindDoc="1" locked="0" layoutInCell="1" allowOverlap="1" wp14:anchorId="5917CE07" wp14:editId="0147CDFF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455993B" w14:textId="77777777" w:rsidR="003B5F9F" w:rsidRPr="003B2B9F" w:rsidRDefault="003B5F9F" w:rsidP="003B5F9F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bookmarkStart w:id="1" w:name="_Hlk129592133"/>
      <w:r w:rsidRPr="003B2B9F"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bookmarkEnd w:id="1"/>
    <w:p w14:paraId="5A2407D2" w14:textId="77777777" w:rsidR="00242DA1" w:rsidRPr="003B5F9F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3B5F9F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553BE2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0C5218D" w14:textId="77777777" w:rsidR="003B5F9F" w:rsidRPr="00553BE2" w:rsidRDefault="003B5F9F" w:rsidP="003B5F9F">
      <w:pPr>
        <w:rPr>
          <w:rFonts w:ascii="Segoe UI" w:hAnsi="Segoe UI" w:cs="Segoe UI"/>
          <w:sz w:val="22"/>
          <w:szCs w:val="22"/>
          <w:lang w:val="fr-CH"/>
        </w:rPr>
      </w:pPr>
      <w:bookmarkStart w:id="2" w:name="_Hlk129599313"/>
      <w:bookmarkStart w:id="3" w:name="_Hlk129592139"/>
      <w:r w:rsidRPr="00553BE2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  <w:bookmarkEnd w:id="2"/>
    </w:p>
    <w:bookmarkEnd w:id="3"/>
    <w:p w14:paraId="55258697" w14:textId="20221F9C" w:rsidR="00242DA1" w:rsidRPr="00553BE2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6180A43A" w14:textId="03DE447B" w:rsidR="00242DA1" w:rsidRPr="00CA7096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CA709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0F5CFDF" w14:textId="77777777" w:rsidR="003B5F9F" w:rsidRPr="00CA7096" w:rsidRDefault="003B5F9F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28"/>
          <w:szCs w:val="28"/>
          <w:lang w:val="fr-CH"/>
        </w:rPr>
      </w:pPr>
    </w:p>
    <w:p w14:paraId="2B34299B" w14:textId="77777777" w:rsidR="003B5F9F" w:rsidRPr="00553BE2" w:rsidRDefault="003B5F9F" w:rsidP="003B5F9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bookmarkStart w:id="4" w:name="_Hlk129592146"/>
      <w:proofErr w:type="gramStart"/>
      <w:r w:rsidRPr="00553BE2">
        <w:rPr>
          <w:rFonts w:ascii="Segoe UI" w:hAnsi="Segoe UI" w:cs="Segoe UI"/>
          <w:sz w:val="22"/>
          <w:szCs w:val="22"/>
          <w:lang w:val="fr-CH"/>
        </w:rPr>
        <w:t>né</w:t>
      </w:r>
      <w:proofErr w:type="gramEnd"/>
      <w:r w:rsidRPr="00553BE2">
        <w:rPr>
          <w:rFonts w:ascii="Segoe UI" w:hAnsi="Segoe UI" w:cs="Segoe UI"/>
          <w:sz w:val="22"/>
          <w:szCs w:val="22"/>
          <w:lang w:val="fr-CH"/>
        </w:rPr>
        <w:t xml:space="preserve"> le xx.xx.xxxx</w:t>
      </w:r>
    </w:p>
    <w:p w14:paraId="0B2CF75A" w14:textId="77777777" w:rsidR="003B5F9F" w:rsidRPr="00553BE2" w:rsidRDefault="003B5F9F" w:rsidP="003B5F9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553BE2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553BE2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bookmarkEnd w:id="4"/>
    <w:p w14:paraId="2223446E" w14:textId="3EB338DC" w:rsidR="008805DF" w:rsidRPr="00553BE2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03AC16D8" w14:textId="0345636C" w:rsidR="00242DA1" w:rsidRPr="00553BE2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62E5DBE" w14:textId="77777777" w:rsidR="003B5F9F" w:rsidRPr="00553BE2" w:rsidRDefault="003B5F9F" w:rsidP="003B5F9F">
      <w:pPr>
        <w:spacing w:line="240" w:lineRule="auto"/>
        <w:ind w:hanging="14"/>
        <w:rPr>
          <w:rFonts w:ascii="Segoe UI" w:hAnsi="Segoe UI" w:cs="Segoe UI"/>
          <w:sz w:val="22"/>
          <w:szCs w:val="22"/>
          <w:lang w:val="fr-CH"/>
        </w:rPr>
      </w:pPr>
      <w:bookmarkStart w:id="5" w:name="_Hlk129592152"/>
      <w:r w:rsidRPr="00553BE2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553BE2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  <w:r w:rsidRPr="00553BE2">
        <w:rPr>
          <w:rFonts w:ascii="Segoe UI" w:hAnsi="Segoe UI" w:cs="Segoe UI"/>
          <w:b/>
          <w:sz w:val="22"/>
          <w:szCs w:val="22"/>
          <w:lang w:val="fr-CH"/>
        </w:rPr>
        <w:tab/>
      </w:r>
      <w:r w:rsidRPr="00553BE2">
        <w:rPr>
          <w:rFonts w:ascii="Segoe UI" w:hAnsi="Segoe UI" w:cs="Segoe UI"/>
          <w:b/>
          <w:sz w:val="22"/>
          <w:szCs w:val="22"/>
          <w:lang w:val="fr-CH"/>
        </w:rPr>
        <w:tab/>
      </w:r>
    </w:p>
    <w:p w14:paraId="7BCF2E97" w14:textId="77777777" w:rsidR="003B5F9F" w:rsidRPr="00553BE2" w:rsidRDefault="003B5F9F" w:rsidP="003B5F9F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553BE2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553BE2">
        <w:rPr>
          <w:rFonts w:ascii="Segoe UI" w:hAnsi="Segoe UI" w:cs="Segoe UI"/>
          <w:b/>
          <w:sz w:val="22"/>
          <w:szCs w:val="22"/>
          <w:lang w:val="fr-CH"/>
        </w:rPr>
        <w:t xml:space="preserve"> </w:t>
      </w:r>
      <w:r w:rsidRPr="00553BE2">
        <w:rPr>
          <w:rFonts w:ascii="Segoe UI" w:hAnsi="Segoe UI" w:cs="Segoe UI"/>
          <w:b/>
          <w:sz w:val="22"/>
          <w:szCs w:val="22"/>
          <w:lang w:val="fr-CH"/>
        </w:rPr>
        <w:tab/>
      </w:r>
      <w:r w:rsidRPr="00553BE2">
        <w:rPr>
          <w:rFonts w:ascii="Segoe UI" w:hAnsi="Segoe UI" w:cs="Segoe UI"/>
          <w:b/>
          <w:sz w:val="22"/>
          <w:szCs w:val="22"/>
          <w:lang w:val="fr-CH"/>
        </w:rPr>
        <w:tab/>
      </w:r>
      <w:r w:rsidRPr="00553BE2">
        <w:rPr>
          <w:rFonts w:ascii="Segoe UI" w:hAnsi="Segoe UI" w:cs="Segoe UI"/>
          <w:b/>
          <w:sz w:val="22"/>
          <w:szCs w:val="22"/>
          <w:lang w:val="fr-CH"/>
        </w:rPr>
        <w:tab/>
      </w:r>
      <w:r w:rsidRPr="00553BE2">
        <w:rPr>
          <w:rFonts w:ascii="Segoe UI" w:hAnsi="Segoe UI" w:cs="Segoe UI"/>
          <w:b/>
          <w:sz w:val="22"/>
          <w:szCs w:val="22"/>
          <w:lang w:val="fr-CH"/>
        </w:rPr>
        <w:tab/>
      </w:r>
      <w:r w:rsidRPr="00553BE2">
        <w:rPr>
          <w:rFonts w:ascii="Segoe UI" w:hAnsi="Segoe UI" w:cs="Segoe UI"/>
          <w:sz w:val="22"/>
          <w:szCs w:val="22"/>
          <w:lang w:val="fr-CH"/>
        </w:rPr>
        <w:t>xx.xx.xxxx – xx.xx.xxxx</w:t>
      </w:r>
    </w:p>
    <w:bookmarkEnd w:id="5"/>
    <w:p w14:paraId="5D25CAE4" w14:textId="2C26530E" w:rsidR="00952554" w:rsidRPr="00553BE2" w:rsidRDefault="00952554" w:rsidP="001452EE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553BE2">
        <w:rPr>
          <w:rFonts w:ascii="Segoe UI" w:hAnsi="Segoe UI" w:cs="Segoe UI"/>
          <w:b/>
          <w:sz w:val="22"/>
          <w:szCs w:val="22"/>
          <w:lang w:val="fr-CH"/>
        </w:rPr>
        <w:t>F</w:t>
      </w:r>
      <w:r w:rsidR="003B5F9F" w:rsidRPr="00553BE2">
        <w:rPr>
          <w:rFonts w:ascii="Segoe UI" w:hAnsi="Segoe UI" w:cs="Segoe UI"/>
          <w:b/>
          <w:sz w:val="22"/>
          <w:szCs w:val="22"/>
          <w:lang w:val="fr-CH"/>
        </w:rPr>
        <w:t>onc</w:t>
      </w:r>
      <w:r w:rsidRPr="00553BE2">
        <w:rPr>
          <w:rFonts w:ascii="Segoe UI" w:hAnsi="Segoe UI" w:cs="Segoe UI"/>
          <w:b/>
          <w:sz w:val="22"/>
          <w:szCs w:val="22"/>
          <w:lang w:val="fr-CH"/>
        </w:rPr>
        <w:t>tion:</w:t>
      </w:r>
      <w:proofErr w:type="gramEnd"/>
      <w:r w:rsidR="00BB3AB0" w:rsidRPr="00553BE2">
        <w:rPr>
          <w:rFonts w:ascii="Segoe UI" w:hAnsi="Segoe UI" w:cs="Segoe UI"/>
          <w:b/>
          <w:sz w:val="22"/>
          <w:szCs w:val="22"/>
          <w:lang w:val="fr-CH"/>
        </w:rPr>
        <w:tab/>
      </w:r>
      <w:r w:rsidR="003B5F9F" w:rsidRPr="00553BE2">
        <w:rPr>
          <w:rFonts w:ascii="Segoe UI" w:hAnsi="Segoe UI" w:cs="Segoe UI"/>
          <w:b/>
          <w:sz w:val="22"/>
          <w:szCs w:val="22"/>
          <w:lang w:val="fr-CH"/>
        </w:rPr>
        <w:tab/>
      </w:r>
      <w:r w:rsidR="00BB3AB0" w:rsidRPr="00553BE2">
        <w:rPr>
          <w:rFonts w:ascii="Segoe UI" w:hAnsi="Segoe UI" w:cs="Segoe UI"/>
          <w:b/>
          <w:sz w:val="22"/>
          <w:szCs w:val="22"/>
          <w:lang w:val="fr-CH"/>
        </w:rPr>
        <w:tab/>
      </w:r>
      <w:r w:rsidR="00553BE2">
        <w:rPr>
          <w:rFonts w:ascii="Segoe UI" w:hAnsi="Segoe UI" w:cs="Segoe UI"/>
          <w:b/>
          <w:sz w:val="22"/>
          <w:szCs w:val="22"/>
          <w:lang w:val="fr-CH"/>
        </w:rPr>
        <w:tab/>
      </w:r>
      <w:r w:rsidR="00553BE2" w:rsidRPr="00553BE2">
        <w:rPr>
          <w:rFonts w:ascii="Segoe UI" w:hAnsi="Segoe UI" w:cs="Segoe UI"/>
          <w:sz w:val="22"/>
          <w:szCs w:val="18"/>
          <w:lang w:val="fr-CH"/>
        </w:rPr>
        <w:t>Conducteur de véhicules spéciaux - module de ravitaillement</w:t>
      </w:r>
    </w:p>
    <w:p w14:paraId="0DE57E59" w14:textId="554D1AC0" w:rsidR="00774218" w:rsidRPr="00553BE2" w:rsidRDefault="00774218" w:rsidP="00805B48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553BE2">
        <w:rPr>
          <w:rFonts w:ascii="Segoe UI" w:hAnsi="Segoe UI" w:cs="Segoe UI"/>
          <w:b/>
          <w:sz w:val="22"/>
          <w:szCs w:val="22"/>
          <w:lang w:val="fr-CH"/>
        </w:rPr>
        <w:t>Grad</w:t>
      </w:r>
      <w:r w:rsidR="003B5F9F" w:rsidRPr="00553BE2">
        <w:rPr>
          <w:rFonts w:ascii="Segoe UI" w:hAnsi="Segoe UI" w:cs="Segoe UI"/>
          <w:b/>
          <w:sz w:val="22"/>
          <w:szCs w:val="22"/>
          <w:lang w:val="fr-CH"/>
        </w:rPr>
        <w:t>e</w:t>
      </w:r>
      <w:r w:rsidRPr="00553BE2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Pr="00553BE2">
        <w:rPr>
          <w:rFonts w:ascii="Segoe UI" w:hAnsi="Segoe UI" w:cs="Segoe UI"/>
          <w:sz w:val="22"/>
          <w:szCs w:val="22"/>
          <w:lang w:val="fr-CH"/>
        </w:rPr>
        <w:tab/>
      </w:r>
      <w:r w:rsidR="00BB3AB0" w:rsidRPr="00553BE2">
        <w:rPr>
          <w:rFonts w:ascii="Segoe UI" w:hAnsi="Segoe UI" w:cs="Segoe UI"/>
          <w:sz w:val="22"/>
          <w:szCs w:val="22"/>
          <w:lang w:val="fr-CH"/>
        </w:rPr>
        <w:tab/>
      </w:r>
      <w:r w:rsidR="00BB3AB0" w:rsidRPr="00553BE2">
        <w:rPr>
          <w:rFonts w:ascii="Segoe UI" w:hAnsi="Segoe UI" w:cs="Segoe UI"/>
          <w:sz w:val="22"/>
          <w:szCs w:val="22"/>
          <w:lang w:val="fr-CH"/>
        </w:rPr>
        <w:tab/>
      </w:r>
      <w:r w:rsidR="004427F5" w:rsidRPr="00553BE2">
        <w:rPr>
          <w:rFonts w:ascii="Segoe UI" w:hAnsi="Segoe UI" w:cs="Segoe UI"/>
          <w:sz w:val="22"/>
          <w:szCs w:val="22"/>
          <w:lang w:val="fr-CH"/>
        </w:rPr>
        <w:tab/>
      </w:r>
      <w:r w:rsidR="00553BE2">
        <w:rPr>
          <w:rFonts w:ascii="Segoe UI" w:hAnsi="Segoe UI" w:cs="Segoe UI"/>
          <w:sz w:val="22"/>
          <w:szCs w:val="22"/>
          <w:lang w:val="fr-CH"/>
        </w:rPr>
        <w:tab/>
      </w:r>
      <w:r w:rsidRPr="00553BE2">
        <w:rPr>
          <w:rFonts w:ascii="Segoe UI" w:hAnsi="Segoe UI" w:cs="Segoe UI"/>
          <w:sz w:val="22"/>
          <w:szCs w:val="22"/>
          <w:lang w:val="fr-CH"/>
        </w:rPr>
        <w:t>Soldat</w:t>
      </w:r>
    </w:p>
    <w:p w14:paraId="382CD6ED" w14:textId="034FB3DA" w:rsidR="00F754A2" w:rsidRPr="00553BE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15C6CCAA" w14:textId="77777777" w:rsidR="003B5F9F" w:rsidRPr="00553BE2" w:rsidRDefault="00F754A2" w:rsidP="003B5F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553BE2">
        <w:rPr>
          <w:rFonts w:ascii="Segoe UI" w:hAnsi="Segoe UI" w:cs="Segoe UI"/>
          <w:sz w:val="22"/>
          <w:szCs w:val="22"/>
          <w:lang w:val="fr-CH"/>
        </w:rPr>
        <w:br/>
      </w:r>
      <w:bookmarkStart w:id="6" w:name="_Hlk129592603"/>
      <w:bookmarkStart w:id="7" w:name="_Hlk129592170"/>
      <w:r w:rsidR="003B5F9F" w:rsidRPr="00553BE2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06A66616" w14:textId="77777777" w:rsidR="003B5F9F" w:rsidRPr="00553BE2" w:rsidRDefault="003B5F9F" w:rsidP="003B5F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8A702AE" w14:textId="77777777" w:rsidR="003B5F9F" w:rsidRPr="00CA7096" w:rsidRDefault="003B5F9F" w:rsidP="003B5F9F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A1E98E3" w14:textId="77777777" w:rsidR="003B5F9F" w:rsidRPr="00CA7096" w:rsidRDefault="003B5F9F" w:rsidP="003B5F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CA7096">
        <w:rPr>
          <w:rFonts w:ascii="Segoe UI" w:hAnsi="Segoe UI" w:cs="Segoe UI"/>
          <w:color w:val="000000"/>
          <w:sz w:val="22"/>
          <w:szCs w:val="22"/>
          <w:shd w:val="clear" w:color="auto" w:fill="FFFFFF"/>
          <w:lang w:val="fr-CH"/>
        </w:rPr>
        <w:t>Formation d’application du génie et du sauvetage / NBC</w:t>
      </w:r>
    </w:p>
    <w:bookmarkEnd w:id="6"/>
    <w:p w14:paraId="02DC27D7" w14:textId="77777777" w:rsidR="003B5F9F" w:rsidRPr="00CA7096" w:rsidRDefault="003B5F9F" w:rsidP="003B5F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2F121D2" w14:textId="77777777" w:rsidR="003B5F9F" w:rsidRPr="00553BE2" w:rsidRDefault="003B5F9F" w:rsidP="003B5F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07AB5068" w14:textId="77777777" w:rsidR="003B5F9F" w:rsidRPr="00553BE2" w:rsidRDefault="003B5F9F" w:rsidP="003B5F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</w:p>
    <w:p w14:paraId="52386B77" w14:textId="77777777" w:rsidR="003B5F9F" w:rsidRPr="00553BE2" w:rsidRDefault="003B5F9F" w:rsidP="003B5F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553BE2">
        <w:rPr>
          <w:rFonts w:ascii="Segoe UI" w:hAnsi="Segoe UI" w:cs="Segoe UI"/>
          <w:sz w:val="22"/>
          <w:szCs w:val="16"/>
          <w:lang w:val="fr-CH"/>
        </w:rPr>
        <w:t>Brigadier Niels Blatter</w:t>
      </w:r>
    </w:p>
    <w:p w14:paraId="597F8B39" w14:textId="77777777" w:rsidR="003B5F9F" w:rsidRPr="00553BE2" w:rsidRDefault="003B5F9F" w:rsidP="003B5F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16"/>
          <w:lang w:val="fr-CH"/>
        </w:rPr>
      </w:pPr>
      <w:r w:rsidRPr="00553BE2">
        <w:rPr>
          <w:rFonts w:ascii="Segoe UI" w:hAnsi="Segoe UI" w:cs="Segoe UI"/>
          <w:sz w:val="22"/>
          <w:szCs w:val="16"/>
          <w:lang w:val="fr-CH"/>
        </w:rPr>
        <w:t>Commandant</w:t>
      </w:r>
    </w:p>
    <w:bookmarkEnd w:id="7"/>
    <w:p w14:paraId="6FF993E8" w14:textId="0D0CDF21" w:rsidR="00610573" w:rsidRPr="003B5F9F" w:rsidRDefault="00610573" w:rsidP="003B5F9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3B5F9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4EC9F773" w14:textId="7E31430E" w:rsidR="003B5F9F" w:rsidRDefault="003B5F9F" w:rsidP="003B5F9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8" w:name="_Hlk129593716"/>
      <w:bookmarkStart w:id="9" w:name="_Hlk129592227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bookmarkEnd w:id="8"/>
      <w:r w:rsidR="00CA7096"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bookmarkEnd w:id="9"/>
    <w:p w14:paraId="13D5D3BD" w14:textId="77777777" w:rsidR="00AE3AE0" w:rsidRPr="003B5F9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B5F9F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0CCE5302" w:rsidR="003B5F9F" w:rsidRPr="00EA38D6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29F4547F" w:rsidR="003B5F9F" w:rsidRPr="00EA38D6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3B5F9F" w:rsidRPr="00CA7096" w14:paraId="1A9A3855" w14:textId="77777777" w:rsidTr="001B5E31">
        <w:tc>
          <w:tcPr>
            <w:tcW w:w="2844" w:type="dxa"/>
          </w:tcPr>
          <w:p w14:paraId="2ADFD1C6" w14:textId="2E7A4B57" w:rsidR="003B5F9F" w:rsidRPr="00EA38D6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4A91B41" w14:textId="77777777" w:rsidR="003B5F9F" w:rsidRPr="00A46752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3B5F9F" w:rsidRPr="003B5F9F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B5F9F" w:rsidRPr="00CA7096" w14:paraId="1207E157" w14:textId="77777777" w:rsidTr="001B5E31">
        <w:tc>
          <w:tcPr>
            <w:tcW w:w="2844" w:type="dxa"/>
          </w:tcPr>
          <w:p w14:paraId="296FE521" w14:textId="0FB50CE2" w:rsidR="003B5F9F" w:rsidRPr="00EA38D6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FBBE45D" w14:textId="77777777" w:rsidR="003B5F9F" w:rsidRPr="00A46752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3B5F9F" w:rsidRPr="003B5F9F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B5F9F" w:rsidRPr="00CA7096" w14:paraId="3339A153" w14:textId="77777777" w:rsidTr="001B5E31">
        <w:tc>
          <w:tcPr>
            <w:tcW w:w="2844" w:type="dxa"/>
          </w:tcPr>
          <w:p w14:paraId="535C8B3D" w14:textId="385F7987" w:rsidR="003B5F9F" w:rsidRPr="00EA38D6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41C5F68D" w14:textId="77777777" w:rsidR="003B5F9F" w:rsidRPr="00A46752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3B5F9F" w:rsidRPr="003B5F9F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B5F9F" w:rsidRPr="00CA7096" w14:paraId="06604006" w14:textId="77777777" w:rsidTr="001B5E31">
        <w:tc>
          <w:tcPr>
            <w:tcW w:w="2844" w:type="dxa"/>
          </w:tcPr>
          <w:p w14:paraId="44EEC472" w14:textId="56457187" w:rsidR="003B5F9F" w:rsidRPr="003B5F9F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12128B3" w14:textId="77777777" w:rsidR="003B5F9F" w:rsidRPr="00A46752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3B5F9F" w:rsidRPr="003B5F9F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B5F9F" w:rsidRPr="00CA709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5381A55E" w:rsidR="003B5F9F" w:rsidRPr="003B5F9F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FB1F778" w14:textId="77777777" w:rsidR="003B5F9F" w:rsidRPr="00A46752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3B5F9F" w:rsidRPr="003B5F9F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B5F9F" w:rsidRPr="00CA709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23E013B8" w:rsidR="003B5F9F" w:rsidRPr="00EA38D6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661455F" w14:textId="77777777" w:rsidR="003B5F9F" w:rsidRPr="00A46752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3B5F9F" w:rsidRPr="003B5F9F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B5F9F" w:rsidRPr="00CA709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70F7329" w:rsidR="003B5F9F" w:rsidRPr="00EA38D6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6C1BF4B" w14:textId="77777777" w:rsidR="003B5F9F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3B5F9F" w:rsidRPr="003B5F9F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CA7096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5468F3A0" w:rsidR="00096D7B" w:rsidRPr="003B5F9F" w:rsidRDefault="003B5F9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CA7096" w14:paraId="6B33B0F5" w14:textId="77777777" w:rsidTr="00096D7B">
        <w:tc>
          <w:tcPr>
            <w:tcW w:w="9365" w:type="dxa"/>
          </w:tcPr>
          <w:p w14:paraId="0B0D8A57" w14:textId="77777777" w:rsidR="00553BE2" w:rsidRPr="00553BE2" w:rsidRDefault="00553BE2" w:rsidP="00553BE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53BE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de formation spécialisée ci-dessous : </w:t>
            </w:r>
          </w:p>
          <w:p w14:paraId="4FEB521C" w14:textId="3E818D11" w:rsidR="00553BE2" w:rsidRPr="00553BE2" w:rsidRDefault="00553BE2" w:rsidP="00553BE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53B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technique de base sur les véhicules militaires</w:t>
            </w:r>
          </w:p>
          <w:p w14:paraId="11B9E9B8" w14:textId="77777777" w:rsidR="00553BE2" w:rsidRPr="00553BE2" w:rsidRDefault="00553BE2" w:rsidP="00553BE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53B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à la conduite (auto-école individuelle et en groupe, transports)</w:t>
            </w:r>
          </w:p>
          <w:p w14:paraId="244800C0" w14:textId="77777777" w:rsidR="00553BE2" w:rsidRPr="00CE406C" w:rsidRDefault="00553BE2" w:rsidP="00553BE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553B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 xml:space="preserve">Formation à l’utilisation du camion-grue cat. </w:t>
            </w:r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A selon la SUVA</w:t>
            </w:r>
          </w:p>
          <w:p w14:paraId="79519578" w14:textId="77777777" w:rsidR="00553BE2" w:rsidRPr="00CE406C" w:rsidRDefault="00553BE2" w:rsidP="00553BE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E406C">
              <w:rPr>
                <w:rFonts w:ascii="Segoe UI" w:hAnsi="Segoe UI" w:cs="Segoe UI"/>
                <w:color w:val="000000" w:themeColor="text1"/>
                <w:sz w:val="20"/>
              </w:rPr>
              <w:t>Arrimage du chargement</w:t>
            </w:r>
          </w:p>
          <w:p w14:paraId="49E026FC" w14:textId="77777777" w:rsidR="00553BE2" w:rsidRPr="00553BE2" w:rsidRDefault="00553BE2" w:rsidP="00553BE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53B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Formation de base OACP, examen inclus (facultatif)</w:t>
            </w:r>
          </w:p>
          <w:p w14:paraId="17722E89" w14:textId="77777777" w:rsidR="00511D6F" w:rsidRPr="00553BE2" w:rsidRDefault="00511D6F" w:rsidP="00EA38D6">
            <w:pPr>
              <w:rPr>
                <w:rFonts w:ascii="Segoe UI" w:hAnsi="Segoe UI" w:cs="Segoe UI"/>
                <w:b/>
                <w:color w:val="000000" w:themeColor="text1"/>
                <w:sz w:val="22"/>
                <w:szCs w:val="22"/>
                <w:highlight w:val="yellow"/>
                <w:lang w:val="fr-CH"/>
              </w:rPr>
            </w:pPr>
          </w:p>
          <w:p w14:paraId="42A64152" w14:textId="3EB4684E" w:rsidR="00553BE2" w:rsidRPr="00553BE2" w:rsidRDefault="00553BE2" w:rsidP="00553BE2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53BE2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avait les tâches suivantes : </w:t>
            </w:r>
          </w:p>
          <w:p w14:paraId="6A1A0C19" w14:textId="3AC3A990" w:rsidR="00553BE2" w:rsidRPr="00553BE2" w:rsidRDefault="00553BE2" w:rsidP="00553BE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53B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effectuer des transports avec des véhicules articulés et des plateaux interchangeables, même dans des conditions difficiles (jour et nuit)</w:t>
            </w:r>
          </w:p>
          <w:p w14:paraId="044F09FB" w14:textId="77777777" w:rsidR="00553BE2" w:rsidRPr="00553BE2" w:rsidRDefault="00553BE2" w:rsidP="00553BE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53B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Assemblage d’éléments de pont avec grue de chargement de camion 90m</w:t>
            </w:r>
          </w:p>
          <w:p w14:paraId="673E8F10" w14:textId="77777777" w:rsidR="00553BE2" w:rsidRPr="00553BE2" w:rsidRDefault="00553BE2" w:rsidP="00553BE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53B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lire l’autorisation spéciale et appliquer les directives</w:t>
            </w:r>
          </w:p>
          <w:p w14:paraId="66035172" w14:textId="77777777" w:rsidR="00553BE2" w:rsidRPr="00553BE2" w:rsidRDefault="00553BE2" w:rsidP="00553BE2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53BE2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Aptitude à effectuer des transports exceptionnels (3.5m de large, 22.5m de long et 59to de poids total)</w:t>
            </w:r>
          </w:p>
          <w:p w14:paraId="6E9B07D9" w14:textId="0AE02BD5" w:rsidR="00DA70DF" w:rsidRPr="00553BE2" w:rsidRDefault="00DA70DF" w:rsidP="00EA38D6">
            <w:pPr>
              <w:rPr>
                <w:rFonts w:ascii="Segoe UI" w:hAnsi="Segoe UI" w:cs="Segoe UI"/>
                <w:color w:val="000000" w:themeColor="text1"/>
                <w:sz w:val="22"/>
                <w:szCs w:val="22"/>
                <w:lang w:val="fr-CH"/>
              </w:rPr>
            </w:pPr>
          </w:p>
          <w:p w14:paraId="2798D72E" w14:textId="77777777" w:rsidR="00096D7B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bookmarkStart w:id="10" w:name="_Hlk129596488"/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  <w:bookmarkEnd w:id="10"/>
          </w:p>
          <w:p w14:paraId="0BDAFD4A" w14:textId="24FD61AC" w:rsidR="003B5F9F" w:rsidRPr="003B5F9F" w:rsidRDefault="003B5F9F" w:rsidP="003B5F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3B5F9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3B5F9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CA709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AB4C78A" w:rsidR="00CC03CB" w:rsidRPr="003B5F9F" w:rsidRDefault="003B5F9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3B5F9F" w:rsidRDefault="00CC03CB" w:rsidP="001D15A1">
    <w:pPr>
      <w:pStyle w:val="Platzhalter"/>
      <w:rPr>
        <w:lang w:val="fr-CH"/>
      </w:rPr>
    </w:pPr>
  </w:p>
  <w:p w14:paraId="144880C1" w14:textId="77777777" w:rsidR="00CC03CB" w:rsidRPr="003B5F9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52EE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5F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BE2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7096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447</Words>
  <Characters>2584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32</cp:revision>
  <cp:lastPrinted>2020-11-16T10:51:00Z</cp:lastPrinted>
  <dcterms:created xsi:type="dcterms:W3CDTF">2020-11-16T09:57:00Z</dcterms:created>
  <dcterms:modified xsi:type="dcterms:W3CDTF">2023-09-26T09:21:00Z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