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68CD" w14:textId="77777777" w:rsidR="00DC258F" w:rsidRPr="00F52599" w:rsidRDefault="00DC258F" w:rsidP="00DC258F">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253698C0" wp14:editId="3A8EB4BF">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0FB8E9AB" wp14:editId="43E8F646">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049D8FC" w14:textId="77777777" w:rsidR="00DC258F" w:rsidRDefault="00DC258F" w:rsidP="00DC258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C160FC4" w14:textId="77777777" w:rsidR="00DC258F" w:rsidRDefault="00DC258F" w:rsidP="00DC258F">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8E9AB"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049D8FC" w14:textId="77777777" w:rsidR="00DC258F" w:rsidRDefault="00DC258F" w:rsidP="00DC258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C160FC4" w14:textId="77777777" w:rsidR="00DC258F" w:rsidRDefault="00DC258F" w:rsidP="00DC258F">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5B3CBB43" wp14:editId="43E8DF64">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8E7F54" w14:textId="77777777" w:rsidR="00DC258F" w:rsidRPr="00F52599" w:rsidRDefault="00DC258F" w:rsidP="00DC258F">
      <w:pPr>
        <w:tabs>
          <w:tab w:val="left" w:pos="4253"/>
        </w:tabs>
        <w:spacing w:line="276" w:lineRule="auto"/>
        <w:ind w:left="-14"/>
        <w:rPr>
          <w:rFonts w:ascii="Segoe UI" w:hAnsi="Segoe UI" w:cs="Segoe UI"/>
          <w:color w:val="7D003E"/>
          <w:sz w:val="52"/>
          <w:szCs w:val="52"/>
        </w:rPr>
      </w:pPr>
    </w:p>
    <w:p w14:paraId="45B780D9" w14:textId="77777777" w:rsidR="00DC258F" w:rsidRPr="00F52599" w:rsidRDefault="00DC258F" w:rsidP="00DC258F">
      <w:pPr>
        <w:tabs>
          <w:tab w:val="left" w:pos="4253"/>
        </w:tabs>
        <w:spacing w:line="276" w:lineRule="auto"/>
        <w:ind w:left="-14"/>
        <w:rPr>
          <w:rFonts w:ascii="Segoe UI" w:hAnsi="Segoe UI" w:cs="Segoe UI"/>
          <w:color w:val="7D003E"/>
          <w:sz w:val="52"/>
          <w:szCs w:val="52"/>
        </w:rPr>
      </w:pPr>
    </w:p>
    <w:p w14:paraId="2BD6DBAD" w14:textId="77777777" w:rsidR="00DC258F" w:rsidRPr="00F52599" w:rsidRDefault="00DC258F" w:rsidP="00DC258F">
      <w:pPr>
        <w:tabs>
          <w:tab w:val="left" w:pos="4253"/>
        </w:tabs>
        <w:spacing w:line="276" w:lineRule="auto"/>
        <w:ind w:left="-14"/>
        <w:rPr>
          <w:rFonts w:ascii="Segoe UI" w:hAnsi="Segoe UI" w:cs="Segoe UI"/>
          <w:color w:val="7D003E"/>
          <w:sz w:val="52"/>
          <w:szCs w:val="52"/>
        </w:rPr>
      </w:pPr>
    </w:p>
    <w:p w14:paraId="6CB64354" w14:textId="77777777" w:rsidR="00DC258F" w:rsidRPr="0054183F" w:rsidRDefault="00DC258F" w:rsidP="00DC258F">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741D24C" w14:textId="77777777" w:rsidR="00DC258F" w:rsidRPr="0054183F" w:rsidRDefault="00DC258F" w:rsidP="00DC258F">
      <w:pPr>
        <w:tabs>
          <w:tab w:val="left" w:pos="4253"/>
        </w:tabs>
        <w:spacing w:line="240" w:lineRule="auto"/>
        <w:ind w:left="-14"/>
        <w:rPr>
          <w:rFonts w:ascii="Segoe UI" w:hAnsi="Segoe UI" w:cs="Segoe UI"/>
          <w:sz w:val="24"/>
          <w:szCs w:val="24"/>
          <w:lang w:val="fr-CH"/>
        </w:rPr>
      </w:pPr>
    </w:p>
    <w:p w14:paraId="232D6CED" w14:textId="77777777" w:rsidR="00DC258F" w:rsidRPr="0054183F" w:rsidRDefault="00DC258F" w:rsidP="00DC258F">
      <w:pPr>
        <w:tabs>
          <w:tab w:val="left" w:pos="4253"/>
        </w:tabs>
        <w:spacing w:line="240" w:lineRule="auto"/>
        <w:ind w:left="-14"/>
        <w:rPr>
          <w:rFonts w:ascii="Segoe UI" w:hAnsi="Segoe UI" w:cs="Segoe UI"/>
          <w:sz w:val="24"/>
          <w:szCs w:val="24"/>
          <w:lang w:val="fr-CH"/>
        </w:rPr>
      </w:pPr>
    </w:p>
    <w:p w14:paraId="20B8863C" w14:textId="77777777" w:rsidR="00DC258F" w:rsidRPr="0054183F" w:rsidRDefault="00DC258F" w:rsidP="00DC258F">
      <w:pPr>
        <w:tabs>
          <w:tab w:val="left" w:pos="4253"/>
        </w:tabs>
        <w:spacing w:line="240" w:lineRule="auto"/>
        <w:ind w:left="-14"/>
        <w:rPr>
          <w:rFonts w:ascii="Segoe UI" w:hAnsi="Segoe UI" w:cs="Segoe UI"/>
          <w:sz w:val="24"/>
          <w:szCs w:val="24"/>
          <w:lang w:val="fr-CH"/>
        </w:rPr>
      </w:pPr>
    </w:p>
    <w:p w14:paraId="62025FDF" w14:textId="77777777" w:rsidR="00DC258F" w:rsidRPr="005C4508" w:rsidRDefault="00DC258F" w:rsidP="00DC258F">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024D112" w14:textId="77777777" w:rsidR="00DC258F" w:rsidRPr="0054183F" w:rsidRDefault="00DC258F" w:rsidP="00DC258F">
      <w:pPr>
        <w:tabs>
          <w:tab w:val="left" w:pos="4253"/>
        </w:tabs>
        <w:spacing w:line="240" w:lineRule="auto"/>
        <w:rPr>
          <w:rFonts w:ascii="Segoe UI" w:hAnsi="Segoe UI" w:cs="Segoe UI"/>
          <w:sz w:val="24"/>
          <w:szCs w:val="24"/>
          <w:lang w:val="fr-CH"/>
        </w:rPr>
      </w:pPr>
    </w:p>
    <w:p w14:paraId="6F7557F5" w14:textId="77777777" w:rsidR="00DC258F" w:rsidRPr="002E2383" w:rsidRDefault="00DC258F" w:rsidP="00DC258F">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03BC4998" w14:textId="77777777" w:rsidR="00DC258F" w:rsidRPr="002E2383" w:rsidRDefault="00DC258F" w:rsidP="00DC258F">
      <w:pPr>
        <w:tabs>
          <w:tab w:val="left" w:pos="4253"/>
        </w:tabs>
        <w:spacing w:line="240" w:lineRule="auto"/>
        <w:rPr>
          <w:rFonts w:ascii="Segoe UI" w:hAnsi="Segoe UI" w:cs="Segoe UI"/>
          <w:sz w:val="24"/>
          <w:szCs w:val="24"/>
          <w:lang w:val="fr-CH"/>
        </w:rPr>
      </w:pPr>
    </w:p>
    <w:p w14:paraId="695FFBCC" w14:textId="77777777" w:rsidR="00DC258F" w:rsidRPr="00554525" w:rsidRDefault="00DC258F" w:rsidP="00DC258F">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224BA810" w14:textId="77777777" w:rsidR="00DC258F" w:rsidRPr="00554525" w:rsidRDefault="00DC258F" w:rsidP="00DC258F">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4B7B3751" w14:textId="77777777" w:rsidR="00DC258F" w:rsidRPr="0054183F" w:rsidRDefault="00DC258F" w:rsidP="00DC258F">
      <w:pPr>
        <w:tabs>
          <w:tab w:val="left" w:pos="4253"/>
        </w:tabs>
        <w:spacing w:line="240" w:lineRule="auto"/>
        <w:rPr>
          <w:rFonts w:ascii="Segoe UI" w:hAnsi="Segoe UI" w:cs="Segoe UI"/>
          <w:sz w:val="24"/>
          <w:szCs w:val="24"/>
          <w:lang w:val="fr-CH"/>
        </w:rPr>
      </w:pPr>
    </w:p>
    <w:p w14:paraId="5105FF88" w14:textId="77777777" w:rsidR="00DC258F" w:rsidRPr="0054183F" w:rsidRDefault="00DC258F" w:rsidP="00DC258F">
      <w:pPr>
        <w:tabs>
          <w:tab w:val="left" w:pos="4253"/>
        </w:tabs>
        <w:spacing w:line="240" w:lineRule="auto"/>
        <w:rPr>
          <w:rFonts w:ascii="Segoe UI" w:hAnsi="Segoe UI" w:cs="Segoe UI"/>
          <w:sz w:val="24"/>
          <w:szCs w:val="24"/>
          <w:lang w:val="fr-CH"/>
        </w:rPr>
      </w:pPr>
    </w:p>
    <w:p w14:paraId="6E28EDD4" w14:textId="75322ACC" w:rsidR="00DC258F" w:rsidRPr="00554525" w:rsidRDefault="00DC258F" w:rsidP="00DC258F">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3338CDA9" w14:textId="77777777" w:rsidR="00DC258F" w:rsidRPr="00554525" w:rsidRDefault="00DC258F" w:rsidP="00DC258F">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58E34F1E" w14:textId="76E69598" w:rsidR="00952554" w:rsidRPr="008D452A" w:rsidRDefault="00DC258F" w:rsidP="00805B48">
      <w:pPr>
        <w:spacing w:line="240" w:lineRule="auto"/>
        <w:ind w:left="-14"/>
        <w:rPr>
          <w:rFonts w:ascii="Segoe UI" w:hAnsi="Segoe UI" w:cs="Segoe UI"/>
          <w:sz w:val="24"/>
          <w:szCs w:val="24"/>
        </w:rPr>
      </w:pPr>
      <w:proofErr w:type="spellStart"/>
      <w:r w:rsidRPr="00DC258F">
        <w:rPr>
          <w:rFonts w:ascii="Segoe UI" w:hAnsi="Segoe UI" w:cs="Segoe UI"/>
          <w:b/>
          <w:sz w:val="24"/>
          <w:szCs w:val="24"/>
        </w:rPr>
        <w:t>Fonction</w:t>
      </w:r>
      <w:bookmarkEnd w:id="0"/>
      <w:proofErr w:type="spellEnd"/>
      <w:r w:rsidRPr="00DC258F">
        <w:rPr>
          <w:rFonts w:ascii="Segoe UI" w:hAnsi="Segoe UI" w:cs="Segoe UI"/>
          <w:b/>
          <w:sz w:val="24"/>
          <w:szCs w:val="24"/>
        </w:rPr>
        <w:t>:</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FC054C">
        <w:rPr>
          <w:rFonts w:ascii="Segoe UI" w:hAnsi="Segoe UI" w:cs="Segoe UI"/>
          <w:b/>
          <w:sz w:val="24"/>
          <w:szCs w:val="24"/>
        </w:rPr>
        <w:tab/>
      </w:r>
      <w:r w:rsidR="00FC054C" w:rsidRPr="00B87ED1">
        <w:rPr>
          <w:rFonts w:ascii="Segoe UI" w:hAnsi="Segoe UI" w:cs="Segoe UI"/>
          <w:noProof/>
          <w:sz w:val="24"/>
        </w:rPr>
        <w:t>Explorateur radio capteur goniomètre</w:t>
      </w:r>
    </w:p>
    <w:p w14:paraId="235F1EB2" w14:textId="55A7C9C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DC258F">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1329629E" w14:textId="77777777" w:rsidR="00F754A2" w:rsidRPr="008D452A" w:rsidRDefault="00F754A2" w:rsidP="00805B48">
      <w:pPr>
        <w:tabs>
          <w:tab w:val="left" w:pos="4253"/>
        </w:tabs>
        <w:spacing w:line="240" w:lineRule="auto"/>
        <w:ind w:left="-14"/>
        <w:rPr>
          <w:rFonts w:ascii="Segoe UI" w:hAnsi="Segoe UI" w:cs="Segoe UI"/>
          <w:sz w:val="24"/>
          <w:szCs w:val="24"/>
        </w:rPr>
      </w:pPr>
    </w:p>
    <w:p w14:paraId="0CB6B215" w14:textId="77777777" w:rsidR="00DC258F" w:rsidRPr="0054183F" w:rsidRDefault="00F754A2" w:rsidP="00DC258F">
      <w:pPr>
        <w:tabs>
          <w:tab w:val="left" w:pos="4253"/>
        </w:tabs>
        <w:spacing w:line="240" w:lineRule="auto"/>
        <w:ind w:left="-14"/>
        <w:rPr>
          <w:rFonts w:ascii="Segoe UI" w:hAnsi="Segoe UI" w:cs="Segoe UI"/>
          <w:sz w:val="24"/>
          <w:szCs w:val="24"/>
          <w:lang w:val="fr-CH"/>
        </w:rPr>
      </w:pPr>
      <w:r w:rsidRPr="00FC054C">
        <w:rPr>
          <w:rFonts w:ascii="Segoe UI" w:hAnsi="Segoe UI" w:cs="Segoe UI"/>
          <w:sz w:val="24"/>
          <w:szCs w:val="24"/>
          <w:lang w:val="fr-CH"/>
        </w:rPr>
        <w:br/>
      </w:r>
      <w:bookmarkStart w:id="3" w:name="_Hlk129681337"/>
      <w:r w:rsidR="00DC258F" w:rsidRPr="005C4508">
        <w:rPr>
          <w:rFonts w:ascii="Segoe UI" w:hAnsi="Segoe UI" w:cs="Segoe UI"/>
          <w:sz w:val="24"/>
          <w:szCs w:val="24"/>
          <w:lang w:val="fr-CH"/>
        </w:rPr>
        <w:t xml:space="preserve">Je </w:t>
      </w:r>
      <w:r w:rsidR="00DC258F"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57DA7C49" w14:textId="77777777" w:rsidR="00DC258F" w:rsidRPr="0054183F" w:rsidRDefault="00DC258F" w:rsidP="00DC258F">
      <w:pPr>
        <w:tabs>
          <w:tab w:val="left" w:pos="4253"/>
        </w:tabs>
        <w:spacing w:line="240" w:lineRule="auto"/>
        <w:rPr>
          <w:rFonts w:ascii="Segoe UI" w:hAnsi="Segoe UI" w:cs="Segoe UI"/>
          <w:sz w:val="24"/>
          <w:szCs w:val="24"/>
          <w:lang w:val="fr-CH"/>
        </w:rPr>
      </w:pPr>
    </w:p>
    <w:p w14:paraId="73DEE03F" w14:textId="77777777" w:rsidR="00DC258F" w:rsidRPr="0054183F" w:rsidRDefault="00DC258F" w:rsidP="00DC258F">
      <w:pPr>
        <w:tabs>
          <w:tab w:val="left" w:pos="4253"/>
        </w:tabs>
        <w:spacing w:line="240" w:lineRule="auto"/>
        <w:rPr>
          <w:rFonts w:ascii="Segoe UI" w:hAnsi="Segoe UI" w:cs="Segoe UI"/>
          <w:sz w:val="24"/>
          <w:szCs w:val="24"/>
          <w:lang w:val="fr-CH"/>
        </w:rPr>
      </w:pPr>
    </w:p>
    <w:p w14:paraId="484DC806" w14:textId="77777777" w:rsidR="00DC258F" w:rsidRPr="002E2383" w:rsidRDefault="00DC258F" w:rsidP="00DC258F">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6AFF60D3" w14:textId="77777777" w:rsidR="00DC258F" w:rsidRPr="002E2383" w:rsidRDefault="00DC258F" w:rsidP="00DC258F">
      <w:pPr>
        <w:tabs>
          <w:tab w:val="left" w:pos="4253"/>
        </w:tabs>
        <w:spacing w:line="240" w:lineRule="auto"/>
        <w:ind w:left="-14"/>
        <w:rPr>
          <w:rFonts w:ascii="Segoe UI" w:hAnsi="Segoe UI" w:cs="Segoe UI"/>
          <w:sz w:val="24"/>
          <w:szCs w:val="18"/>
          <w:lang w:val="fr-CH"/>
        </w:rPr>
      </w:pPr>
    </w:p>
    <w:p w14:paraId="623265E7" w14:textId="77777777" w:rsidR="00DC258F" w:rsidRPr="002E2383" w:rsidRDefault="00DC258F" w:rsidP="00DC258F">
      <w:pPr>
        <w:tabs>
          <w:tab w:val="left" w:pos="4253"/>
        </w:tabs>
        <w:spacing w:line="240" w:lineRule="auto"/>
        <w:ind w:left="-14"/>
        <w:rPr>
          <w:rFonts w:ascii="Segoe UI" w:hAnsi="Segoe UI" w:cs="Segoe UI"/>
          <w:sz w:val="24"/>
          <w:szCs w:val="18"/>
          <w:lang w:val="fr-CH"/>
        </w:rPr>
      </w:pPr>
    </w:p>
    <w:p w14:paraId="427C3472" w14:textId="77777777" w:rsidR="00DC258F" w:rsidRPr="002E2383" w:rsidRDefault="00DC258F" w:rsidP="00DC258F">
      <w:pPr>
        <w:tabs>
          <w:tab w:val="left" w:pos="4253"/>
        </w:tabs>
        <w:spacing w:line="240" w:lineRule="auto"/>
        <w:ind w:left="-14"/>
        <w:rPr>
          <w:rFonts w:ascii="Segoe UI" w:hAnsi="Segoe UI" w:cs="Segoe UI"/>
          <w:sz w:val="24"/>
          <w:szCs w:val="18"/>
          <w:lang w:val="fr-CH"/>
        </w:rPr>
      </w:pPr>
    </w:p>
    <w:p w14:paraId="31F4D7FA" w14:textId="77777777" w:rsidR="00DC258F" w:rsidRPr="002E2383" w:rsidRDefault="00DC258F" w:rsidP="00DC258F">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190E4E24" w14:textId="77777777" w:rsidR="00DC258F" w:rsidRPr="0054183F" w:rsidRDefault="00DC258F" w:rsidP="00DC258F">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46FC9D01" w14:textId="54D87705" w:rsidR="00610573" w:rsidRPr="00DC258F" w:rsidRDefault="00610573" w:rsidP="00DC258F">
      <w:pPr>
        <w:tabs>
          <w:tab w:val="left" w:pos="4253"/>
        </w:tabs>
        <w:spacing w:line="240" w:lineRule="auto"/>
        <w:ind w:left="-14"/>
        <w:rPr>
          <w:rFonts w:ascii="Segoe UI" w:hAnsi="Segoe UI" w:cs="Segoe UI"/>
          <w:color w:val="000000" w:themeColor="text1"/>
          <w:sz w:val="18"/>
          <w:szCs w:val="18"/>
          <w:lang w:val="fr-CH"/>
        </w:rPr>
      </w:pPr>
      <w:r w:rsidRPr="00DC258F">
        <w:rPr>
          <w:rFonts w:ascii="Segoe UI" w:hAnsi="Segoe UI" w:cs="Segoe UI"/>
          <w:color w:val="000000" w:themeColor="text1"/>
          <w:sz w:val="18"/>
          <w:szCs w:val="18"/>
          <w:lang w:val="fr-CH"/>
        </w:rPr>
        <w:br w:type="page"/>
      </w:r>
    </w:p>
    <w:p w14:paraId="4C505A24" w14:textId="77777777" w:rsidR="00DC258F" w:rsidRDefault="00DC258F" w:rsidP="00DC258F">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3B9806DE" w14:textId="77777777" w:rsidR="00AE3AE0" w:rsidRPr="00DC258F"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DC258F" w:rsidRPr="008D452A" w14:paraId="52ED4005" w14:textId="77777777" w:rsidTr="0094702F">
        <w:trPr>
          <w:trHeight w:val="424"/>
        </w:trPr>
        <w:tc>
          <w:tcPr>
            <w:tcW w:w="2844" w:type="dxa"/>
            <w:shd w:val="clear" w:color="auto" w:fill="808080" w:themeFill="background1" w:themeFillShade="80"/>
            <w:vAlign w:val="center"/>
          </w:tcPr>
          <w:p w14:paraId="524C352F" w14:textId="729B4003" w:rsidR="00DC258F" w:rsidRPr="008D452A" w:rsidRDefault="00DC258F" w:rsidP="00DC258F">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50A1314D" w14:textId="4552371A" w:rsidR="00DC258F" w:rsidRPr="008D452A" w:rsidRDefault="00DC258F" w:rsidP="00DC258F">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DC258F" w:rsidRPr="00FC054C" w14:paraId="0627A07F" w14:textId="77777777" w:rsidTr="001B5E31">
        <w:tc>
          <w:tcPr>
            <w:tcW w:w="2844" w:type="dxa"/>
          </w:tcPr>
          <w:p w14:paraId="72BDF2FA" w14:textId="13C98A0D" w:rsidR="00DC258F" w:rsidRPr="008D452A" w:rsidRDefault="00DC258F" w:rsidP="00DC258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5C1CDBE" w14:textId="77777777" w:rsidR="00DC258F" w:rsidRPr="00A46752" w:rsidRDefault="00DC258F" w:rsidP="00DC25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5BE548D3" w14:textId="77777777" w:rsidR="00DC258F" w:rsidRPr="00DC258F" w:rsidRDefault="00DC258F" w:rsidP="00DC258F">
            <w:pPr>
              <w:tabs>
                <w:tab w:val="left" w:pos="4253"/>
              </w:tabs>
              <w:spacing w:line="240" w:lineRule="auto"/>
              <w:rPr>
                <w:rFonts w:ascii="Segoe UI" w:hAnsi="Segoe UI" w:cs="Segoe UI"/>
                <w:color w:val="000000" w:themeColor="text1"/>
                <w:lang w:val="fr-CH"/>
              </w:rPr>
            </w:pPr>
          </w:p>
        </w:tc>
      </w:tr>
      <w:tr w:rsidR="00DC258F" w:rsidRPr="00FC054C" w14:paraId="37010791" w14:textId="77777777" w:rsidTr="001B5E31">
        <w:tc>
          <w:tcPr>
            <w:tcW w:w="2844" w:type="dxa"/>
          </w:tcPr>
          <w:p w14:paraId="3944D372" w14:textId="592FFFD3" w:rsidR="00DC258F" w:rsidRPr="008D452A" w:rsidRDefault="00DC258F" w:rsidP="00DC258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21762B9A" w14:textId="77777777" w:rsidR="00DC258F" w:rsidRPr="00A46752" w:rsidRDefault="00DC258F" w:rsidP="00DC25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1A2FCE10" w14:textId="77777777" w:rsidR="00DC258F" w:rsidRPr="00DC258F" w:rsidRDefault="00DC258F" w:rsidP="00DC258F">
            <w:pPr>
              <w:tabs>
                <w:tab w:val="left" w:pos="4253"/>
              </w:tabs>
              <w:spacing w:line="240" w:lineRule="auto"/>
              <w:rPr>
                <w:rFonts w:ascii="Segoe UI" w:hAnsi="Segoe UI" w:cs="Segoe UI"/>
                <w:color w:val="000000" w:themeColor="text1"/>
                <w:lang w:val="fr-CH"/>
              </w:rPr>
            </w:pPr>
          </w:p>
        </w:tc>
      </w:tr>
      <w:tr w:rsidR="00DC258F" w:rsidRPr="00FC054C" w14:paraId="4A2F03AB" w14:textId="77777777" w:rsidTr="001B5E31">
        <w:tc>
          <w:tcPr>
            <w:tcW w:w="2844" w:type="dxa"/>
          </w:tcPr>
          <w:p w14:paraId="3D8C11A7" w14:textId="6401174B" w:rsidR="00DC258F" w:rsidRPr="008D452A" w:rsidRDefault="00DC258F" w:rsidP="00DC258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18E790A9" w14:textId="77777777" w:rsidR="00DC258F" w:rsidRPr="00A46752" w:rsidRDefault="00DC258F" w:rsidP="00DC25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02B739BF" w14:textId="77777777" w:rsidR="00DC258F" w:rsidRPr="00DC258F" w:rsidRDefault="00DC258F" w:rsidP="00DC258F">
            <w:pPr>
              <w:tabs>
                <w:tab w:val="left" w:pos="4253"/>
              </w:tabs>
              <w:spacing w:line="240" w:lineRule="auto"/>
              <w:rPr>
                <w:rFonts w:ascii="Segoe UI" w:hAnsi="Segoe UI" w:cs="Segoe UI"/>
                <w:color w:val="000000" w:themeColor="text1"/>
                <w:lang w:val="fr-CH"/>
              </w:rPr>
            </w:pPr>
          </w:p>
        </w:tc>
      </w:tr>
      <w:tr w:rsidR="00DC258F" w:rsidRPr="00FC054C" w14:paraId="0A4584E6" w14:textId="77777777" w:rsidTr="001B5E31">
        <w:tc>
          <w:tcPr>
            <w:tcW w:w="2844" w:type="dxa"/>
          </w:tcPr>
          <w:p w14:paraId="08AC8235" w14:textId="0F6A218B" w:rsidR="00DC258F" w:rsidRPr="00DC258F" w:rsidRDefault="00DC258F" w:rsidP="00DC258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759578C1" w14:textId="77777777" w:rsidR="00DC258F" w:rsidRPr="00A46752" w:rsidRDefault="00DC258F" w:rsidP="00DC25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2924F7DC" w14:textId="77777777" w:rsidR="00DC258F" w:rsidRPr="00DC258F" w:rsidRDefault="00DC258F" w:rsidP="00DC258F">
            <w:pPr>
              <w:tabs>
                <w:tab w:val="left" w:pos="4253"/>
              </w:tabs>
              <w:spacing w:line="240" w:lineRule="auto"/>
              <w:rPr>
                <w:rFonts w:ascii="Segoe UI" w:hAnsi="Segoe UI" w:cs="Segoe UI"/>
                <w:color w:val="000000" w:themeColor="text1"/>
                <w:lang w:val="fr-CH"/>
              </w:rPr>
            </w:pPr>
          </w:p>
        </w:tc>
      </w:tr>
      <w:tr w:rsidR="00DC258F" w:rsidRPr="00FC054C" w14:paraId="08A65928" w14:textId="77777777" w:rsidTr="001B5E31">
        <w:trPr>
          <w:trHeight w:val="548"/>
        </w:trPr>
        <w:tc>
          <w:tcPr>
            <w:tcW w:w="2844" w:type="dxa"/>
          </w:tcPr>
          <w:p w14:paraId="28081418" w14:textId="67575D46" w:rsidR="00DC258F" w:rsidRPr="00DC258F" w:rsidRDefault="00DC258F" w:rsidP="00DC258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1DA22B4A" w14:textId="77777777" w:rsidR="00DC258F" w:rsidRPr="00A46752" w:rsidRDefault="00DC258F" w:rsidP="00DC25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2DED6E1F" w14:textId="77777777" w:rsidR="00DC258F" w:rsidRPr="00DC258F" w:rsidRDefault="00DC258F" w:rsidP="00DC258F">
            <w:pPr>
              <w:tabs>
                <w:tab w:val="left" w:pos="4253"/>
              </w:tabs>
              <w:spacing w:line="240" w:lineRule="auto"/>
              <w:rPr>
                <w:rFonts w:ascii="Segoe UI" w:hAnsi="Segoe UI" w:cs="Segoe UI"/>
                <w:color w:val="000000" w:themeColor="text1"/>
                <w:lang w:val="fr-CH"/>
              </w:rPr>
            </w:pPr>
          </w:p>
        </w:tc>
      </w:tr>
      <w:tr w:rsidR="00DC258F" w:rsidRPr="00FC054C" w14:paraId="213D924B" w14:textId="77777777" w:rsidTr="001B5E31">
        <w:tc>
          <w:tcPr>
            <w:tcW w:w="2844" w:type="dxa"/>
            <w:tcBorders>
              <w:bottom w:val="single" w:sz="4" w:space="0" w:color="auto"/>
            </w:tcBorders>
          </w:tcPr>
          <w:p w14:paraId="70B7085A" w14:textId="0E4F1A47" w:rsidR="00DC258F" w:rsidRPr="008D452A" w:rsidRDefault="00DC258F" w:rsidP="00DC258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BAFCF44" w14:textId="77777777" w:rsidR="00DC258F" w:rsidRPr="00A46752" w:rsidRDefault="00DC258F" w:rsidP="00DC25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7B26F979" w14:textId="77777777" w:rsidR="00DC258F" w:rsidRPr="00DC258F" w:rsidRDefault="00DC258F" w:rsidP="00DC258F">
            <w:pPr>
              <w:tabs>
                <w:tab w:val="left" w:pos="4253"/>
              </w:tabs>
              <w:spacing w:line="240" w:lineRule="auto"/>
              <w:rPr>
                <w:rFonts w:ascii="Segoe UI" w:hAnsi="Segoe UI" w:cs="Segoe UI"/>
                <w:color w:val="000000" w:themeColor="text1"/>
                <w:lang w:val="fr-CH"/>
              </w:rPr>
            </w:pPr>
          </w:p>
        </w:tc>
      </w:tr>
      <w:tr w:rsidR="00DC258F" w:rsidRPr="00FC054C" w14:paraId="34D027AB" w14:textId="77777777" w:rsidTr="001B5E31">
        <w:tc>
          <w:tcPr>
            <w:tcW w:w="2844" w:type="dxa"/>
            <w:tcBorders>
              <w:top w:val="single" w:sz="4" w:space="0" w:color="auto"/>
              <w:bottom w:val="single" w:sz="4" w:space="0" w:color="auto"/>
            </w:tcBorders>
          </w:tcPr>
          <w:p w14:paraId="5221FA1F" w14:textId="43ED9C4E" w:rsidR="00DC258F" w:rsidRPr="008D452A" w:rsidRDefault="00DC258F" w:rsidP="00DC258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D92223F" w14:textId="77777777" w:rsidR="00DC258F" w:rsidRDefault="00DC258F" w:rsidP="00DC25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2370AE01" w14:textId="77777777" w:rsidR="00DC258F" w:rsidRPr="00DC258F" w:rsidRDefault="00DC258F" w:rsidP="00DC258F">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FC054C" w14:paraId="68C340E9" w14:textId="77777777" w:rsidTr="0094702F">
        <w:trPr>
          <w:trHeight w:val="425"/>
        </w:trPr>
        <w:tc>
          <w:tcPr>
            <w:tcW w:w="9365" w:type="dxa"/>
            <w:shd w:val="clear" w:color="auto" w:fill="808080" w:themeFill="background1" w:themeFillShade="80"/>
            <w:vAlign w:val="center"/>
          </w:tcPr>
          <w:p w14:paraId="308E93A7" w14:textId="0B118E37" w:rsidR="00096D7B" w:rsidRPr="00DC258F" w:rsidRDefault="00DC258F"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FC054C" w14:paraId="20900ADE" w14:textId="77777777" w:rsidTr="00FC054C">
        <w:trPr>
          <w:trHeight w:val="5525"/>
        </w:trPr>
        <w:tc>
          <w:tcPr>
            <w:tcW w:w="9365" w:type="dxa"/>
          </w:tcPr>
          <w:p w14:paraId="2B909F4B" w14:textId="77777777" w:rsidR="00FC054C" w:rsidRPr="00FC054C" w:rsidRDefault="00FC054C" w:rsidP="00FC054C">
            <w:pPr>
              <w:rPr>
                <w:rFonts w:ascii="Segoe UI" w:hAnsi="Segoe UI" w:cs="Segoe UI"/>
                <w:noProof/>
                <w:color w:val="000000" w:themeColor="text1"/>
                <w:lang w:val="fr-CH"/>
              </w:rPr>
            </w:pPr>
            <w:bookmarkStart w:id="5" w:name="TR_NXT_1"/>
            <w:bookmarkEnd w:id="5"/>
            <w:r w:rsidRPr="00FC054C">
              <w:rPr>
                <w:rFonts w:ascii="Segoe UI" w:hAnsi="Segoe UI" w:cs="Segoe UI"/>
                <w:b/>
                <w:noProof/>
                <w:color w:val="000000" w:themeColor="text1"/>
                <w:lang w:val="fr-CH"/>
              </w:rPr>
              <w:t xml:space="preserve">Il a suivi les modules de formation spécialisée ci-dessous : </w:t>
            </w:r>
          </w:p>
          <w:p w14:paraId="7E1B58A7" w14:textId="5C7C6737" w:rsidR="00FC054C" w:rsidRPr="00FC054C" w:rsidRDefault="00FC054C" w:rsidP="00FC054C">
            <w:pPr>
              <w:pStyle w:val="Listenabsatz"/>
              <w:numPr>
                <w:ilvl w:val="0"/>
                <w:numId w:val="31"/>
              </w:numPr>
              <w:rPr>
                <w:rFonts w:ascii="Segoe UI" w:hAnsi="Segoe UI" w:cs="Segoe UI"/>
                <w:noProof/>
                <w:color w:val="000000" w:themeColor="text1"/>
                <w:sz w:val="20"/>
                <w:lang w:val="fr-CH"/>
              </w:rPr>
            </w:pPr>
            <w:r w:rsidRPr="00FC054C">
              <w:rPr>
                <w:rFonts w:ascii="Segoe UI" w:hAnsi="Segoe UI" w:cs="Segoe UI"/>
                <w:noProof/>
                <w:color w:val="000000" w:themeColor="text1"/>
                <w:sz w:val="20"/>
                <w:lang w:val="fr-CH"/>
              </w:rPr>
              <w:t>Propagation des ondes / localisation / relèvement dans l’environnement électromagnétique</w:t>
            </w:r>
          </w:p>
          <w:p w14:paraId="7A2507A2" w14:textId="77777777" w:rsidR="00FC054C" w:rsidRPr="00FC054C" w:rsidRDefault="00FC054C" w:rsidP="00FC054C">
            <w:pPr>
              <w:pStyle w:val="Listenabsatz"/>
              <w:numPr>
                <w:ilvl w:val="0"/>
                <w:numId w:val="31"/>
              </w:numPr>
              <w:rPr>
                <w:rFonts w:ascii="Segoe UI" w:hAnsi="Segoe UI" w:cs="Segoe UI"/>
                <w:noProof/>
                <w:color w:val="000000" w:themeColor="text1"/>
                <w:sz w:val="20"/>
                <w:lang w:val="fr-CH"/>
              </w:rPr>
            </w:pPr>
            <w:r w:rsidRPr="00FC054C">
              <w:rPr>
                <w:rFonts w:ascii="Segoe UI" w:hAnsi="Segoe UI" w:cs="Segoe UI"/>
                <w:noProof/>
                <w:color w:val="000000" w:themeColor="text1"/>
                <w:sz w:val="20"/>
                <w:lang w:val="fr-CH"/>
              </w:rPr>
              <w:t>Manipulation de matériel sensible et classifié</w:t>
            </w:r>
          </w:p>
          <w:p w14:paraId="79A2D38D" w14:textId="77777777" w:rsidR="00FC054C" w:rsidRPr="00B87ED1" w:rsidRDefault="00FC054C" w:rsidP="00FC054C">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Fonctionnement des systèmes d’antennes complexes</w:t>
            </w:r>
          </w:p>
          <w:p w14:paraId="769AB23E" w14:textId="77777777" w:rsidR="00FC054C" w:rsidRPr="00B87ED1" w:rsidRDefault="00FC054C" w:rsidP="00FC054C">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Groupes électrogènes à combustible fossile</w:t>
            </w:r>
          </w:p>
          <w:p w14:paraId="27B4F5A0" w14:textId="77777777" w:rsidR="00FC054C" w:rsidRPr="00FC054C" w:rsidRDefault="00FC054C" w:rsidP="00FC054C">
            <w:pPr>
              <w:pStyle w:val="Listenabsatz"/>
              <w:numPr>
                <w:ilvl w:val="0"/>
                <w:numId w:val="31"/>
              </w:numPr>
              <w:rPr>
                <w:rFonts w:ascii="Segoe UI" w:hAnsi="Segoe UI" w:cs="Segoe UI"/>
                <w:noProof/>
                <w:color w:val="000000" w:themeColor="text1"/>
                <w:sz w:val="20"/>
                <w:lang w:val="fr-CH"/>
              </w:rPr>
            </w:pPr>
            <w:r w:rsidRPr="00FC054C">
              <w:rPr>
                <w:rFonts w:ascii="Segoe UI" w:hAnsi="Segoe UI" w:cs="Segoe UI"/>
                <w:noProof/>
                <w:color w:val="000000" w:themeColor="text1"/>
                <w:sz w:val="20"/>
                <w:lang w:val="fr-CH"/>
              </w:rPr>
              <w:t>Systèmes de communication mobiles (radio et faisceaux hertziens)</w:t>
            </w:r>
          </w:p>
          <w:p w14:paraId="643FD3C3" w14:textId="77777777" w:rsidR="00FC054C" w:rsidRPr="00FC054C" w:rsidRDefault="00FC054C" w:rsidP="00FC054C">
            <w:pPr>
              <w:pStyle w:val="Listenabsatz"/>
              <w:numPr>
                <w:ilvl w:val="0"/>
                <w:numId w:val="31"/>
              </w:numPr>
              <w:rPr>
                <w:rFonts w:ascii="Segoe UI" w:hAnsi="Segoe UI" w:cs="Segoe UI"/>
                <w:noProof/>
                <w:color w:val="000000" w:themeColor="text1"/>
                <w:sz w:val="20"/>
                <w:lang w:val="fr-CH"/>
              </w:rPr>
            </w:pPr>
            <w:r w:rsidRPr="00FC054C">
              <w:rPr>
                <w:rFonts w:ascii="Segoe UI" w:hAnsi="Segoe UI" w:cs="Segoe UI"/>
                <w:noProof/>
                <w:color w:val="000000" w:themeColor="text1"/>
                <w:sz w:val="20"/>
                <w:lang w:val="fr-CH"/>
              </w:rPr>
              <w:t>Pose temporaire de câbles à fibres optiques (transmission à large bande)</w:t>
            </w:r>
          </w:p>
          <w:p w14:paraId="7FABDB78" w14:textId="77777777" w:rsidR="00FC054C" w:rsidRPr="00FC054C" w:rsidRDefault="00FC054C" w:rsidP="00FC054C">
            <w:pPr>
              <w:pStyle w:val="Listenabsatz"/>
              <w:numPr>
                <w:ilvl w:val="0"/>
                <w:numId w:val="31"/>
              </w:numPr>
              <w:rPr>
                <w:rFonts w:ascii="Segoe UI" w:hAnsi="Segoe UI" w:cs="Segoe UI"/>
                <w:noProof/>
                <w:color w:val="000000" w:themeColor="text1"/>
                <w:sz w:val="20"/>
                <w:lang w:val="fr-CH"/>
              </w:rPr>
            </w:pPr>
            <w:r w:rsidRPr="00FC054C">
              <w:rPr>
                <w:rFonts w:ascii="Segoe UI" w:hAnsi="Segoe UI" w:cs="Segoe UI"/>
                <w:noProof/>
                <w:color w:val="000000" w:themeColor="text1"/>
                <w:sz w:val="20"/>
                <w:lang w:val="fr-CH"/>
              </w:rPr>
              <w:t>Câblage et exploitation de composants de systèmes électroniques mobiles</w:t>
            </w:r>
          </w:p>
          <w:p w14:paraId="7F0F7F8E" w14:textId="77777777" w:rsidR="00FC054C" w:rsidRPr="00FC054C" w:rsidRDefault="00FC054C" w:rsidP="00FC054C">
            <w:pPr>
              <w:pStyle w:val="Listenabsatz"/>
              <w:numPr>
                <w:ilvl w:val="0"/>
                <w:numId w:val="31"/>
              </w:numPr>
              <w:rPr>
                <w:rFonts w:ascii="Segoe UI" w:hAnsi="Segoe UI" w:cs="Segoe UI"/>
                <w:noProof/>
                <w:color w:val="000000" w:themeColor="text1"/>
                <w:sz w:val="20"/>
                <w:lang w:val="fr-CH"/>
              </w:rPr>
            </w:pPr>
            <w:r w:rsidRPr="00FC054C">
              <w:rPr>
                <w:rFonts w:ascii="Segoe UI" w:hAnsi="Segoe UI" w:cs="Segoe UI"/>
                <w:noProof/>
                <w:color w:val="000000" w:themeColor="text1"/>
                <w:sz w:val="20"/>
                <w:lang w:val="fr-CH"/>
              </w:rPr>
              <w:t>Observer et évaluer les activités de plein air spécifiques à la météo au-dessus de 1000 m d’altitude</w:t>
            </w:r>
          </w:p>
          <w:p w14:paraId="2099A3FE" w14:textId="77777777" w:rsidR="00386C7D" w:rsidRPr="00FC054C" w:rsidRDefault="00386C7D" w:rsidP="00386C7D">
            <w:pPr>
              <w:ind w:left="360"/>
              <w:rPr>
                <w:rFonts w:ascii="Segoe UI" w:hAnsi="Segoe UI" w:cs="Segoe UI"/>
                <w:color w:val="000000" w:themeColor="text1"/>
                <w:highlight w:val="yellow"/>
                <w:lang w:val="fr-CH"/>
              </w:rPr>
            </w:pPr>
          </w:p>
          <w:p w14:paraId="4D272105" w14:textId="59F93DCF" w:rsidR="00FC054C" w:rsidRPr="00FC054C" w:rsidRDefault="00FC054C" w:rsidP="00FC054C">
            <w:pPr>
              <w:rPr>
                <w:rFonts w:ascii="Segoe UI" w:hAnsi="Segoe UI" w:cs="Segoe UI"/>
                <w:noProof/>
                <w:lang w:val="fr-CH"/>
              </w:rPr>
            </w:pPr>
            <w:r w:rsidRPr="00FC054C">
              <w:rPr>
                <w:rFonts w:ascii="Segoe UI" w:hAnsi="Segoe UI" w:cs="Segoe UI"/>
                <w:b/>
                <w:noProof/>
                <w:color w:val="000000" w:themeColor="text1"/>
                <w:lang w:val="fr-CH"/>
              </w:rPr>
              <w:t xml:space="preserve">Il accomplissait les tâches suivantes : </w:t>
            </w:r>
          </w:p>
          <w:p w14:paraId="781F43FD" w14:textId="45DB169A" w:rsidR="00FC054C" w:rsidRPr="00FC054C" w:rsidRDefault="00FC054C" w:rsidP="00FC054C">
            <w:pPr>
              <w:pStyle w:val="Listenabsatz"/>
              <w:numPr>
                <w:ilvl w:val="0"/>
                <w:numId w:val="31"/>
              </w:numPr>
              <w:rPr>
                <w:rFonts w:ascii="Segoe UI" w:hAnsi="Segoe UI" w:cs="Segoe UI"/>
                <w:noProof/>
                <w:sz w:val="20"/>
                <w:lang w:val="fr-CH"/>
              </w:rPr>
            </w:pPr>
            <w:r w:rsidRPr="00FC054C">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62804A40" w14:textId="77777777" w:rsidR="00FC054C" w:rsidRPr="00FC054C" w:rsidRDefault="00FC054C" w:rsidP="00FC054C">
            <w:pPr>
              <w:pStyle w:val="Listenabsatz"/>
              <w:numPr>
                <w:ilvl w:val="0"/>
                <w:numId w:val="31"/>
              </w:numPr>
              <w:rPr>
                <w:rFonts w:ascii="Segoe UI" w:hAnsi="Segoe UI" w:cs="Segoe UI"/>
                <w:noProof/>
                <w:color w:val="000000" w:themeColor="text1"/>
                <w:sz w:val="20"/>
                <w:lang w:val="fr-CH"/>
              </w:rPr>
            </w:pPr>
            <w:r w:rsidRPr="00FC054C">
              <w:rPr>
                <w:rFonts w:ascii="Segoe UI" w:hAnsi="Segoe UI" w:cs="Segoe UI"/>
                <w:noProof/>
                <w:color w:val="000000" w:themeColor="text1"/>
                <w:sz w:val="20"/>
                <w:lang w:val="fr-CH"/>
              </w:rPr>
              <w:t>Recherche systématique de pannes sur les appareils/installations électroniques</w:t>
            </w:r>
          </w:p>
          <w:p w14:paraId="29B0090F" w14:textId="77777777" w:rsidR="00676CE1" w:rsidRPr="00FC054C" w:rsidRDefault="00676CE1" w:rsidP="00676CE1">
            <w:pPr>
              <w:ind w:left="360"/>
              <w:rPr>
                <w:rFonts w:ascii="Segoe UI" w:hAnsi="Segoe UI" w:cs="Segoe UI"/>
                <w:color w:val="000000" w:themeColor="text1"/>
                <w:lang w:val="fr-CH"/>
              </w:rPr>
            </w:pPr>
          </w:p>
          <w:p w14:paraId="113B0734" w14:textId="78180290" w:rsidR="00096D7B" w:rsidRPr="00DC258F" w:rsidRDefault="00DC258F"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50FDAA3C" w14:textId="77777777" w:rsidR="00F863A6" w:rsidRPr="00DC258F" w:rsidRDefault="00F863A6" w:rsidP="009B4221">
      <w:pPr>
        <w:tabs>
          <w:tab w:val="left" w:pos="4253"/>
        </w:tabs>
        <w:spacing w:line="276" w:lineRule="auto"/>
        <w:rPr>
          <w:rFonts w:ascii="Segoe UI" w:hAnsi="Segoe UI" w:cs="Segoe UI"/>
          <w:sz w:val="19"/>
          <w:szCs w:val="19"/>
          <w:lang w:val="fr-CH"/>
        </w:rPr>
      </w:pPr>
    </w:p>
    <w:sectPr w:rsidR="00F863A6" w:rsidRPr="00DC258F"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258F8" w14:textId="77777777" w:rsidR="00965986" w:rsidRDefault="00965986">
      <w:r>
        <w:separator/>
      </w:r>
    </w:p>
    <w:p w14:paraId="2DAC054D" w14:textId="77777777" w:rsidR="00965986" w:rsidRDefault="00965986"/>
  </w:endnote>
  <w:endnote w:type="continuationSeparator" w:id="0">
    <w:p w14:paraId="258F82DC" w14:textId="77777777" w:rsidR="00965986" w:rsidRDefault="00965986">
      <w:r>
        <w:continuationSeparator/>
      </w:r>
    </w:p>
    <w:p w14:paraId="0D9C089E"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86092" w14:textId="77777777" w:rsidR="00CC03CB" w:rsidRPr="00482A04" w:rsidRDefault="00CC03CB" w:rsidP="001D15A1">
    <w:pPr>
      <w:pStyle w:val="Platzhalter"/>
    </w:pPr>
  </w:p>
  <w:p w14:paraId="4E9DA5E4"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FC054C" w14:paraId="56DD4EFF" w14:textId="77777777" w:rsidTr="00F9044F">
      <w:trPr>
        <w:cantSplit/>
      </w:trPr>
      <w:tc>
        <w:tcPr>
          <w:tcW w:w="9435" w:type="dxa"/>
          <w:vAlign w:val="bottom"/>
        </w:tcPr>
        <w:p w14:paraId="5BA7FE8D" w14:textId="14454173" w:rsidR="00CC03CB" w:rsidRPr="00DC258F" w:rsidRDefault="00DC258F"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32C7C6F" w14:textId="77777777" w:rsidR="00CC03CB" w:rsidRPr="00DC258F" w:rsidRDefault="00CC03CB" w:rsidP="001D15A1">
    <w:pPr>
      <w:pStyle w:val="Platzhalter"/>
      <w:rPr>
        <w:lang w:val="fr-CH"/>
      </w:rPr>
    </w:pPr>
  </w:p>
  <w:p w14:paraId="5CAE6219" w14:textId="77777777" w:rsidR="00CC03CB" w:rsidRPr="00DC258F"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5584" w14:textId="77777777" w:rsidR="00965986" w:rsidRDefault="00965986">
      <w:r>
        <w:separator/>
      </w:r>
    </w:p>
    <w:p w14:paraId="12DE7695" w14:textId="77777777" w:rsidR="00965986" w:rsidRDefault="00965986"/>
  </w:footnote>
  <w:footnote w:type="continuationSeparator" w:id="0">
    <w:p w14:paraId="42B8B115" w14:textId="77777777" w:rsidR="00965986" w:rsidRDefault="00965986">
      <w:r>
        <w:continuationSeparator/>
      </w:r>
    </w:p>
    <w:p w14:paraId="426E50AA"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1276" w14:textId="77777777" w:rsidR="00CC03CB" w:rsidRPr="00805B48" w:rsidRDefault="00CC03CB" w:rsidP="001D15A1">
    <w:pPr>
      <w:pStyle w:val="Platzhalter"/>
    </w:pPr>
  </w:p>
  <w:p w14:paraId="188617CE"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86C7D"/>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0AAD"/>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258F"/>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0953"/>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54C"/>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251FFBF9"/>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1D7917C5-D29E-4DB8-9B86-8CA97E12CD1F}">
  <ds:schemaRefs>
    <ds:schemaRef ds:uri="http://schemas.openxmlformats.org/officeDocument/2006/bibliography"/>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2744</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12</cp:revision>
  <cp:lastPrinted>2020-11-16T10:51:00Z</cp:lastPrinted>
  <dcterms:created xsi:type="dcterms:W3CDTF">2022-09-05T13:25:00Z</dcterms:created>
  <dcterms:modified xsi:type="dcterms:W3CDTF">2024-01-17T08:20:00Z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