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AAFE447" w:rsidR="00805B48" w:rsidRPr="008702FC" w:rsidRDefault="00DF12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5FE25041" wp14:editId="78D5590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7FDA" w:rsidRPr="00057FD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4D18CCAA" wp14:editId="4B70813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FDA" w:rsidRPr="00057FD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61993DD" wp14:editId="33CCE3F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0FBE1" w14:textId="77777777" w:rsidR="00057FDA" w:rsidRDefault="00057FDA" w:rsidP="00057FD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F3BBFE7" w14:textId="77777777" w:rsidR="00057FDA" w:rsidRDefault="00057FDA" w:rsidP="00057FD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993D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130FBE1" w14:textId="77777777" w:rsidR="00057FDA" w:rsidRDefault="00057FDA" w:rsidP="00057FD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F3BBFE7" w14:textId="77777777" w:rsidR="00057FDA" w:rsidRDefault="00057FDA" w:rsidP="00057FD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8702FC" w:rsidRDefault="00805B48" w:rsidP="00DF12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A9F1AC" w14:textId="77777777" w:rsidR="00057FDA" w:rsidRPr="00EF36BF" w:rsidRDefault="00057FDA" w:rsidP="00057FD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6BA92262" w14:textId="77777777" w:rsidR="00057FDA" w:rsidRPr="00EF36BF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298EDB4" w14:textId="77777777" w:rsidR="00057FDA" w:rsidRPr="00EF36BF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E40601" w14:textId="77777777" w:rsidR="00057FDA" w:rsidRPr="00EF36BF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C7389D" w14:textId="77777777" w:rsidR="00057FDA" w:rsidRPr="005C4508" w:rsidRDefault="00057FDA" w:rsidP="00057FD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AD3E095" w14:textId="77777777" w:rsidR="00057FDA" w:rsidRPr="00EF36BF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5BB694" w14:textId="77777777" w:rsidR="00057FDA" w:rsidRPr="00E84438" w:rsidRDefault="00057FDA" w:rsidP="00057FD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2782EBF" w14:textId="77777777" w:rsidR="00057FDA" w:rsidRPr="00E84438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A62D33" w14:textId="77777777" w:rsidR="00057FDA" w:rsidRPr="00554525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D20F93C" w14:textId="77777777" w:rsidR="00057FDA" w:rsidRPr="00554525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35064871" w14:textId="77777777" w:rsidR="00057FDA" w:rsidRPr="00EF36BF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15E221" w14:textId="77777777" w:rsidR="00057FDA" w:rsidRPr="00EF36BF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90E5FA" w14:textId="77777777" w:rsidR="00057FDA" w:rsidRPr="00554525" w:rsidRDefault="00057FDA" w:rsidP="00057FD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0D3876D" w14:textId="1E871CF1" w:rsidR="00057FDA" w:rsidRPr="00554525" w:rsidRDefault="00057FDA" w:rsidP="00057FD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266731D" w14:textId="0633C817" w:rsidR="00260EBE" w:rsidRPr="00CE16F0" w:rsidRDefault="00057FDA" w:rsidP="00260EB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proofErr w:type="gramStart"/>
      <w:r w:rsidRPr="00CE16F0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CE16F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CE16F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E16F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E16F0">
        <w:rPr>
          <w:rFonts w:ascii="Segoe UI" w:hAnsi="Segoe UI" w:cs="Segoe UI"/>
          <w:b/>
          <w:sz w:val="24"/>
          <w:szCs w:val="24"/>
          <w:lang w:val="fr-CH"/>
        </w:rPr>
        <w:tab/>
      </w:r>
      <w:r w:rsidRPr="00CE16F0">
        <w:rPr>
          <w:rFonts w:ascii="Segoe UI" w:hAnsi="Segoe UI" w:cs="Segoe UI"/>
          <w:b/>
          <w:sz w:val="24"/>
          <w:szCs w:val="24"/>
          <w:lang w:val="fr-CH"/>
        </w:rPr>
        <w:tab/>
      </w:r>
      <w:r w:rsidR="00CE16F0" w:rsidRPr="00CE16F0">
        <w:rPr>
          <w:rFonts w:ascii="Segoe UI" w:hAnsi="Segoe UI" w:cs="Segoe UI"/>
          <w:sz w:val="24"/>
          <w:szCs w:val="24"/>
          <w:lang w:val="fr-CH"/>
        </w:rPr>
        <w:t>Soldat d’engins guidés observation / détecteur NBC</w:t>
      </w:r>
    </w:p>
    <w:p w14:paraId="0DE57E59" w14:textId="0BFF1275" w:rsidR="00774218" w:rsidRPr="008A332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A332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57FDA" w:rsidRPr="008A332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A332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A332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A332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A332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8A332F">
        <w:rPr>
          <w:rFonts w:ascii="Segoe UI" w:hAnsi="Segoe UI" w:cs="Segoe UI"/>
          <w:sz w:val="24"/>
          <w:szCs w:val="24"/>
          <w:lang w:val="fr-CH"/>
        </w:rPr>
        <w:tab/>
      </w:r>
      <w:r w:rsidRPr="008A332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A332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7AEFA9" w14:textId="77777777" w:rsidR="00057FDA" w:rsidRPr="00EF36BF" w:rsidRDefault="00F754A2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16F0">
        <w:rPr>
          <w:rFonts w:ascii="Segoe UI" w:hAnsi="Segoe UI" w:cs="Segoe UI"/>
          <w:sz w:val="24"/>
          <w:szCs w:val="24"/>
          <w:lang w:val="fr-CH"/>
        </w:rPr>
        <w:br/>
      </w:r>
      <w:r w:rsidR="00057FD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57FD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B48EFD2" w14:textId="77777777" w:rsidR="00057FDA" w:rsidRPr="00EF36BF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254BCA" w14:textId="77777777" w:rsidR="00057FDA" w:rsidRPr="00EF36BF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D97200" w14:textId="77777777" w:rsidR="00057FDA" w:rsidRPr="00E84438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25F7603D" w14:textId="77777777" w:rsidR="00057FDA" w:rsidRPr="00EF36BF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33CFEA" w14:textId="77777777" w:rsidR="00057FDA" w:rsidRPr="00EF36BF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BC0FFC" w14:textId="77777777" w:rsidR="00057FDA" w:rsidRPr="00E84438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7DBE176D" w14:textId="77777777" w:rsidR="00057FDA" w:rsidRPr="00EF36BF" w:rsidRDefault="00057FDA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095AB7C" w:rsidR="00610573" w:rsidRPr="00057FDA" w:rsidRDefault="00610573" w:rsidP="00057F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57FD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1EE7ED7" w14:textId="77777777" w:rsidR="00057FDA" w:rsidRPr="00CE16F0" w:rsidRDefault="00057FDA" w:rsidP="00057F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  <w:bookmarkStart w:id="3" w:name="_Hlk129676345"/>
      <w:r w:rsidRPr="00CE16F0">
        <w:rPr>
          <w:rFonts w:ascii="Segoe UI" w:hAnsi="Segoe UI" w:cs="Segoe UI"/>
          <w:color w:val="000000" w:themeColor="text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CE16F0">
        <w:rPr>
          <w:rFonts w:ascii="Segoe UI" w:hAnsi="Segoe UI" w:cs="Segoe UI"/>
          <w:color w:val="000000" w:themeColor="text1"/>
          <w:lang w:val="fr-CH"/>
        </w:rPr>
        <w:t>recrues:</w:t>
      </w:r>
      <w:proofErr w:type="gramEnd"/>
    </w:p>
    <w:bookmarkEnd w:id="3"/>
    <w:p w14:paraId="13D5D3BD" w14:textId="77777777" w:rsidR="00AE3AE0" w:rsidRPr="00057FD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7FDA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E7B60AD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204269E3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57FDA" w:rsidRPr="008A332F" w14:paraId="1A9A3855" w14:textId="77777777" w:rsidTr="001B5E31">
        <w:tc>
          <w:tcPr>
            <w:tcW w:w="2844" w:type="dxa"/>
          </w:tcPr>
          <w:p w14:paraId="2ADFD1C6" w14:textId="1CA69F1B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F328A61" w14:textId="77777777" w:rsidR="00057FDA" w:rsidRPr="00A46752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FDA" w:rsidRPr="008A332F" w14:paraId="1207E157" w14:textId="77777777" w:rsidTr="001B5E31">
        <w:tc>
          <w:tcPr>
            <w:tcW w:w="2844" w:type="dxa"/>
          </w:tcPr>
          <w:p w14:paraId="296FE521" w14:textId="65D86961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A4FA4ED" w14:textId="77777777" w:rsidR="00057FDA" w:rsidRPr="00A46752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FDA" w:rsidRPr="008A332F" w14:paraId="3339A153" w14:textId="77777777" w:rsidTr="001B5E31">
        <w:tc>
          <w:tcPr>
            <w:tcW w:w="2844" w:type="dxa"/>
          </w:tcPr>
          <w:p w14:paraId="535C8B3D" w14:textId="188E687C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A4B220F" w14:textId="77777777" w:rsidR="00057FDA" w:rsidRPr="00A46752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FDA" w:rsidRPr="008A332F" w14:paraId="06604006" w14:textId="77777777" w:rsidTr="001B5E31">
        <w:tc>
          <w:tcPr>
            <w:tcW w:w="2844" w:type="dxa"/>
          </w:tcPr>
          <w:p w14:paraId="44EEC472" w14:textId="344E3E80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8C08DAA" w14:textId="77777777" w:rsidR="00057FDA" w:rsidRPr="00A46752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FDA" w:rsidRPr="008A332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389D12B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92A297A" w14:textId="77777777" w:rsidR="00057FDA" w:rsidRPr="00A46752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FDA" w:rsidRPr="008A332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AB14564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BFDD5B" w14:textId="77777777" w:rsidR="00057FDA" w:rsidRPr="00A46752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FDA" w:rsidRPr="008A332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389CF5" w:rsidR="00057FDA" w:rsidRPr="008702FC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EA4CE1" w14:textId="77777777" w:rsid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57FDA" w:rsidRPr="00057FDA" w:rsidRDefault="00057FDA" w:rsidP="00057F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A332F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89A398C" w:rsidR="00096D7B" w:rsidRPr="00057FDA" w:rsidRDefault="00057FDA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A332F" w14:paraId="6B33B0F5" w14:textId="77777777" w:rsidTr="00096D7B">
        <w:tc>
          <w:tcPr>
            <w:tcW w:w="9365" w:type="dxa"/>
          </w:tcPr>
          <w:p w14:paraId="34285B85" w14:textId="77777777" w:rsidR="00CE16F0" w:rsidRPr="008A332F" w:rsidRDefault="00CE16F0" w:rsidP="00CE16F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8A332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8A332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A53ECA3" w14:textId="684EDAAF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système radio SE-225</w:t>
            </w:r>
          </w:p>
          <w:p w14:paraId="20A9E922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au service d’identification des aéronefs</w:t>
            </w:r>
          </w:p>
          <w:p w14:paraId="31616E81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au service technique ALERT / utilisation de l’installation d’instruction ALERT</w:t>
            </w:r>
          </w:p>
          <w:p w14:paraId="01D92AB3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Ordonnance de combat / organe de reconnaissance</w:t>
            </w:r>
          </w:p>
          <w:p w14:paraId="0347D4B8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 la décontamination des personnes exposées à des agents radioactifs ou chimiques</w:t>
            </w:r>
          </w:p>
          <w:p w14:paraId="75B85974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de détecteurs spéciaux</w:t>
            </w:r>
          </w:p>
          <w:p w14:paraId="636FA5CA" w14:textId="77777777" w:rsidR="00CE16F0" w:rsidRPr="008A332F" w:rsidRDefault="00CE16F0" w:rsidP="00CE16F0">
            <w:pPr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8A332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8A332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BEB9AD9" w14:textId="7DB6A89E" w:rsidR="00CE16F0" w:rsidRPr="008A332F" w:rsidRDefault="00CE16F0" w:rsidP="00CE16F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entretien du système radio SE-225</w:t>
            </w:r>
          </w:p>
          <w:p w14:paraId="28A0474F" w14:textId="242DDC2F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Établissement et maintien de la disponibilité opérationnelle et de la </w:t>
            </w:r>
            <w:r w:rsidR="00D06A9A"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préparation au</w:t>
            </w: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feu du gr </w:t>
            </w:r>
            <w:proofErr w:type="spellStart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obs</w:t>
            </w:r>
            <w:proofErr w:type="spellEnd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eg</w:t>
            </w:r>
            <w:proofErr w:type="spellEnd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DCA, dans les différentes fonctions</w:t>
            </w:r>
          </w:p>
          <w:p w14:paraId="27DC5853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Application des procédures du gr </w:t>
            </w:r>
            <w:proofErr w:type="spellStart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eg</w:t>
            </w:r>
            <w:proofErr w:type="spellEnd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DCA pendant le déroulement du combat</w:t>
            </w:r>
          </w:p>
          <w:p w14:paraId="4B352B96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Engagement en qualité d’artisan de troupe dans la construction et l’exploitation de zones de positions</w:t>
            </w:r>
          </w:p>
          <w:p w14:paraId="51D6059D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du matériel technique pour l’instruction et l’IFO</w:t>
            </w:r>
          </w:p>
          <w:p w14:paraId="1AA235FF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Application du comportement standard de la DCA M</w:t>
            </w:r>
          </w:p>
          <w:p w14:paraId="5BFE48EF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qualité d’ordonnance de combat / organe d’exploration : appui du chef UF et du chef </w:t>
            </w:r>
            <w:proofErr w:type="spellStart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</w:t>
            </w:r>
            <w:proofErr w:type="spellEnd"/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lors de la reconnaissance d’une position d’UF et de l’établissement des documents de reconnaissance</w:t>
            </w:r>
          </w:p>
          <w:p w14:paraId="4540D5BC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Sécurisation terrestre de l’UF (y compris le durcissement)</w:t>
            </w:r>
          </w:p>
          <w:p w14:paraId="63547020" w14:textId="77777777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Mise en place de postes de décontamination et réalisation du nettoyage</w:t>
            </w:r>
          </w:p>
          <w:p w14:paraId="395E6BDE" w14:textId="6F66E494" w:rsidR="00CE16F0" w:rsidRPr="008A332F" w:rsidRDefault="00CE16F0" w:rsidP="00CE16F0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  <w:r w:rsidRPr="008A332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Détection et signalisation des terrains irradiés ou contaminés par des agents chimiques </w:t>
            </w:r>
          </w:p>
          <w:p w14:paraId="595BE75E" w14:textId="77777777" w:rsidR="00CE16F0" w:rsidRPr="00CE16F0" w:rsidRDefault="00CE16F0" w:rsidP="00CE16F0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</w:p>
          <w:p w14:paraId="0BDAFD4A" w14:textId="533975E5" w:rsidR="00096D7B" w:rsidRPr="00057FDA" w:rsidRDefault="00057FDA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057FD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57FD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057FDA" w:rsidRPr="008A332F" w14:paraId="44C35BFB" w14:textId="77777777" w:rsidTr="00057FDA">
      <w:trPr>
        <w:cantSplit/>
      </w:trPr>
      <w:tc>
        <w:tcPr>
          <w:tcW w:w="9435" w:type="dxa"/>
          <w:vAlign w:val="bottom"/>
        </w:tcPr>
        <w:p w14:paraId="736E9111" w14:textId="5688243D" w:rsidR="00057FDA" w:rsidRPr="00057FDA" w:rsidRDefault="00057FDA" w:rsidP="00057FD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57FDA" w:rsidRDefault="00CC03CB" w:rsidP="001D15A1">
    <w:pPr>
      <w:pStyle w:val="Platzhalter"/>
      <w:rPr>
        <w:lang w:val="fr-CH"/>
      </w:rPr>
    </w:pPr>
  </w:p>
  <w:p w14:paraId="144880C1" w14:textId="77777777" w:rsidR="00CC03CB" w:rsidRPr="00057FD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77D78"/>
    <w:multiLevelType w:val="hybridMultilevel"/>
    <w:tmpl w:val="768674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2"/>
  </w:num>
  <w:num w:numId="28">
    <w:abstractNumId w:val="16"/>
  </w:num>
  <w:num w:numId="29">
    <w:abstractNumId w:val="28"/>
  </w:num>
  <w:num w:numId="30">
    <w:abstractNumId w:val="18"/>
  </w:num>
  <w:num w:numId="31">
    <w:abstractNumId w:val="38"/>
  </w:num>
  <w:num w:numId="32">
    <w:abstractNumId w:val="17"/>
  </w:num>
  <w:num w:numId="33">
    <w:abstractNumId w:val="26"/>
  </w:num>
  <w:num w:numId="34">
    <w:abstractNumId w:val="37"/>
  </w:num>
  <w:num w:numId="35">
    <w:abstractNumId w:val="35"/>
  </w:num>
  <w:num w:numId="36">
    <w:abstractNumId w:val="19"/>
  </w:num>
  <w:num w:numId="37">
    <w:abstractNumId w:val="36"/>
  </w:num>
  <w:num w:numId="38">
    <w:abstractNumId w:val="3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57FDA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3DB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EBE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332F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4938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16F0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6A9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12C8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9E0"/>
    <w:rsid w:val="00F31379"/>
    <w:rsid w:val="00F3252E"/>
    <w:rsid w:val="00F32FF0"/>
    <w:rsid w:val="00F347FC"/>
    <w:rsid w:val="00F34A8E"/>
    <w:rsid w:val="00F4337C"/>
    <w:rsid w:val="00F43AFC"/>
    <w:rsid w:val="00F44145"/>
    <w:rsid w:val="00F446F6"/>
    <w:rsid w:val="00F51CA4"/>
    <w:rsid w:val="00F51F0A"/>
    <w:rsid w:val="00F530D4"/>
    <w:rsid w:val="00F55106"/>
    <w:rsid w:val="00F57E23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2023-07-19T05:58:00Z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