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3DD9E7B7" w14:textId="77777777" w:rsidR="006962BE" w:rsidRDefault="006962BE" w:rsidP="006962B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B9B2FBE" wp14:editId="3B838B2D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95FFD" w14:textId="77777777" w:rsidR="006962BE" w:rsidRPr="00C47913" w:rsidRDefault="006962BE" w:rsidP="006962B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2E44DA4" w14:textId="77777777" w:rsidR="006962BE" w:rsidRPr="00C47913" w:rsidRDefault="006962BE" w:rsidP="006962B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B2FB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4DF95FFD" w14:textId="77777777" w:rsidR="006962BE" w:rsidRPr="00C47913" w:rsidRDefault="006962BE" w:rsidP="006962B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2E44DA4" w14:textId="77777777" w:rsidR="006962BE" w:rsidRPr="00C47913" w:rsidRDefault="006962BE" w:rsidP="006962B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07F20A1" wp14:editId="68138DD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1344FC9" wp14:editId="5EE5A916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2A3AD3" w14:textId="77777777" w:rsidR="006962BE" w:rsidRPr="003B2B9F" w:rsidRDefault="006962BE" w:rsidP="006962B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6962BE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6962B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6962B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F8550D" w14:textId="77777777" w:rsidR="006962BE" w:rsidRPr="005C4508" w:rsidRDefault="006962BE" w:rsidP="006962BE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07036"/>
      <w:bookmarkStart w:id="3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6962B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8B2475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8B2475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8B247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C15F1AF" w14:textId="77777777" w:rsidR="006962BE" w:rsidRPr="005C4508" w:rsidRDefault="006962BE" w:rsidP="006962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0E58B22" w14:textId="77777777" w:rsidR="006962BE" w:rsidRPr="00DC03AB" w:rsidRDefault="006962BE" w:rsidP="006962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4"/>
    <w:p w14:paraId="2223446E" w14:textId="3EB338DC" w:rsidR="008805DF" w:rsidRPr="006962BE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6962B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45915B6" w14:textId="77777777" w:rsidR="006962BE" w:rsidRPr="00DC03AB" w:rsidRDefault="006962BE" w:rsidP="006962B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8A2A6BB" w14:textId="77777777" w:rsidR="006962BE" w:rsidRPr="00DC03AB" w:rsidRDefault="006962BE" w:rsidP="006962B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5"/>
    <w:p w14:paraId="5D25CAE4" w14:textId="11455AC8" w:rsidR="00952554" w:rsidRPr="008B2475" w:rsidRDefault="00952554" w:rsidP="003C760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8B2475">
        <w:rPr>
          <w:rFonts w:ascii="Segoe UI" w:hAnsi="Segoe UI" w:cs="Segoe UI"/>
          <w:b/>
          <w:sz w:val="24"/>
          <w:szCs w:val="24"/>
          <w:lang w:val="fr-CH"/>
        </w:rPr>
        <w:t>F</w:t>
      </w:r>
      <w:r w:rsidR="006962BE" w:rsidRPr="008B2475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8B2475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8B247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B2475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8B2475">
        <w:rPr>
          <w:rFonts w:ascii="Segoe UI" w:hAnsi="Segoe UI" w:cs="Segoe UI"/>
          <w:b/>
          <w:sz w:val="24"/>
          <w:szCs w:val="24"/>
          <w:lang w:val="fr-CH"/>
        </w:rPr>
        <w:tab/>
      </w:r>
      <w:r w:rsidR="006962BE" w:rsidRPr="008B2475">
        <w:rPr>
          <w:rFonts w:ascii="Segoe UI" w:hAnsi="Segoe UI" w:cs="Segoe UI"/>
          <w:b/>
          <w:sz w:val="24"/>
          <w:szCs w:val="24"/>
          <w:lang w:val="fr-CH"/>
        </w:rPr>
        <w:tab/>
      </w:r>
      <w:r w:rsidR="008B2475" w:rsidRPr="008B2475">
        <w:rPr>
          <w:rFonts w:ascii="Segoe UI" w:hAnsi="Segoe UI" w:cs="Segoe UI"/>
          <w:sz w:val="24"/>
          <w:lang w:val="fr-CH"/>
        </w:rPr>
        <w:t>Préposée aux appareils de sauvetage en service long</w:t>
      </w:r>
    </w:p>
    <w:p w14:paraId="0DE57E59" w14:textId="28197F62" w:rsidR="00774218" w:rsidRPr="00FD13E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D13E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962BE" w:rsidRPr="00FD13E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D13E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D13E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D13EF">
        <w:rPr>
          <w:rFonts w:ascii="Segoe UI" w:hAnsi="Segoe UI" w:cs="Segoe UI"/>
          <w:sz w:val="24"/>
          <w:szCs w:val="24"/>
          <w:lang w:val="fr-CH"/>
        </w:rPr>
        <w:tab/>
      </w:r>
      <w:r w:rsidR="003B62CB" w:rsidRPr="00FD13E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D13EF">
        <w:rPr>
          <w:rFonts w:ascii="Segoe UI" w:hAnsi="Segoe UI" w:cs="Segoe UI"/>
          <w:sz w:val="24"/>
          <w:szCs w:val="24"/>
          <w:lang w:val="fr-CH"/>
        </w:rPr>
        <w:tab/>
      </w:r>
      <w:r w:rsidRPr="00FD13E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D13E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13AC407" w14:textId="77777777" w:rsidR="006962BE" w:rsidRPr="00DC03AB" w:rsidRDefault="00F754A2" w:rsidP="006962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B2475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6962BE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267F1DAE" w14:textId="77777777" w:rsidR="006962BE" w:rsidRPr="00DC03AB" w:rsidRDefault="006962BE" w:rsidP="006962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5A26D95" w14:textId="77777777" w:rsidR="006962BE" w:rsidRPr="00FD13EF" w:rsidRDefault="006962BE" w:rsidP="006962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52D101" w14:textId="77777777" w:rsidR="006962BE" w:rsidRPr="00FD13EF" w:rsidRDefault="006962BE" w:rsidP="006962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387"/>
      <w:r w:rsidRPr="00FD13EF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4B291883" w14:textId="77777777" w:rsidR="006962BE" w:rsidRPr="00DC03AB" w:rsidRDefault="006962BE" w:rsidP="006962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029E2AE4" w14:textId="77777777" w:rsidR="006962BE" w:rsidRPr="00DC03AB" w:rsidRDefault="006962BE" w:rsidP="006962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8E02361" w14:textId="77777777" w:rsidR="006962BE" w:rsidRPr="00DC03AB" w:rsidRDefault="006962BE" w:rsidP="006962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9B9FCB6" w14:textId="77777777" w:rsidR="006962BE" w:rsidRPr="00DC03AB" w:rsidRDefault="006962BE" w:rsidP="006962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0F208CA1" w14:textId="77777777" w:rsidR="006962BE" w:rsidRPr="003B2B9F" w:rsidRDefault="006962BE" w:rsidP="006962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6EBFC1C2" w:rsidR="00F75D78" w:rsidRPr="006962BE" w:rsidRDefault="00F75D78" w:rsidP="006962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6962B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6962B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6962B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278CBF7" w14:textId="54A86B2B" w:rsidR="006962BE" w:rsidRDefault="006962BE" w:rsidP="006962B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FD13EF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747FA4DD" w14:textId="77777777" w:rsidR="00605EC8" w:rsidRPr="006962BE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962BE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2C861E1A" w:rsidR="006962BE" w:rsidRPr="00EA38D6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455171D7" w:rsidR="006962BE" w:rsidRPr="00EA38D6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962BE" w:rsidRPr="00111524" w14:paraId="1A9A3855" w14:textId="77777777" w:rsidTr="001B5E31">
        <w:tc>
          <w:tcPr>
            <w:tcW w:w="2844" w:type="dxa"/>
          </w:tcPr>
          <w:p w14:paraId="2ADFD1C6" w14:textId="0A073DF9" w:rsidR="006962BE" w:rsidRPr="00132024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2E13BD8" w14:textId="77777777" w:rsidR="006962BE" w:rsidRPr="00A46752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6962BE" w:rsidRPr="006962BE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962BE" w:rsidRPr="00111524" w14:paraId="1207E157" w14:textId="77777777" w:rsidTr="001B5E31">
        <w:tc>
          <w:tcPr>
            <w:tcW w:w="2844" w:type="dxa"/>
          </w:tcPr>
          <w:p w14:paraId="296FE521" w14:textId="10DA97C5" w:rsidR="006962BE" w:rsidRPr="00132024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CFD2C9F" w14:textId="77777777" w:rsidR="006962BE" w:rsidRPr="00A46752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6962BE" w:rsidRPr="006962BE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962BE" w:rsidRPr="00111524" w14:paraId="3339A153" w14:textId="77777777" w:rsidTr="001B5E31">
        <w:tc>
          <w:tcPr>
            <w:tcW w:w="2844" w:type="dxa"/>
          </w:tcPr>
          <w:p w14:paraId="535C8B3D" w14:textId="75C214A5" w:rsidR="006962BE" w:rsidRPr="00132024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19EFA53" w14:textId="77777777" w:rsidR="006962BE" w:rsidRPr="00A46752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6962BE" w:rsidRPr="006962BE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962BE" w:rsidRPr="00111524" w14:paraId="06604006" w14:textId="77777777" w:rsidTr="001B5E31">
        <w:tc>
          <w:tcPr>
            <w:tcW w:w="2844" w:type="dxa"/>
          </w:tcPr>
          <w:p w14:paraId="44EEC472" w14:textId="0BDF5081" w:rsidR="006962BE" w:rsidRPr="006962BE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1201FFC" w14:textId="77777777" w:rsidR="006962BE" w:rsidRPr="00A46752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6962BE" w:rsidRPr="006962BE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962BE" w:rsidRPr="001115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5F71508" w:rsidR="006962BE" w:rsidRPr="006962BE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2EEA1FC" w14:textId="77777777" w:rsidR="006962BE" w:rsidRPr="00A46752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6962BE" w:rsidRPr="006962BE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962BE" w:rsidRPr="001115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4D30A01" w:rsidR="006962BE" w:rsidRPr="00132024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F33A87E" w14:textId="77777777" w:rsidR="006962BE" w:rsidRPr="00A46752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6962BE" w:rsidRPr="006962BE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962BE" w:rsidRPr="001115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C060AAA" w:rsidR="006962BE" w:rsidRPr="00132024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ED41765" w14:textId="77777777" w:rsidR="006962BE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6962BE" w:rsidRPr="006962BE" w:rsidRDefault="006962BE" w:rsidP="006962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11524" w:rsidRPr="00111524" w14:paraId="5BD2B361" w14:textId="77777777" w:rsidTr="00E0390D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54D3C8FF" w14:textId="77777777" w:rsidR="00111524" w:rsidRPr="006962BE" w:rsidRDefault="00111524" w:rsidP="00E0390D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3D387AC9" w14:textId="77777777" w:rsidR="00111524" w:rsidRPr="006962BE" w:rsidRDefault="00111524" w:rsidP="0011152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11524" w:rsidRPr="00111524" w14:paraId="7C30A35F" w14:textId="77777777" w:rsidTr="00E0390D">
        <w:tc>
          <w:tcPr>
            <w:tcW w:w="9365" w:type="dxa"/>
          </w:tcPr>
          <w:p w14:paraId="3ACB5619" w14:textId="77777777" w:rsidR="00111524" w:rsidRPr="008B2475" w:rsidRDefault="00111524" w:rsidP="00E0390D">
            <w:pPr>
              <w:rPr>
                <w:rFonts w:ascii="Segoe UI" w:hAnsi="Segoe UI" w:cs="Segoe UI"/>
                <w:lang w:val="fr-CH"/>
              </w:rPr>
            </w:pPr>
            <w:r w:rsidRPr="008B247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25B2D832" w14:textId="77777777" w:rsidR="00111524" w:rsidRPr="008B2475" w:rsidRDefault="00111524" w:rsidP="00E0390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8B2475">
              <w:rPr>
                <w:rFonts w:ascii="Segoe UI" w:hAnsi="Segoe UI" w:cs="Segoe UI"/>
                <w:sz w:val="20"/>
                <w:lang w:val="fr-CH"/>
              </w:rPr>
              <w:t>Formation dans les domaines du sauvetage et du service sanitaire</w:t>
            </w:r>
          </w:p>
          <w:p w14:paraId="591CCB35" w14:textId="77777777" w:rsidR="00111524" w:rsidRPr="008B2475" w:rsidRDefault="00111524" w:rsidP="00E0390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8B2475">
              <w:rPr>
                <w:rFonts w:ascii="Segoe UI" w:hAnsi="Segoe UI" w:cs="Segoe UI"/>
                <w:sz w:val="20"/>
                <w:lang w:val="fr-CH"/>
              </w:rPr>
              <w:t>Formation dans les domaines de l’entretien, du dépannage, de la gestion des contrôles</w:t>
            </w:r>
          </w:p>
          <w:p w14:paraId="40AC9050" w14:textId="77777777" w:rsidR="00111524" w:rsidRPr="008B2475" w:rsidRDefault="00111524" w:rsidP="00E0390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8B2475">
              <w:rPr>
                <w:rFonts w:ascii="Segoe UI" w:hAnsi="Segoe UI" w:cs="Segoe UI"/>
                <w:sz w:val="20"/>
                <w:lang w:val="fr-CH"/>
              </w:rPr>
              <w:t>Théorie sur la protection contre l’incendie et l’utilisation de petits appareils d’extinction</w:t>
            </w:r>
          </w:p>
          <w:p w14:paraId="372921A8" w14:textId="77777777" w:rsidR="00111524" w:rsidRPr="008B2475" w:rsidRDefault="00111524" w:rsidP="00E0390D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3FFD06A5" w14:textId="77777777" w:rsidR="00111524" w:rsidRPr="008B2475" w:rsidRDefault="00111524" w:rsidP="00E0390D">
            <w:pPr>
              <w:rPr>
                <w:rFonts w:ascii="Segoe UI" w:hAnsi="Segoe UI" w:cs="Segoe UI"/>
                <w:lang w:val="fr-CH"/>
              </w:rPr>
            </w:pPr>
            <w:r w:rsidRPr="008B247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68F4AEE5" w14:textId="77777777" w:rsidR="00111524" w:rsidRPr="008B2475" w:rsidRDefault="00111524" w:rsidP="00E0390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8B2475">
              <w:rPr>
                <w:rFonts w:ascii="Segoe UI" w:hAnsi="Segoe UI" w:cs="Segoe UI"/>
                <w:sz w:val="20"/>
                <w:lang w:val="fr-CH"/>
              </w:rPr>
              <w:t>Utilisation et manipulation du matériel de sauvetage dans des situations de sinistres ou de décombres graves et étendus</w:t>
            </w:r>
          </w:p>
          <w:p w14:paraId="0DE687EC" w14:textId="77777777" w:rsidR="00111524" w:rsidRPr="008B2475" w:rsidRDefault="00111524" w:rsidP="00E0390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8B2475">
              <w:rPr>
                <w:rFonts w:ascii="Segoe UI" w:hAnsi="Segoe UI" w:cs="Segoe UI"/>
                <w:sz w:val="20"/>
                <w:lang w:val="fr-CH"/>
              </w:rPr>
              <w:t>Entretien et gestion des contrôles (sortie et retour des appareils) pour les différents assortiments de matériel des troupes de sauvetage.</w:t>
            </w:r>
          </w:p>
          <w:p w14:paraId="5FF91E75" w14:textId="77777777" w:rsidR="00111524" w:rsidRPr="008B2475" w:rsidRDefault="00111524" w:rsidP="00E0390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8B2475">
              <w:rPr>
                <w:rFonts w:ascii="Segoe UI" w:hAnsi="Segoe UI" w:cs="Segoe UI"/>
                <w:sz w:val="20"/>
                <w:lang w:val="fr-CH"/>
              </w:rPr>
              <w:t>Établissement de diagnostics en cas de pannes d’appareils, dépannage de premier niveau et contrôle de fonctionnement</w:t>
            </w:r>
          </w:p>
          <w:p w14:paraId="73125168" w14:textId="77777777" w:rsidR="00111524" w:rsidRPr="008B2475" w:rsidRDefault="00111524" w:rsidP="00E0390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8B2475">
              <w:rPr>
                <w:rFonts w:ascii="Segoe UI" w:hAnsi="Segoe UI" w:cs="Segoe UI"/>
                <w:sz w:val="20"/>
                <w:lang w:val="fr-CH"/>
              </w:rPr>
              <w:t>Utilisation d’un petit appareil d’extinction (extincteur) adapté à la classe d’incendie.</w:t>
            </w:r>
          </w:p>
          <w:p w14:paraId="20C9F9FF" w14:textId="77777777" w:rsidR="00111524" w:rsidRPr="00CE406C" w:rsidRDefault="00111524" w:rsidP="00E0390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proofErr w:type="spellStart"/>
            <w:r w:rsidRPr="00CE406C">
              <w:rPr>
                <w:rFonts w:ascii="Segoe UI" w:hAnsi="Segoe UI" w:cs="Segoe UI"/>
                <w:sz w:val="20"/>
              </w:rPr>
              <w:t>Fourniture</w:t>
            </w:r>
            <w:proofErr w:type="spellEnd"/>
            <w:r w:rsidRPr="00CE406C">
              <w:rPr>
                <w:rFonts w:ascii="Segoe UI" w:hAnsi="Segoe UI" w:cs="Segoe UI"/>
                <w:sz w:val="20"/>
              </w:rPr>
              <w:t xml:space="preserve"> des </w:t>
            </w:r>
            <w:proofErr w:type="spellStart"/>
            <w:r w:rsidRPr="00CE406C">
              <w:rPr>
                <w:rFonts w:ascii="Segoe UI" w:hAnsi="Segoe UI" w:cs="Segoe UI"/>
                <w:sz w:val="20"/>
              </w:rPr>
              <w:t>prestations</w:t>
            </w:r>
            <w:proofErr w:type="spellEnd"/>
            <w:r w:rsidRPr="00CE406C"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 w:rsidRPr="00CE406C">
              <w:rPr>
                <w:rFonts w:ascii="Segoe UI" w:hAnsi="Segoe UI" w:cs="Segoe UI"/>
                <w:sz w:val="20"/>
              </w:rPr>
              <w:t>sanitaires</w:t>
            </w:r>
            <w:proofErr w:type="spellEnd"/>
            <w:r w:rsidRPr="00CE406C"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 w:rsidRPr="00CE406C">
              <w:rPr>
                <w:rFonts w:ascii="Segoe UI" w:hAnsi="Segoe UI" w:cs="Segoe UI"/>
                <w:sz w:val="20"/>
              </w:rPr>
              <w:t>préhospitalières</w:t>
            </w:r>
            <w:proofErr w:type="spellEnd"/>
          </w:p>
          <w:p w14:paraId="7F885ECF" w14:textId="77777777" w:rsidR="00111524" w:rsidRPr="005B09EF" w:rsidRDefault="00111524" w:rsidP="00E039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2DAA2DBA" w14:textId="77777777" w:rsidR="00111524" w:rsidRDefault="00111524" w:rsidP="00E039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74A8FC3A" w14:textId="77777777" w:rsidR="00111524" w:rsidRDefault="00111524" w:rsidP="00E039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1E13E1A" w14:textId="77777777" w:rsidR="00111524" w:rsidRDefault="00111524" w:rsidP="00E0390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B2475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091816D5" w14:textId="77777777" w:rsidR="00111524" w:rsidRPr="008B2475" w:rsidRDefault="00111524" w:rsidP="00E0390D">
            <w:pPr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B2475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8B247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1152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3ECABE8" w:rsidR="00CE40BE" w:rsidRPr="006962BE" w:rsidRDefault="006962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2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2"/>
        </w:p>
      </w:tc>
    </w:tr>
  </w:tbl>
  <w:p w14:paraId="15AC7671" w14:textId="77777777" w:rsidR="00D20D4B" w:rsidRPr="006962BE" w:rsidRDefault="00D20D4B" w:rsidP="001D15A1">
    <w:pPr>
      <w:pStyle w:val="Platzhalter"/>
      <w:rPr>
        <w:lang w:val="fr-CH"/>
      </w:rPr>
    </w:pPr>
  </w:p>
  <w:p w14:paraId="144880C1" w14:textId="77777777" w:rsidR="00D20D4B" w:rsidRPr="006962B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1524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09EF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62BE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1B59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2475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3C57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67BC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3EF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2021-08-20T07:02:00Z</dcterms:created>
  <dcterms:modified xsi:type="dcterms:W3CDTF">2023-10-04T10:23:00Z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