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8E93716" w:rsidR="00805B48" w:rsidRPr="008D452A" w:rsidRDefault="003F52A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52A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436B1DC4" wp14:editId="7F61C05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2A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41BD4A4" wp14:editId="1AB9831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D1F02" w14:textId="77777777" w:rsidR="003F52AA" w:rsidRDefault="003F52AA" w:rsidP="003F52A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ADB758F" w14:textId="77777777" w:rsidR="003F52AA" w:rsidRDefault="003F52AA" w:rsidP="003F52A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BD4A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33D1F02" w14:textId="77777777" w:rsidR="003F52AA" w:rsidRDefault="003F52AA" w:rsidP="003F52A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ADB758F" w14:textId="77777777" w:rsidR="003F52AA" w:rsidRDefault="003F52AA" w:rsidP="003F52A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452A"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84BBA4" w14:textId="77777777" w:rsidR="003F52AA" w:rsidRPr="0054183F" w:rsidRDefault="003F52AA" w:rsidP="003F52A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771F58E4" w14:textId="77777777" w:rsidR="003F52AA" w:rsidRPr="0054183F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A22CA0" w14:textId="77777777" w:rsidR="003F52AA" w:rsidRPr="0054183F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96AB19" w14:textId="77777777" w:rsidR="003F52AA" w:rsidRPr="0054183F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2EC808" w14:textId="77777777" w:rsidR="003F52AA" w:rsidRPr="005C4508" w:rsidRDefault="003F52AA" w:rsidP="003F52A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0BCAE9B" w14:textId="77777777" w:rsidR="003F52AA" w:rsidRPr="0054183F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31FA9" w14:textId="77777777" w:rsidR="003F52AA" w:rsidRPr="003F52AA" w:rsidRDefault="003F52AA" w:rsidP="003F52A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3F52A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E628ECD" w14:textId="77777777" w:rsidR="003F52AA" w:rsidRPr="003F52AA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0D562B" w14:textId="77777777" w:rsidR="003F52AA" w:rsidRPr="00554525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68AF87A9" w14:textId="77777777" w:rsidR="003F52AA" w:rsidRPr="00554525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30F448A5" w14:textId="77777777" w:rsidR="003F52AA" w:rsidRPr="0054183F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93AB26" w14:textId="77777777" w:rsidR="003F52AA" w:rsidRPr="0054183F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19960B" w14:textId="16404682" w:rsidR="003F52AA" w:rsidRPr="00554525" w:rsidRDefault="003F52AA" w:rsidP="003F52A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29DD12E" w14:textId="0A5A018D" w:rsidR="003F52AA" w:rsidRPr="00554525" w:rsidRDefault="003F52AA" w:rsidP="003F52A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16C3C856" w14:textId="5D68C86F" w:rsidR="00C20C2A" w:rsidRPr="00C20C2A" w:rsidRDefault="003F52AA" w:rsidP="00C20C2A">
      <w:pPr>
        <w:rPr>
          <w:rFonts w:ascii="Segoe UI" w:hAnsi="Segoe UI" w:cs="Segoe UI"/>
          <w:noProof/>
          <w:sz w:val="24"/>
          <w:szCs w:val="24"/>
          <w:lang w:val="fr-CH"/>
        </w:rPr>
      </w:pPr>
      <w:bookmarkStart w:id="2" w:name="_Hlk129677129"/>
      <w:bookmarkEnd w:id="1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047927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04792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4792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47927">
        <w:rPr>
          <w:rFonts w:ascii="Segoe UI" w:hAnsi="Segoe UI" w:cs="Segoe UI"/>
          <w:b/>
          <w:sz w:val="24"/>
          <w:szCs w:val="24"/>
          <w:lang w:val="fr-CH"/>
        </w:rPr>
        <w:tab/>
      </w:r>
      <w:r w:rsidRPr="00047927">
        <w:rPr>
          <w:rFonts w:ascii="Segoe UI" w:hAnsi="Segoe UI" w:cs="Segoe UI"/>
          <w:b/>
          <w:sz w:val="24"/>
          <w:szCs w:val="24"/>
          <w:lang w:val="fr-CH"/>
        </w:rPr>
        <w:tab/>
      </w:r>
      <w:r w:rsidR="00C20C2A" w:rsidRPr="00C20C2A">
        <w:rPr>
          <w:rFonts w:ascii="Segoe UI" w:hAnsi="Segoe UI" w:cs="Segoe UI"/>
          <w:noProof/>
          <w:sz w:val="24"/>
          <w:lang w:val="fr-CH"/>
        </w:rPr>
        <w:t>Sanitaire d’unité en service long</w:t>
      </w:r>
    </w:p>
    <w:p w14:paraId="0DE57E59" w14:textId="5645349F" w:rsidR="00774218" w:rsidRPr="003F52A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F52A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F52AA" w:rsidRPr="003F52A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F52AA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3F52A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F52A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F52AA">
        <w:rPr>
          <w:rFonts w:ascii="Segoe UI" w:hAnsi="Segoe UI" w:cs="Segoe UI"/>
          <w:sz w:val="24"/>
          <w:szCs w:val="24"/>
          <w:lang w:val="fr-CH"/>
        </w:rPr>
        <w:tab/>
      </w:r>
      <w:r w:rsidR="004427F5" w:rsidRPr="003F52AA">
        <w:rPr>
          <w:rFonts w:ascii="Segoe UI" w:hAnsi="Segoe UI" w:cs="Segoe UI"/>
          <w:sz w:val="24"/>
          <w:szCs w:val="24"/>
          <w:lang w:val="fr-CH"/>
        </w:rPr>
        <w:tab/>
      </w:r>
      <w:r w:rsidRPr="003F52A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F52A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C959CA" w14:textId="77777777" w:rsidR="003F52AA" w:rsidRPr="0054183F" w:rsidRDefault="00F754A2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F52AA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3F52A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F52A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C866F47" w14:textId="77777777" w:rsidR="003F52AA" w:rsidRPr="0054183F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67C8EA" w14:textId="77777777" w:rsidR="003F52AA" w:rsidRPr="0054183F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9395D9" w14:textId="77777777" w:rsidR="003F52AA" w:rsidRPr="003F52AA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F52AA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CE85B54" w14:textId="77777777" w:rsidR="003F52AA" w:rsidRPr="003F52AA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0499E0" w14:textId="77777777" w:rsidR="003F52AA" w:rsidRPr="003F52AA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0902A06" w14:textId="77777777" w:rsidR="003F52AA" w:rsidRPr="003F52AA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A9078F" w14:textId="77777777" w:rsidR="003F52AA" w:rsidRPr="003F52AA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F52AA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709401EA" w14:textId="77777777" w:rsidR="003F52AA" w:rsidRPr="0054183F" w:rsidRDefault="003F52AA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791A6FB5" w:rsidR="00610573" w:rsidRPr="003F52AA" w:rsidRDefault="00610573" w:rsidP="003F5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F52A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442589F" w14:textId="77777777" w:rsidR="003F52AA" w:rsidRDefault="003F52AA" w:rsidP="003F52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13D5D3BD" w14:textId="77777777" w:rsidR="00AE3AE0" w:rsidRPr="003F52A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F52AA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E580A18" w:rsidR="003F52AA" w:rsidRPr="008D452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6E8F045" w:rsidR="003F52AA" w:rsidRPr="008D452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3F52AA" w:rsidRPr="00C20C2A" w14:paraId="1A9A3855" w14:textId="77777777" w:rsidTr="001B5E31">
        <w:tc>
          <w:tcPr>
            <w:tcW w:w="2844" w:type="dxa"/>
          </w:tcPr>
          <w:p w14:paraId="2ADFD1C6" w14:textId="19D075F5" w:rsidR="003F52AA" w:rsidRPr="008D452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D49EB2D" w14:textId="77777777" w:rsidR="003F52AA" w:rsidRPr="00A46752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52AA" w:rsidRPr="00C20C2A" w14:paraId="1207E157" w14:textId="77777777" w:rsidTr="001B5E31">
        <w:tc>
          <w:tcPr>
            <w:tcW w:w="2844" w:type="dxa"/>
          </w:tcPr>
          <w:p w14:paraId="296FE521" w14:textId="1663980A" w:rsidR="003F52AA" w:rsidRPr="008D452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5CC6BF0" w14:textId="77777777" w:rsidR="003F52AA" w:rsidRPr="00A46752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52AA" w:rsidRPr="00C20C2A" w14:paraId="3339A153" w14:textId="77777777" w:rsidTr="001B5E31">
        <w:tc>
          <w:tcPr>
            <w:tcW w:w="2844" w:type="dxa"/>
          </w:tcPr>
          <w:p w14:paraId="535C8B3D" w14:textId="0152DEA9" w:rsidR="003F52AA" w:rsidRPr="008D452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334A560" w14:textId="77777777" w:rsidR="003F52AA" w:rsidRPr="00A46752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52AA" w:rsidRPr="00C20C2A" w14:paraId="06604006" w14:textId="77777777" w:rsidTr="001B5E31">
        <w:tc>
          <w:tcPr>
            <w:tcW w:w="2844" w:type="dxa"/>
          </w:tcPr>
          <w:p w14:paraId="44EEC472" w14:textId="5FB0995C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4F84C0B" w14:textId="77777777" w:rsidR="003F52AA" w:rsidRPr="00A46752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52AA" w:rsidRPr="00C20C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DC639E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4E66271" w14:textId="77777777" w:rsidR="003F52AA" w:rsidRPr="00A46752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52AA" w:rsidRPr="00C20C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783E54" w:rsidR="003F52AA" w:rsidRPr="008D452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FC1F90" w14:textId="77777777" w:rsidR="003F52AA" w:rsidRPr="00A46752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F52AA" w:rsidRPr="00C20C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B98922" w:rsidR="003F52AA" w:rsidRPr="008D452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DCEBCBC" w14:textId="77777777" w:rsid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F52AA" w:rsidRPr="003F52AA" w:rsidRDefault="003F52AA" w:rsidP="003F5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20C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80DA84B" w:rsidR="00096D7B" w:rsidRPr="003F52AA" w:rsidRDefault="003F52AA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20C2A" w14:paraId="6B33B0F5" w14:textId="77777777" w:rsidTr="00096D7B">
        <w:tc>
          <w:tcPr>
            <w:tcW w:w="9365" w:type="dxa"/>
          </w:tcPr>
          <w:p w14:paraId="033924A1" w14:textId="77777777" w:rsidR="00C20C2A" w:rsidRPr="00C20C2A" w:rsidRDefault="00C20C2A" w:rsidP="00C20C2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C20C2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74E86E05" w14:textId="3C78D967" w:rsidR="00C20C2A" w:rsidRPr="00C20C2A" w:rsidRDefault="00C20C2A" w:rsidP="00C20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C20C2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13D1B785" w14:textId="77777777" w:rsidR="00C20C2A" w:rsidRPr="00C20C2A" w:rsidRDefault="00C20C2A" w:rsidP="00C20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C20C2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7AC45E83" w14:textId="77777777" w:rsidR="0002676B" w:rsidRPr="00C20C2A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7FBADF62" w14:textId="22025226" w:rsidR="00C20C2A" w:rsidRPr="00C20C2A" w:rsidRDefault="00C20C2A" w:rsidP="00C20C2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C20C2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2D5B110D" w14:textId="1CAD0535" w:rsidR="00C20C2A" w:rsidRPr="00C20C2A" w:rsidRDefault="00C20C2A" w:rsidP="00C20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C20C2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19A9D932" w14:textId="77777777" w:rsidR="00C20C2A" w:rsidRPr="00C20C2A" w:rsidRDefault="00C20C2A" w:rsidP="00C20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C20C2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Garantie des activités dans les domaines de la surveillance, du traitement et du transport de patients (TACEVAC)</w:t>
            </w:r>
          </w:p>
          <w:p w14:paraId="23FE12DB" w14:textId="77777777" w:rsidR="00C20C2A" w:rsidRPr="00C20C2A" w:rsidRDefault="00C20C2A" w:rsidP="00C20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C20C2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Prise de mesures étendues pour sauver la vie</w:t>
            </w:r>
          </w:p>
          <w:p w14:paraId="65261E2B" w14:textId="77777777" w:rsidR="00C20C2A" w:rsidRPr="00C20C2A" w:rsidRDefault="00C20C2A" w:rsidP="00C20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C20C2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026043D2" w14:textId="77777777" w:rsidR="00C20C2A" w:rsidRPr="00C20C2A" w:rsidRDefault="00C20C2A" w:rsidP="00C20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C20C2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médicamenteux, selon les prescriptions médicales</w:t>
            </w:r>
          </w:p>
          <w:p w14:paraId="42168DDB" w14:textId="77777777" w:rsidR="00C20C2A" w:rsidRPr="00C20C2A" w:rsidRDefault="00C20C2A" w:rsidP="00C20C2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C20C2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0A8F7AD8" w14:textId="77777777" w:rsidR="00EA38D6" w:rsidRPr="00C20C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E7521EE" w14:textId="77777777" w:rsidR="00297D50" w:rsidRDefault="00047927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</w:p>
          <w:p w14:paraId="1E133E1A" w14:textId="34D22F80" w:rsidR="00EA38D6" w:rsidRPr="00191C5D" w:rsidRDefault="00191C5D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191C5D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Dans le cadre du cours spécialisé de sanitaire d’unité, il a obtenu le certificat NAEMT Trauma First Responder (TFR) et a suivi la formation au Tactical Combat Casuality Care (TCCC) niveau 3.</w:t>
            </w:r>
          </w:p>
          <w:p w14:paraId="4AFF6B4C" w14:textId="77777777" w:rsidR="00EA38D6" w:rsidRPr="00191C5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075C9C8D" w14:textId="6288890F" w:rsidR="00096D7B" w:rsidRDefault="00047927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11E353D" w:rsidR="00047927" w:rsidRPr="00E00BCC" w:rsidRDefault="00191C5D" w:rsidP="00191C5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91C5D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268D7E9E" w14:textId="77777777" w:rsidR="00F863A6" w:rsidRPr="00E00BC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00BC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3F52AA" w:rsidRPr="00C20C2A" w14:paraId="44C35BFB" w14:textId="77777777" w:rsidTr="003F52AA">
      <w:trPr>
        <w:cantSplit/>
      </w:trPr>
      <w:tc>
        <w:tcPr>
          <w:tcW w:w="9435" w:type="dxa"/>
          <w:vAlign w:val="bottom"/>
        </w:tcPr>
        <w:p w14:paraId="14BBD916" w14:textId="05198E4C" w:rsidR="003F52AA" w:rsidRPr="003F52AA" w:rsidRDefault="003F52AA" w:rsidP="003F52A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F52AA" w:rsidRDefault="00CC03CB" w:rsidP="001D15A1">
    <w:pPr>
      <w:pStyle w:val="Platzhalter"/>
      <w:rPr>
        <w:lang w:val="fr-CH"/>
      </w:rPr>
    </w:pPr>
  </w:p>
  <w:p w14:paraId="144880C1" w14:textId="77777777" w:rsidR="00CC03CB" w:rsidRPr="003F52A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47927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1C5D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97D50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52AA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339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0BA9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01B3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0C2A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0BCC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FBB3AC-3AD2-4D7C-8E8D-2F14E38BF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2021-08-16T13:56:00Z</cp:lastPrinted>
  <dcterms:created xsi:type="dcterms:W3CDTF">2021-08-20T07:49:00Z</dcterms:created>
  <dcterms:modified xsi:type="dcterms:W3CDTF">2024-01-17T06:44:00Z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