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27F4" w14:textId="45D8B352" w:rsidR="00CF02ED" w:rsidRDefault="00CF02ED" w:rsidP="00CF02E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AB74B3" wp14:editId="21549B5B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4A8A9AE" wp14:editId="1D8CBEC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58249F5" wp14:editId="3A525DB3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C1C5D" w14:textId="77777777" w:rsidR="00CF02ED" w:rsidRDefault="00CF02ED" w:rsidP="00CF02ED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249F5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325C1C5D" w14:textId="77777777" w:rsidR="00CF02ED" w:rsidRDefault="00CF02ED" w:rsidP="00CF02ED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301AA77" w14:textId="77777777" w:rsidR="00CF02ED" w:rsidRDefault="00CF02ED" w:rsidP="00CF02E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1F53D24" w14:textId="77777777" w:rsidR="00CF02ED" w:rsidRDefault="00CF02ED" w:rsidP="00CF02E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8378AD5" w14:textId="77777777" w:rsidR="00CF02ED" w:rsidRDefault="00CF02ED" w:rsidP="00CF02E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5D60EC8" w14:textId="77777777" w:rsidR="00CF02ED" w:rsidRDefault="00CF02ED" w:rsidP="00CF02E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7001DCBB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7DD61E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8BEAD5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BCAE1F" w14:textId="77777777" w:rsidR="00CF02ED" w:rsidRDefault="00CF02ED" w:rsidP="00CF02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B708C57" w14:textId="77777777" w:rsidR="00CF02ED" w:rsidRDefault="00CF02ED" w:rsidP="00CF02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C4C9F9" w14:textId="77777777" w:rsidR="00CF02ED" w:rsidRDefault="00CF02ED" w:rsidP="00CF02E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38527F4" w14:textId="77777777" w:rsidR="00CF02ED" w:rsidRDefault="00CF02ED" w:rsidP="00CF02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5A94F5" w14:textId="77777777" w:rsidR="00CF02ED" w:rsidRDefault="00CF02ED" w:rsidP="00CF02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C114243" w14:textId="77777777" w:rsidR="00CF02ED" w:rsidRDefault="00CF02ED" w:rsidP="00CF02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D27D437" w14:textId="77777777" w:rsidR="00CF02ED" w:rsidRDefault="00CF02ED" w:rsidP="00CF02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050D95" w14:textId="77777777" w:rsidR="00CF02ED" w:rsidRDefault="00CF02ED" w:rsidP="00CF02E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E6F189" w14:textId="77777777" w:rsidR="00CF02ED" w:rsidRDefault="00CF02ED" w:rsidP="00CF02E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ECCD787" w14:textId="77777777" w:rsidR="00CF02ED" w:rsidRDefault="00CF02ED" w:rsidP="00CF02E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CD67FCE" w14:textId="34099B63" w:rsidR="00C174F3" w:rsidRPr="00CF02ED" w:rsidRDefault="00CF02E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F02E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F02ED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CF02ED">
        <w:rPr>
          <w:rFonts w:ascii="Segoe UI" w:hAnsi="Segoe UI" w:cs="Segoe UI"/>
          <w:b/>
          <w:sz w:val="24"/>
          <w:szCs w:val="24"/>
          <w:lang w:val="it-CH"/>
        </w:rPr>
        <w:tab/>
      </w:r>
      <w:r w:rsidR="00B444A8">
        <w:rPr>
          <w:rFonts w:ascii="Segoe UI" w:hAnsi="Segoe UI" w:cs="Segoe UI"/>
          <w:b/>
          <w:sz w:val="24"/>
          <w:szCs w:val="24"/>
          <w:lang w:val="it-CH"/>
        </w:rPr>
        <w:tab/>
      </w:r>
      <w:r w:rsidR="00B444A8" w:rsidRPr="00B444A8">
        <w:rPr>
          <w:rFonts w:ascii="Segoe UI" w:eastAsia="Calibri" w:hAnsi="Segoe UI" w:cs="Segoe UI"/>
          <w:sz w:val="24"/>
          <w:szCs w:val="22"/>
          <w:lang w:val="it-CH" w:eastAsia="en-US"/>
        </w:rPr>
        <w:t>Pontoniere / rivelatore NBC</w:t>
      </w:r>
    </w:p>
    <w:p w14:paraId="042577DA" w14:textId="77777777" w:rsidR="00CF02ED" w:rsidRDefault="00CF02ED" w:rsidP="00CF02E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2C73A716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DDB601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39C3B5A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9DB042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7F8F2C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27A4517E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5D725B0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9CDC5C1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6283769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3FE276C2" w14:textId="77777777" w:rsidR="00CF02ED" w:rsidRDefault="00CF02ED" w:rsidP="00CF02E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CF02E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CF02E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CF02E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CF02E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CF02ED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695FB83" w14:textId="77777777" w:rsidR="00CF02ED" w:rsidRDefault="00CF02ED" w:rsidP="00CF02E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CF02ED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F02ED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00E23030" w:rsidR="00CF02ED" w:rsidRPr="00EA38D6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632FB35A" w:rsidR="00CF02ED" w:rsidRPr="00EA38D6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F02ED" w:rsidRPr="00B444A8" w14:paraId="1A9A3855" w14:textId="77777777" w:rsidTr="001B5E31">
        <w:tc>
          <w:tcPr>
            <w:tcW w:w="2844" w:type="dxa"/>
          </w:tcPr>
          <w:p w14:paraId="2ADFD1C6" w14:textId="05C12855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E350684" w14:textId="77777777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F02ED" w:rsidRPr="00B444A8" w14:paraId="1207E157" w14:textId="77777777" w:rsidTr="001B5E31">
        <w:tc>
          <w:tcPr>
            <w:tcW w:w="2844" w:type="dxa"/>
          </w:tcPr>
          <w:p w14:paraId="296FE521" w14:textId="65A7E8A8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759563B3" w14:textId="77777777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F02ED" w:rsidRPr="00B444A8" w14:paraId="3339A153" w14:textId="77777777" w:rsidTr="001B5E31">
        <w:tc>
          <w:tcPr>
            <w:tcW w:w="2844" w:type="dxa"/>
          </w:tcPr>
          <w:p w14:paraId="535C8B3D" w14:textId="57221A91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2621666" w14:textId="77777777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F02ED" w:rsidRPr="00B444A8" w14:paraId="06604006" w14:textId="77777777" w:rsidTr="001B5E31">
        <w:tc>
          <w:tcPr>
            <w:tcW w:w="2844" w:type="dxa"/>
          </w:tcPr>
          <w:p w14:paraId="44EEC472" w14:textId="2666CF56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12CE72A" w14:textId="77777777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F02ED" w:rsidRPr="00B444A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54C5561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C740BE1" w14:textId="77777777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F02ED" w:rsidRPr="00B444A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0028A94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C8B37FD" w14:textId="77777777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F02ED" w:rsidRPr="00B444A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3441196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5634A8F" w14:textId="77777777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444A8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CF02ED" w:rsidRPr="00B444A8" w:rsidRDefault="00CF02ED" w:rsidP="00CF02E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F02ED" w:rsidRPr="00EA38D6" w14:paraId="3B18742D" w14:textId="77777777" w:rsidTr="006E70F9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4AA7A09" w14:textId="77777777" w:rsidR="00CF02ED" w:rsidRPr="00EA38D6" w:rsidRDefault="00CF02ED" w:rsidP="006E70F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342DB213" w14:textId="77777777" w:rsidR="00CF02ED" w:rsidRPr="00605EC8" w:rsidRDefault="00CF02ED" w:rsidP="00CF02E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F02ED" w:rsidRPr="00B444A8" w14:paraId="667B4F07" w14:textId="77777777" w:rsidTr="006E70F9">
        <w:tc>
          <w:tcPr>
            <w:tcW w:w="9365" w:type="dxa"/>
          </w:tcPr>
          <w:p w14:paraId="35996DD9" w14:textId="77777777" w:rsidR="00B444A8" w:rsidRPr="00B444A8" w:rsidRDefault="00B444A8" w:rsidP="00B444A8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Durante l'istruzione specialistica ha assolto i seguenti moduli: </w:t>
            </w:r>
          </w:p>
          <w:p w14:paraId="0AC13DBF" w14:textId="2620062B" w:rsidR="00B444A8" w:rsidRPr="00B444A8" w:rsidRDefault="00B444A8" w:rsidP="00B444A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 xml:space="preserve">Istruzione teorica e pratica di conduttore di natanti con licenza, corrisponde all'istruzione civile </w:t>
            </w:r>
            <w:proofErr w:type="spellStart"/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cat</w:t>
            </w:r>
            <w:proofErr w:type="spellEnd"/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. A</w:t>
            </w:r>
          </w:p>
          <w:p w14:paraId="326A8621" w14:textId="77777777" w:rsidR="00B444A8" w:rsidRPr="00B444A8" w:rsidRDefault="00B444A8" w:rsidP="00B444A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Impiego in tutte le funzioni quale di conduttore di natanti in presenza di dispositivi di sicurezza in acqua e sopra l'acqua</w:t>
            </w:r>
          </w:p>
          <w:p w14:paraId="3BA86D3D" w14:textId="77777777" w:rsidR="00B444A8" w:rsidRPr="00B444A8" w:rsidRDefault="00B444A8" w:rsidP="00B444A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Conduttore di natanti in occasione di operazioni di traghettamento con diverse imbarcazioni</w:t>
            </w:r>
          </w:p>
          <w:p w14:paraId="4773A16A" w14:textId="77777777" w:rsidR="00B444A8" w:rsidRPr="00B444A8" w:rsidRDefault="00B444A8" w:rsidP="00B444A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Conoscenze in materia di decontaminazione di persone dopo una contaminazione con agenti radioattivi o chimici</w:t>
            </w:r>
          </w:p>
          <w:p w14:paraId="3A043AB2" w14:textId="77777777" w:rsidR="00B444A8" w:rsidRPr="00B444A8" w:rsidRDefault="00B444A8" w:rsidP="00B444A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Rilevamento di agenti radioattivi o chimici mediante l'apposito apparecchio di rilevamento</w:t>
            </w:r>
          </w:p>
          <w:p w14:paraId="6CEA463B" w14:textId="1215CD9F" w:rsidR="00B444A8" w:rsidRPr="00B444A8" w:rsidRDefault="00B444A8" w:rsidP="00B444A8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La sua sfera di competenza comprendeva le seguenti attività: </w:t>
            </w:r>
          </w:p>
          <w:p w14:paraId="6F3721DA" w14:textId="0E7E39C9" w:rsidR="00B444A8" w:rsidRPr="00B444A8" w:rsidRDefault="00B444A8" w:rsidP="00B444A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Montaggio e smontaggio del ponte galleggiante compreso l'esercizio del traghetto</w:t>
            </w:r>
          </w:p>
          <w:p w14:paraId="311A8A6D" w14:textId="77777777" w:rsidR="00B444A8" w:rsidRPr="00B444A8" w:rsidRDefault="00B444A8" w:rsidP="00B444A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Mettere in acqua e togliere dall'acqua singoli elementi del ponte galleggiante</w:t>
            </w:r>
          </w:p>
          <w:p w14:paraId="623D5688" w14:textId="77777777" w:rsidR="00B444A8" w:rsidRPr="00B444A8" w:rsidRDefault="00B444A8" w:rsidP="00B444A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Manutenzione di materiale dei ponti, di motori di natanti e di attrezzature acquatiche</w:t>
            </w:r>
          </w:p>
          <w:p w14:paraId="662D7E90" w14:textId="77777777" w:rsidR="00B444A8" w:rsidRPr="00B444A8" w:rsidRDefault="00B444A8" w:rsidP="00B444A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 xml:space="preserve">È autorizzato a condurre natanti della </w:t>
            </w:r>
            <w:proofErr w:type="spellStart"/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cat</w:t>
            </w:r>
            <w:proofErr w:type="spellEnd"/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. A anche in condizioni difficili lungo corsi d'acqua, compreso il trasporto di persone</w:t>
            </w:r>
          </w:p>
          <w:p w14:paraId="7A5D4E60" w14:textId="77777777" w:rsidR="00B444A8" w:rsidRPr="00B444A8" w:rsidRDefault="00B444A8" w:rsidP="00B444A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Allestimento di piazze di decontaminazione e svolgimento della pulizia</w:t>
            </w:r>
          </w:p>
          <w:p w14:paraId="6894A093" w14:textId="77777777" w:rsidR="00B444A8" w:rsidRPr="00B444A8" w:rsidRDefault="00B444A8" w:rsidP="00B444A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B444A8">
              <w:rPr>
                <w:rFonts w:ascii="Segoe UI" w:hAnsi="Segoe UI" w:cs="Segoe UI"/>
                <w:color w:val="000000"/>
                <w:lang w:val="it-CH" w:eastAsia="en-US"/>
              </w:rPr>
              <w:t>Rilevamento di terreno contaminato da sostanze radioattive o intossicato da sostanze chimiche e la relativa demarcazione</w:t>
            </w:r>
          </w:p>
          <w:p w14:paraId="1C10A917" w14:textId="77777777" w:rsidR="00CF02ED" w:rsidRPr="00B444A8" w:rsidRDefault="00CF02E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633A38F" w14:textId="77777777" w:rsidR="00CF02ED" w:rsidRDefault="00CF02E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AD7CA79" w14:textId="77777777" w:rsidR="00CF02ED" w:rsidRDefault="00CF02ED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167460" w14:textId="13CA16C2" w:rsidR="00B444A8" w:rsidRPr="00CF02ED" w:rsidRDefault="00B444A8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CF02E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CF02E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B444A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54FC04B" w:rsidR="00CE40BE" w:rsidRPr="00CF02ED" w:rsidRDefault="00CF02E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CF02ED" w:rsidRDefault="00D20D4B" w:rsidP="001D15A1">
    <w:pPr>
      <w:pStyle w:val="Platzhalter"/>
      <w:rPr>
        <w:lang w:val="it-CH"/>
      </w:rPr>
    </w:pPr>
  </w:p>
  <w:p w14:paraId="144880C1" w14:textId="77777777" w:rsidR="00D20D4B" w:rsidRPr="00CF02ED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053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444A8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174F3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02ED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2020-10-30T07:57:00Z</cp:lastPrinted>
  <dcterms:created xsi:type="dcterms:W3CDTF">2021-08-20T07:02:00Z</dcterms:created>
  <dcterms:modified xsi:type="dcterms:W3CDTF">2023-09-26T13:27:00Z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