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296B" w14:textId="587115E6" w:rsidR="006F3B77" w:rsidRPr="00CF5D2D" w:rsidRDefault="006F3B77" w:rsidP="006F3B77">
      <w:pPr>
        <w:widowControl/>
        <w:spacing w:line="240" w:lineRule="auto"/>
        <w:ind w:left="-567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CE7E1D3" wp14:editId="57C9092B">
                <wp:simplePos x="0" y="0"/>
                <wp:positionH relativeFrom="column">
                  <wp:posOffset>2057400</wp:posOffset>
                </wp:positionH>
                <wp:positionV relativeFrom="paragraph">
                  <wp:posOffset>207645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86B49" w14:textId="77777777" w:rsidR="006F3B77" w:rsidRPr="003E69E7" w:rsidRDefault="006F3B77" w:rsidP="006F3B7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7E1D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2pt;margin-top:16.3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" stroked="f">
                <v:textbox>
                  <w:txbxContent>
                    <w:p w14:paraId="12C86B49" w14:textId="77777777" w:rsidR="006F3B77" w:rsidRPr="003E69E7" w:rsidRDefault="006F3B77" w:rsidP="006F3B7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2307A03" wp14:editId="28C5A91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1F5D08B" wp14:editId="78F0441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719EA1A" w14:textId="77777777" w:rsidR="006F3B77" w:rsidRDefault="006F3B77" w:rsidP="006F3B77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color w:val="7D003E"/>
          <w:sz w:val="52"/>
          <w:szCs w:val="52"/>
        </w:rPr>
      </w:pPr>
    </w:p>
    <w:p w14:paraId="1836C795" w14:textId="77777777" w:rsidR="006F3B77" w:rsidRDefault="006F3B77" w:rsidP="006F3B77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color w:val="7D003E"/>
          <w:sz w:val="52"/>
          <w:szCs w:val="52"/>
        </w:rPr>
      </w:pPr>
    </w:p>
    <w:p w14:paraId="08935455" w14:textId="77777777" w:rsidR="006F3B77" w:rsidRDefault="006F3B77" w:rsidP="006F3B77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color w:val="7D003E"/>
          <w:sz w:val="52"/>
          <w:szCs w:val="52"/>
        </w:rPr>
      </w:pPr>
    </w:p>
    <w:p w14:paraId="1716F302" w14:textId="77777777" w:rsidR="006F3B77" w:rsidRPr="000A39E9" w:rsidRDefault="006F3B77" w:rsidP="006F3B77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color w:val="7D003E"/>
          <w:sz w:val="52"/>
          <w:szCs w:val="52"/>
          <w:lang w:val="it-CH"/>
        </w:rPr>
      </w:pPr>
      <w:r w:rsidRPr="000A39E9">
        <w:rPr>
          <w:rFonts w:ascii="Segoe UI" w:hAnsi="Segoe UI" w:cs="Segoe UI"/>
          <w:color w:val="7D003E"/>
          <w:sz w:val="52"/>
          <w:szCs w:val="52"/>
          <w:lang w:val="it-CH"/>
        </w:rPr>
        <w:t>Attestato di formazione e di competenza</w:t>
      </w:r>
    </w:p>
    <w:p w14:paraId="66755B0E" w14:textId="77777777" w:rsidR="006F3B77" w:rsidRPr="00436C14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3F33254B" w14:textId="77777777" w:rsidR="006F3B77" w:rsidRPr="00436C14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282A75BB" w14:textId="77777777" w:rsidR="006F3B77" w:rsidRPr="00436C14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7FF34558" w14:textId="77777777" w:rsidR="006F3B77" w:rsidRPr="00CF5D2D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2B84CF0" w14:textId="77777777" w:rsidR="006F3B77" w:rsidRPr="00C37E0B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636C525A" w14:textId="77777777" w:rsidR="006F3B77" w:rsidRPr="00AC60A1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4DA02541" w14:textId="77777777" w:rsidR="006F3B77" w:rsidRPr="00AC60A1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13C2114C" w14:textId="77777777" w:rsidR="006F3B77" w:rsidRPr="00AC60A1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171E4C8E" w14:textId="77777777" w:rsidR="006F3B77" w:rsidRPr="00AC60A1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06BA30E" w14:textId="77777777" w:rsidR="006F3B77" w:rsidRPr="00A24ECD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3C5AFDCB" w14:textId="77777777" w:rsidR="006F3B77" w:rsidRPr="00A24ECD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09C726F2" w14:textId="77777777" w:rsidR="006F3B77" w:rsidRPr="00A24ECD" w:rsidRDefault="006F3B77" w:rsidP="006F3B77">
      <w:pPr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82DDAD2" w14:textId="77777777" w:rsidR="006F3B77" w:rsidRPr="00A24ECD" w:rsidRDefault="006F3B77" w:rsidP="006F3B77">
      <w:pPr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4A98CC3D" w14:textId="26CB94FB" w:rsidR="00C853D6" w:rsidRPr="00B66E91" w:rsidRDefault="006F3B77" w:rsidP="00881E44">
      <w:pPr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C853D6" w:rsidRPr="006F3B77">
        <w:rPr>
          <w:rFonts w:ascii="Segoe UI" w:hAnsi="Segoe UI" w:cs="Segoe UI"/>
          <w:b/>
          <w:sz w:val="24"/>
          <w:szCs w:val="24"/>
          <w:lang w:val="it-CH"/>
        </w:rPr>
        <w:tab/>
      </w:r>
      <w:r w:rsidR="00C853D6" w:rsidRPr="006F3B77">
        <w:rPr>
          <w:rFonts w:ascii="Segoe UI" w:hAnsi="Segoe UI" w:cs="Segoe UI"/>
          <w:b/>
          <w:sz w:val="24"/>
          <w:szCs w:val="24"/>
          <w:lang w:val="it-CH"/>
        </w:rPr>
        <w:tab/>
      </w:r>
      <w:r w:rsidR="00BC7025" w:rsidRPr="006F3B77">
        <w:rPr>
          <w:rFonts w:ascii="Segoe UI" w:hAnsi="Segoe UI" w:cs="Segoe UI"/>
          <w:b/>
          <w:sz w:val="24"/>
          <w:szCs w:val="24"/>
          <w:lang w:val="it-CH"/>
        </w:rPr>
        <w:tab/>
      </w:r>
      <w:r w:rsidR="00B66E91">
        <w:rPr>
          <w:rFonts w:ascii="Segoe UI" w:hAnsi="Segoe UI" w:cs="Segoe UI"/>
          <w:b/>
          <w:sz w:val="24"/>
          <w:szCs w:val="24"/>
          <w:lang w:val="it-CH"/>
        </w:rPr>
        <w:tab/>
      </w:r>
      <w:r w:rsidR="00B66E91" w:rsidRPr="00B66E91">
        <w:rPr>
          <w:rFonts w:ascii="Segoe UI" w:hAnsi="Segoe UI" w:cs="Segoe UI"/>
          <w:sz w:val="24"/>
          <w:lang w:val="it-CH"/>
        </w:rPr>
        <w:t>Contabile di truppa militare in ferma continuata</w:t>
      </w:r>
    </w:p>
    <w:p w14:paraId="56F94B40" w14:textId="77777777" w:rsidR="006F3B77" w:rsidRPr="00A24ECD" w:rsidRDefault="006F3B77" w:rsidP="006F3B77">
      <w:pPr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4C8B556" w14:textId="77777777" w:rsidR="006F3B77" w:rsidRPr="00A24ECD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12E16AFA" w14:textId="77777777" w:rsidR="006F3B77" w:rsidRPr="00A24ECD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6CD1BE47" w14:textId="77777777" w:rsidR="006F3B77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457D923E" w14:textId="77777777" w:rsidR="006F3B77" w:rsidRPr="00A25D05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7D603674" w14:textId="77777777" w:rsidR="006F3B77" w:rsidRPr="00EA093B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EA093B">
        <w:rPr>
          <w:rFonts w:ascii="Segoe UI" w:hAnsi="Segoe UI" w:cs="Segoe UI"/>
          <w:sz w:val="24"/>
          <w:szCs w:val="24"/>
          <w:lang w:val="it-CH"/>
        </w:rPr>
        <w:t>Formazione d’addestramento della logistica</w:t>
      </w:r>
    </w:p>
    <w:p w14:paraId="6F15E97D" w14:textId="77777777" w:rsidR="006F3B77" w:rsidRPr="00A25D05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18"/>
          <w:lang w:val="it-CH"/>
        </w:rPr>
      </w:pPr>
    </w:p>
    <w:p w14:paraId="36AB493C" w14:textId="77777777" w:rsidR="006F3B77" w:rsidRPr="00A25D05" w:rsidRDefault="006F3B77" w:rsidP="006F3B77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  <w:lang w:val="it-CH"/>
        </w:rPr>
      </w:pPr>
    </w:p>
    <w:p w14:paraId="64256121" w14:textId="77777777" w:rsidR="006F3B77" w:rsidRPr="00A25D05" w:rsidRDefault="006F3B77" w:rsidP="006F3B77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  <w:lang w:val="it-CH"/>
        </w:rPr>
      </w:pPr>
    </w:p>
    <w:p w14:paraId="090C2321" w14:textId="77777777" w:rsidR="006F3B77" w:rsidRPr="00A25D05" w:rsidRDefault="006F3B77" w:rsidP="006F3B77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  <w:lang w:val="it-CH"/>
        </w:rPr>
      </w:pPr>
    </w:p>
    <w:p w14:paraId="31AC714C" w14:textId="77777777" w:rsidR="006F3B77" w:rsidRPr="00EA093B" w:rsidRDefault="006F3B77" w:rsidP="006F3B77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  <w:lang w:val="it-CH"/>
        </w:rPr>
      </w:pPr>
      <w:r w:rsidRPr="00EA093B">
        <w:rPr>
          <w:rFonts w:ascii="Segoe UI" w:hAnsi="Segoe UI" w:cs="Segoe UI"/>
          <w:sz w:val="24"/>
          <w:szCs w:val="18"/>
          <w:lang w:val="it-CH"/>
        </w:rPr>
        <w:t>Brigadiere Silvano Barilli</w:t>
      </w:r>
    </w:p>
    <w:p w14:paraId="3F832EF3" w14:textId="77777777" w:rsidR="006F3B77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18"/>
          <w:lang w:val="it-CH"/>
        </w:rPr>
      </w:pPr>
      <w:r w:rsidRPr="00F15055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7CC7F86B" w14:textId="45CCA596" w:rsidR="00C853D6" w:rsidRPr="006F3B77" w:rsidRDefault="00C853D6" w:rsidP="00881E44">
      <w:pPr>
        <w:widowControl/>
        <w:spacing w:line="240" w:lineRule="auto"/>
        <w:ind w:left="-567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F3B7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9ED7E96" w14:textId="77777777" w:rsidR="006F3B77" w:rsidRPr="00A25D05" w:rsidRDefault="006F3B77" w:rsidP="006F3B77">
      <w:pPr>
        <w:tabs>
          <w:tab w:val="left" w:pos="4253"/>
        </w:tabs>
        <w:spacing w:line="240" w:lineRule="auto"/>
        <w:ind w:left="-567" w:right="291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664550A5" w14:textId="77777777" w:rsidR="00C853D6" w:rsidRPr="006F3B7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F3B77" w:rsidRPr="0085585B" w14:paraId="120E8828" w14:textId="77777777" w:rsidTr="00337FF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3AE5A71F" w:rsidR="006F3B77" w:rsidRPr="0085585B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6B8528C3" w:rsidR="006F3B77" w:rsidRPr="0085585B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F3B77" w:rsidRPr="00B66E91" w14:paraId="458A032B" w14:textId="77777777" w:rsidTr="00E9158A">
        <w:trPr>
          <w:trHeight w:val="706"/>
        </w:trPr>
        <w:tc>
          <w:tcPr>
            <w:tcW w:w="2844" w:type="dxa"/>
          </w:tcPr>
          <w:p w14:paraId="528A2DCA" w14:textId="4FDB7593" w:rsidR="006F3B77" w:rsidRPr="0085585B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65C4745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4391A594" w14:textId="313A585A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F3B77" w:rsidRPr="00B66E91" w14:paraId="78754144" w14:textId="77777777" w:rsidTr="00E9158A">
        <w:trPr>
          <w:trHeight w:val="761"/>
        </w:trPr>
        <w:tc>
          <w:tcPr>
            <w:tcW w:w="2844" w:type="dxa"/>
          </w:tcPr>
          <w:p w14:paraId="5AA871BF" w14:textId="16D23C0C" w:rsidR="006F3B77" w:rsidRPr="0085585B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FF7F0C0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78E15B37" w14:textId="1A56689C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F3B77" w:rsidRPr="00B66E91" w14:paraId="1FE6E14B" w14:textId="77777777" w:rsidTr="00337FF1">
        <w:tc>
          <w:tcPr>
            <w:tcW w:w="2844" w:type="dxa"/>
          </w:tcPr>
          <w:p w14:paraId="4555CA4F" w14:textId="40F634B8" w:rsidR="006F3B77" w:rsidRPr="0085585B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0513FF9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A1E8527" w14:textId="267C6234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F3B77" w:rsidRPr="00B66E91" w14:paraId="08ABDD28" w14:textId="77777777" w:rsidTr="00337FF1">
        <w:tc>
          <w:tcPr>
            <w:tcW w:w="2844" w:type="dxa"/>
          </w:tcPr>
          <w:p w14:paraId="775DAF98" w14:textId="6C78DBA8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38FA9CC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368ADF78" w14:textId="297F7A93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F3B77" w:rsidRPr="00B66E91" w14:paraId="27A9AA91" w14:textId="77777777" w:rsidTr="00337FF1">
        <w:trPr>
          <w:trHeight w:val="548"/>
        </w:trPr>
        <w:tc>
          <w:tcPr>
            <w:tcW w:w="2844" w:type="dxa"/>
          </w:tcPr>
          <w:p w14:paraId="445003D9" w14:textId="54C4C2D3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B7300A8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9E3EA8B" w14:textId="5C9B5FD5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F3B77" w:rsidRPr="00B66E91" w14:paraId="0F2F1780" w14:textId="77777777" w:rsidTr="00337FF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0C1A2524" w:rsidR="006F3B77" w:rsidRPr="0085585B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0F9E62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0F2EBDAC" w14:textId="6CD6D115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F3B77" w:rsidRPr="00B66E91" w14:paraId="70801C13" w14:textId="77777777" w:rsidTr="00337FF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3FE60F8" w:rsidR="006F3B77" w:rsidRPr="0085585B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0DAF3BF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558F2B61" w14:textId="4D29B90C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="-568" w:tblpY="32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85585B" w14:paraId="163C7AB7" w14:textId="77777777" w:rsidTr="00337FF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03E45BFF" w:rsidR="00C853D6" w:rsidRPr="0085585B" w:rsidRDefault="006F3B77" w:rsidP="003D708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C853D6" w:rsidRPr="00B66E91" w14:paraId="36FC9A4F" w14:textId="77777777" w:rsidTr="00337FF1">
        <w:tc>
          <w:tcPr>
            <w:tcW w:w="9365" w:type="dxa"/>
          </w:tcPr>
          <w:p w14:paraId="27FA4E1A" w14:textId="77777777" w:rsidR="00B66E91" w:rsidRPr="00B66E91" w:rsidRDefault="00B66E91" w:rsidP="00B66E91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B3FA0E9" w14:textId="5CBBB421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regolamentari del Regolamento d’amministrazione e dei principi della contabilità</w:t>
            </w:r>
          </w:p>
          <w:p w14:paraId="430CDD5E" w14:textId="77777777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dei crediti e controllo del budget</w:t>
            </w:r>
          </w:p>
          <w:p w14:paraId="42AB0285" w14:textId="3E407D7E" w:rsidR="00C853D6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Processo della contabilità della truppa</w:t>
            </w:r>
            <w:r w:rsidR="00507F8B" w:rsidRPr="00B66E91">
              <w:rPr>
                <w:rFonts w:ascii="Segoe UI" w:hAnsi="Segoe UI" w:cs="Segoe UI"/>
                <w:color w:val="000000" w:themeColor="text1"/>
                <w:szCs w:val="24"/>
              </w:rPr>
              <w:br/>
            </w:r>
          </w:p>
          <w:p w14:paraId="746638B5" w14:textId="77777777" w:rsidR="00B66E91" w:rsidRPr="00B66E91" w:rsidRDefault="00B66E91" w:rsidP="00B66E91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E23A260" w14:textId="78F89B2E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dei conti e chiusura delle contabilità con l’ausilio di un programma elettronico di contabilità</w:t>
            </w:r>
          </w:p>
          <w:p w14:paraId="681941DF" w14:textId="77777777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Responsabilità individuale nella gestione della contabilità della truppa</w:t>
            </w:r>
          </w:p>
          <w:p w14:paraId="2C00F1BD" w14:textId="77777777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dei generi alimentari: inventari, ordinazioni, controlli delle forniture</w:t>
            </w:r>
          </w:p>
          <w:p w14:paraId="3B469E73" w14:textId="77777777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della cassa e bilancio dei pagamenti</w:t>
            </w:r>
          </w:p>
          <w:p w14:paraId="1F3983DC" w14:textId="77777777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 e rispetto delle scadenze</w:t>
            </w:r>
          </w:p>
          <w:p w14:paraId="7C845FD7" w14:textId="77777777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 del personale per quanto riguarda le assenze</w:t>
            </w:r>
          </w:p>
          <w:p w14:paraId="741FF3EE" w14:textId="77777777" w:rsidR="00C853D6" w:rsidRPr="00B66E91" w:rsidRDefault="00C853D6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4D0E551E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9E440DB" w14:textId="77777777" w:rsid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6D78B952" w14:textId="77777777" w:rsidR="003F4716" w:rsidRPr="006F3B77" w:rsidRDefault="003F4716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06FDFBBB" w14:textId="77777777" w:rsidR="003F4716" w:rsidRDefault="00B66E91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d’istruzione e non verrà più chiamata in servizio per corsi di ripetizione. </w:t>
            </w:r>
          </w:p>
          <w:p w14:paraId="5D7D9CFE" w14:textId="59435418" w:rsidR="00B66E91" w:rsidRPr="00B66E91" w:rsidRDefault="00B66E91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p w14:paraId="0CFB5D86" w14:textId="43FC4121" w:rsidR="00C853D6" w:rsidRPr="00B66E9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sectPr w:rsidR="00C853D6" w:rsidRPr="00B66E91" w:rsidSect="006F3B77">
      <w:headerReference w:type="default" r:id="rId13"/>
      <w:headerReference w:type="first" r:id="rId14"/>
      <w:footerReference w:type="first" r:id="rId15"/>
      <w:pgSz w:w="11906" w:h="16838" w:code="9"/>
      <w:pgMar w:top="340" w:right="849" w:bottom="709" w:left="1694" w:header="624" w:footer="51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FBF26" w14:textId="0080F266" w:rsidR="00D20D4B" w:rsidRPr="00B66E91" w:rsidRDefault="006F3B77" w:rsidP="006F3B77">
    <w:pPr>
      <w:pStyle w:val="Pfad"/>
      <w:ind w:hanging="567"/>
      <w:rPr>
        <w:rFonts w:ascii="Segoe UI" w:hAnsi="Segoe UI" w:cs="Segoe UI"/>
        <w:lang w:val="it-CH"/>
      </w:rPr>
    </w:pPr>
    <w:r w:rsidRPr="00B66E91">
      <w:rPr>
        <w:rFonts w:ascii="Segoe UI" w:hAnsi="Segoe UI" w:cs="Segoe UI"/>
        <w:color w:val="A6A6A6" w:themeColor="background1" w:themeShade="A6"/>
        <w:sz w:val="16"/>
        <w:szCs w:val="24"/>
        <w:lang w:val="it-CH"/>
      </w:rPr>
      <w:t>Questo attestato di formazione e di competenza è trasparente e quindi non contiene informazioni nascoste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1749E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3EE7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21CF6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0488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081"/>
    <w:rsid w:val="003D7D6A"/>
    <w:rsid w:val="003E1AF4"/>
    <w:rsid w:val="003E380E"/>
    <w:rsid w:val="003E3F7F"/>
    <w:rsid w:val="003E4D67"/>
    <w:rsid w:val="003E7FCC"/>
    <w:rsid w:val="003F456E"/>
    <w:rsid w:val="003F4716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500AB9"/>
    <w:rsid w:val="00502D9E"/>
    <w:rsid w:val="00507F8B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58C1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3B77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E44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2CA9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4430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5BFF"/>
    <w:rsid w:val="00B5748A"/>
    <w:rsid w:val="00B61177"/>
    <w:rsid w:val="00B66E91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413A3-7357-4708-B4B8-EF6A488460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2020-11-09T07:18:00Z</cp:lastPrinted>
  <dcterms:created xsi:type="dcterms:W3CDTF">2021-08-20T07:39:00Z</dcterms:created>
  <dcterms:modified xsi:type="dcterms:W3CDTF">2023-11-29T13:12:00Z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