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854C" w14:textId="77777777" w:rsidR="00E93F9A" w:rsidRPr="00CF5D2D" w:rsidRDefault="00E93F9A" w:rsidP="00E93F9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065963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B5CD8DB" wp14:editId="23F8263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1E00CD1" wp14:editId="0B585DC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813844C" wp14:editId="7FC74DF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780A7" w14:textId="77777777" w:rsidR="00E93F9A" w:rsidRPr="003E69E7" w:rsidRDefault="00E93F9A" w:rsidP="00E93F9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3844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3B780A7" w14:textId="77777777" w:rsidR="00E93F9A" w:rsidRPr="003E69E7" w:rsidRDefault="00E93F9A" w:rsidP="00E93F9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1398D8C" w14:textId="77777777" w:rsidR="00E93F9A" w:rsidRPr="00F52599" w:rsidRDefault="00E93F9A" w:rsidP="00E93F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F82500" w14:textId="77777777" w:rsidR="00E93F9A" w:rsidRPr="00F52599" w:rsidRDefault="00E93F9A" w:rsidP="00E93F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B055A2" w14:textId="77777777" w:rsidR="00E93F9A" w:rsidRPr="00F52599" w:rsidRDefault="00E93F9A" w:rsidP="00E93F9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D1D928" w14:textId="77777777" w:rsidR="00E93F9A" w:rsidRPr="00FD5A59" w:rsidRDefault="00E93F9A" w:rsidP="00E93F9A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5849AF1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38C700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370E5C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2EC494" w14:textId="77777777" w:rsidR="00E93F9A" w:rsidRPr="00CF5D2D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8381DA1" w14:textId="77777777" w:rsidR="00E93F9A" w:rsidRPr="00C37E0B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D5AEB7" w14:textId="77777777" w:rsidR="00E93F9A" w:rsidRPr="00AC60A1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F9C5474" w14:textId="77777777" w:rsidR="00E93F9A" w:rsidRPr="00AC60A1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60EC43" w14:textId="77777777" w:rsidR="00E93F9A" w:rsidRPr="00AC60A1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054A593" w14:textId="77777777" w:rsidR="00E93F9A" w:rsidRPr="00AC60A1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A60CD12" w14:textId="77777777" w:rsidR="00E93F9A" w:rsidRPr="00A24ECD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A80F1F" w14:textId="77777777" w:rsidR="00E93F9A" w:rsidRPr="00A24ECD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058DB1A" w14:textId="1E4B03C8" w:rsidR="00E93F9A" w:rsidRPr="00A24ECD" w:rsidRDefault="00E93F9A" w:rsidP="00E93F9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BDA28D1" w14:textId="77777777" w:rsidR="00E93F9A" w:rsidRPr="00A24ECD" w:rsidRDefault="00E93F9A" w:rsidP="00E93F9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9C3240F" w:rsidR="00952554" w:rsidRPr="00242DA1" w:rsidRDefault="00E93F9A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E93F9A">
        <w:rPr>
          <w:rFonts w:ascii="Segoe UI" w:hAnsi="Segoe UI" w:cs="Segoe UI"/>
          <w:b/>
          <w:sz w:val="24"/>
          <w:szCs w:val="24"/>
        </w:rPr>
        <w:t>Funzione</w:t>
      </w:r>
      <w:proofErr w:type="spellEnd"/>
      <w:r w:rsidRPr="00E93F9A">
        <w:rPr>
          <w:rFonts w:ascii="Segoe UI" w:hAnsi="Segoe UI" w:cs="Segoe UI"/>
          <w:b/>
          <w:sz w:val="24"/>
          <w:szCs w:val="24"/>
        </w:rPr>
        <w:t>:</w:t>
      </w:r>
      <w:bookmarkEnd w:id="0"/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bookmarkStart w:id="1" w:name="_Hlk156204844"/>
      <w:r w:rsidR="00235ACE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35ACE">
        <w:rPr>
          <w:rFonts w:ascii="Segoe UI" w:hAnsi="Segoe UI" w:cs="Segoe UI"/>
          <w:sz w:val="24"/>
        </w:rPr>
        <w:t>Sanitaria</w:t>
      </w:r>
      <w:proofErr w:type="spellEnd"/>
      <w:r w:rsidR="00235ACE">
        <w:rPr>
          <w:rFonts w:ascii="Segoe UI" w:hAnsi="Segoe UI" w:cs="Segoe UI"/>
          <w:sz w:val="24"/>
        </w:rPr>
        <w:t xml:space="preserve"> </w:t>
      </w:r>
      <w:proofErr w:type="spellStart"/>
      <w:r w:rsidR="00235ACE">
        <w:rPr>
          <w:rFonts w:ascii="Segoe UI" w:hAnsi="Segoe UI" w:cs="Segoe UI"/>
          <w:sz w:val="24"/>
        </w:rPr>
        <w:t>d'unità</w:t>
      </w:r>
      <w:proofErr w:type="spellEnd"/>
      <w:r w:rsidR="00235ACE">
        <w:rPr>
          <w:rFonts w:ascii="Segoe UI" w:hAnsi="Segoe UI" w:cs="Segoe UI"/>
          <w:sz w:val="24"/>
        </w:rPr>
        <w:t xml:space="preserve"> / </w:t>
      </w:r>
      <w:proofErr w:type="spellStart"/>
      <w:r w:rsidR="00235ACE">
        <w:rPr>
          <w:rFonts w:ascii="Segoe UI" w:hAnsi="Segoe UI" w:cs="Segoe UI"/>
          <w:sz w:val="24"/>
        </w:rPr>
        <w:t>conducente</w:t>
      </w:r>
      <w:proofErr w:type="spellEnd"/>
      <w:r w:rsidR="00235ACE">
        <w:rPr>
          <w:rFonts w:ascii="Segoe UI" w:hAnsi="Segoe UI" w:cs="Segoe UI"/>
          <w:sz w:val="24"/>
        </w:rPr>
        <w:t xml:space="preserve"> C1</w:t>
      </w:r>
      <w:bookmarkEnd w:id="1"/>
    </w:p>
    <w:p w14:paraId="3B74C535" w14:textId="77777777" w:rsidR="00E93F9A" w:rsidRPr="00E93F9A" w:rsidRDefault="00E93F9A" w:rsidP="00E93F9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2" w:name="_Hlk140659646"/>
      <w:proofErr w:type="spellStart"/>
      <w:r w:rsidRPr="00E93F9A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E93F9A">
        <w:rPr>
          <w:rFonts w:ascii="Segoe UI" w:hAnsi="Segoe UI" w:cs="Segoe UI"/>
          <w:b/>
          <w:sz w:val="24"/>
          <w:szCs w:val="24"/>
        </w:rPr>
        <w:t>:</w:t>
      </w:r>
      <w:r w:rsidRPr="00E93F9A">
        <w:rPr>
          <w:rFonts w:ascii="Segoe UI" w:hAnsi="Segoe UI" w:cs="Segoe UI"/>
          <w:sz w:val="24"/>
          <w:szCs w:val="24"/>
        </w:rPr>
        <w:tab/>
      </w:r>
      <w:r w:rsidRPr="00E93F9A">
        <w:rPr>
          <w:rFonts w:ascii="Segoe UI" w:hAnsi="Segoe UI" w:cs="Segoe UI"/>
          <w:sz w:val="24"/>
          <w:szCs w:val="24"/>
        </w:rPr>
        <w:tab/>
      </w:r>
      <w:r w:rsidRPr="00E93F9A">
        <w:rPr>
          <w:rFonts w:ascii="Segoe UI" w:hAnsi="Segoe UI" w:cs="Segoe UI"/>
          <w:sz w:val="24"/>
          <w:szCs w:val="24"/>
        </w:rPr>
        <w:tab/>
      </w:r>
      <w:r w:rsidRPr="00E93F9A">
        <w:rPr>
          <w:rFonts w:ascii="Segoe UI" w:hAnsi="Segoe UI" w:cs="Segoe UI"/>
          <w:sz w:val="24"/>
          <w:szCs w:val="24"/>
        </w:rPr>
        <w:tab/>
      </w:r>
      <w:proofErr w:type="spellStart"/>
      <w:r w:rsidRPr="00E93F9A">
        <w:rPr>
          <w:rFonts w:ascii="Segoe UI" w:hAnsi="Segoe UI" w:cs="Segoe UI"/>
          <w:sz w:val="24"/>
          <w:szCs w:val="24"/>
        </w:rPr>
        <w:t>Soldato</w:t>
      </w:r>
      <w:bookmarkEnd w:id="2"/>
      <w:proofErr w:type="spellEnd"/>
    </w:p>
    <w:p w14:paraId="09BE62B1" w14:textId="77777777" w:rsidR="00E93F9A" w:rsidRPr="00E93F9A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C75B8CE" w14:textId="77777777" w:rsidR="00E93F9A" w:rsidRPr="00A24ECD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35ACE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B3F93E6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19A8F5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73A702" w14:textId="77777777" w:rsidR="00E93F9A" w:rsidRPr="00FD725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3FDAAFB3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39333CE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372E25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CF1FFC8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EE7A4B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9D65E00" w14:textId="5ED01AE9" w:rsidR="00E93F9A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0A54CF6" w14:textId="10865DED" w:rsidR="00E93F9A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DCDF796" w14:textId="5DA2D203" w:rsidR="00E93F9A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A5F9C40" w14:textId="77777777" w:rsidR="00E93F9A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EAAE469" w14:textId="77777777" w:rsidR="00E93F9A" w:rsidRPr="00342F64" w:rsidRDefault="00E93F9A" w:rsidP="00E93F9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A1EC93" w14:textId="77777777" w:rsidR="00E93F9A" w:rsidRPr="00AC60A1" w:rsidRDefault="00E93F9A" w:rsidP="00E93F9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E93F9A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93F9A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32933843" w:rsidR="00E93F9A" w:rsidRPr="000B0E47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05A46877" w:rsidR="00E93F9A" w:rsidRPr="000B0E47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93F9A" w:rsidRPr="00235ACE" w14:paraId="1A9A3855" w14:textId="77777777" w:rsidTr="001B5E31">
        <w:tc>
          <w:tcPr>
            <w:tcW w:w="2844" w:type="dxa"/>
          </w:tcPr>
          <w:p w14:paraId="2ADFD1C6" w14:textId="64839EF7" w:rsidR="00E93F9A" w:rsidRPr="00132024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87667E9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3F9A" w:rsidRPr="00235ACE" w14:paraId="1207E157" w14:textId="77777777" w:rsidTr="001B5E31">
        <w:tc>
          <w:tcPr>
            <w:tcW w:w="2844" w:type="dxa"/>
          </w:tcPr>
          <w:p w14:paraId="296FE521" w14:textId="19E7017B" w:rsidR="00E93F9A" w:rsidRPr="00132024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E308FCB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3F9A" w:rsidRPr="00235ACE" w14:paraId="3339A153" w14:textId="77777777" w:rsidTr="001B5E31">
        <w:tc>
          <w:tcPr>
            <w:tcW w:w="2844" w:type="dxa"/>
          </w:tcPr>
          <w:p w14:paraId="535C8B3D" w14:textId="55707CCB" w:rsidR="00E93F9A" w:rsidRPr="00132024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7704C6A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3F9A" w:rsidRPr="00235ACE" w14:paraId="06604006" w14:textId="77777777" w:rsidTr="001B5E31">
        <w:tc>
          <w:tcPr>
            <w:tcW w:w="2844" w:type="dxa"/>
          </w:tcPr>
          <w:p w14:paraId="44EEC472" w14:textId="7D2FCF30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E2C658A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3F9A" w:rsidRPr="00235AC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2A87C33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4B17F47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3F9A" w:rsidRPr="00235AC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9CE5EDD" w:rsidR="00E93F9A" w:rsidRPr="00132024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1A016D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93F9A" w:rsidRPr="00235AC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61B67E0" w:rsidR="00E93F9A" w:rsidRPr="00132024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46CD4B8" w14:textId="77777777" w:rsidR="00E93F9A" w:rsidRPr="00AC60A1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E93F9A" w:rsidRPr="00E93F9A" w:rsidRDefault="00E93F9A" w:rsidP="00E93F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1378AE6D" w14:textId="73E090BC" w:rsidR="00E93F9A" w:rsidRDefault="00E93F9A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35ACE" w:rsidRPr="000B0E47" w14:paraId="12A915F8" w14:textId="77777777" w:rsidTr="00D4748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4B94485E" w14:textId="77777777" w:rsidR="00235ACE" w:rsidRPr="000B0E47" w:rsidRDefault="00235ACE" w:rsidP="00D4748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3A242574" w14:textId="77777777" w:rsidR="00235ACE" w:rsidRPr="00235ACE" w:rsidRDefault="00235ACE" w:rsidP="00235ACE">
      <w:pPr>
        <w:rPr>
          <w:rFonts w:ascii="Segoe UI" w:hAnsi="Segoe UI" w:cs="Segoe UI"/>
          <w:color w:val="000000" w:themeColor="text1"/>
          <w:lang w:val="it-CH"/>
        </w:rPr>
      </w:pPr>
      <w:r w:rsidRPr="00235ACE">
        <w:rPr>
          <w:rFonts w:ascii="Segoe UI" w:hAnsi="Segoe UI" w:cs="Segoe UI"/>
          <w:b/>
          <w:color w:val="000000" w:themeColor="text1"/>
          <w:lang w:val="it-CH"/>
        </w:rPr>
        <w:t xml:space="preserve">Durante l'istruzione specialistica ha assolto i seguenti moduli: </w:t>
      </w:r>
    </w:p>
    <w:p w14:paraId="655EDECB" w14:textId="3D888A08" w:rsidR="00235ACE" w:rsidRPr="00235ACE" w:rsidRDefault="00235ACE" w:rsidP="00235ACE">
      <w:pPr>
        <w:pStyle w:val="Listenabsatz"/>
        <w:numPr>
          <w:ilvl w:val="0"/>
          <w:numId w:val="32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235ACE">
        <w:rPr>
          <w:rFonts w:ascii="Segoe UI" w:hAnsi="Segoe UI" w:cs="Segoe UI"/>
          <w:color w:val="000000" w:themeColor="text1"/>
          <w:sz w:val="20"/>
          <w:lang w:val="it-CH"/>
        </w:rPr>
        <w:t>Istruzione militare di base generale</w:t>
      </w:r>
    </w:p>
    <w:p w14:paraId="0395EFA3" w14:textId="77777777" w:rsidR="00235ACE" w:rsidRPr="00235ACE" w:rsidRDefault="00235ACE" w:rsidP="00235ACE">
      <w:pPr>
        <w:pStyle w:val="Listenabsatz"/>
        <w:numPr>
          <w:ilvl w:val="0"/>
          <w:numId w:val="32"/>
        </w:numPr>
        <w:rPr>
          <w:rFonts w:ascii="Segoe UI" w:hAnsi="Segoe UI" w:cs="Segoe UI"/>
          <w:color w:val="000000" w:themeColor="text1"/>
          <w:sz w:val="20"/>
          <w:lang w:val="it-CH" w:eastAsia="de-CH"/>
        </w:rPr>
      </w:pPr>
      <w:r w:rsidRPr="00235ACE">
        <w:rPr>
          <w:rFonts w:ascii="Segoe UI" w:hAnsi="Segoe UI" w:cs="Segoe UI"/>
          <w:color w:val="000000" w:themeColor="text1"/>
          <w:sz w:val="20"/>
          <w:lang w:val="it-CH"/>
        </w:rPr>
        <w:t>Corso speciale per sanitari d'unità (anatomia / fisiologia e fisiopatologia del corpo umano)</w:t>
      </w:r>
    </w:p>
    <w:p w14:paraId="2A16E42F" w14:textId="77777777" w:rsidR="00235ACE" w:rsidRPr="00235ACE" w:rsidRDefault="00235ACE" w:rsidP="00235ACE">
      <w:pPr>
        <w:pStyle w:val="Listenabsatz"/>
        <w:numPr>
          <w:ilvl w:val="0"/>
          <w:numId w:val="32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235ACE">
        <w:rPr>
          <w:rFonts w:ascii="Segoe UI" w:hAnsi="Segoe UI" w:cs="Segoe UI"/>
          <w:color w:val="000000" w:themeColor="text1"/>
          <w:sz w:val="20"/>
          <w:lang w:val="it-CH"/>
        </w:rPr>
        <w:t>Condurre veicoli fino a 7,5 t con e senza rimorchio anche in condizioni difficili su strada e nel terreno</w:t>
      </w:r>
    </w:p>
    <w:p w14:paraId="4B3C99BE" w14:textId="77777777" w:rsidR="00235ACE" w:rsidRPr="00235ACE" w:rsidRDefault="00235ACE" w:rsidP="00235ACE">
      <w:pPr>
        <w:pStyle w:val="Listenabsatz"/>
        <w:numPr>
          <w:ilvl w:val="0"/>
          <w:numId w:val="32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235ACE">
        <w:rPr>
          <w:rFonts w:ascii="Segoe UI" w:hAnsi="Segoe UI" w:cs="Segoe UI"/>
          <w:color w:val="000000" w:themeColor="text1"/>
          <w:sz w:val="20"/>
          <w:lang w:val="it-CH"/>
        </w:rPr>
        <w:t>È in grado di assicurare il carico e dispone di un'istruzione minima nel trasporto di merci pericolose</w:t>
      </w:r>
    </w:p>
    <w:p w14:paraId="64360124" w14:textId="77777777" w:rsidR="00235ACE" w:rsidRPr="00235ACE" w:rsidRDefault="00235ACE" w:rsidP="00235ACE">
      <w:pPr>
        <w:pStyle w:val="Listenabsatz"/>
        <w:rPr>
          <w:rFonts w:ascii="Segoe UI" w:hAnsi="Segoe UI" w:cs="Segoe UI"/>
          <w:color w:val="000000" w:themeColor="text1"/>
          <w:sz w:val="20"/>
          <w:lang w:val="it-CH"/>
        </w:rPr>
      </w:pPr>
    </w:p>
    <w:p w14:paraId="248FDAB1" w14:textId="1C5047E2" w:rsidR="00235ACE" w:rsidRPr="00235ACE" w:rsidRDefault="00235ACE" w:rsidP="00235ACE">
      <w:pPr>
        <w:rPr>
          <w:rFonts w:ascii="Segoe UI" w:hAnsi="Segoe UI" w:cs="Segoe UI"/>
          <w:color w:val="000000" w:themeColor="text1"/>
          <w:lang w:val="it-CH"/>
        </w:rPr>
      </w:pPr>
      <w:r w:rsidRPr="00235ACE">
        <w:rPr>
          <w:rFonts w:ascii="Segoe UI" w:hAnsi="Segoe UI" w:cs="Segoe UI"/>
          <w:b/>
          <w:color w:val="000000" w:themeColor="text1"/>
          <w:lang w:val="it-CH"/>
        </w:rPr>
        <w:t xml:space="preserve">La sua sfera di competenza comprendeva le seguenti attività: </w:t>
      </w:r>
    </w:p>
    <w:p w14:paraId="4066A600" w14:textId="721BD485" w:rsidR="00235ACE" w:rsidRPr="00235ACE" w:rsidRDefault="00235ACE" w:rsidP="00235ACE">
      <w:pPr>
        <w:pStyle w:val="Listenabsatz"/>
        <w:numPr>
          <w:ilvl w:val="0"/>
          <w:numId w:val="32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235ACE">
        <w:rPr>
          <w:rFonts w:ascii="Segoe UI" w:hAnsi="Segoe UI" w:cs="Segoe UI"/>
          <w:color w:val="000000" w:themeColor="text1"/>
          <w:sz w:val="20"/>
          <w:lang w:val="it-CH"/>
        </w:rPr>
        <w:t>Recuperare pazienti adottando le necessarie misure d'urgenza</w:t>
      </w:r>
    </w:p>
    <w:p w14:paraId="3CFB26CA" w14:textId="77777777" w:rsidR="00235ACE" w:rsidRPr="00235ACE" w:rsidRDefault="00235ACE" w:rsidP="00235ACE">
      <w:pPr>
        <w:pStyle w:val="Listenabsatz"/>
        <w:numPr>
          <w:ilvl w:val="0"/>
          <w:numId w:val="32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235ACE">
        <w:rPr>
          <w:rFonts w:ascii="Segoe UI" w:hAnsi="Segoe UI" w:cs="Segoe UI"/>
          <w:color w:val="000000" w:themeColor="text1"/>
          <w:sz w:val="20"/>
          <w:lang w:val="it-CH"/>
        </w:rPr>
        <w:t>Garantire le attività negli ambiti sorveglianza, trattamento e trasporto di pazienti (TACEVAC)</w:t>
      </w:r>
    </w:p>
    <w:p w14:paraId="0A0BF697" w14:textId="77777777" w:rsidR="00235ACE" w:rsidRPr="00235ACE" w:rsidRDefault="00235ACE" w:rsidP="00235ACE">
      <w:pPr>
        <w:pStyle w:val="Listenabsatz"/>
        <w:numPr>
          <w:ilvl w:val="0"/>
          <w:numId w:val="32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235ACE">
        <w:rPr>
          <w:rFonts w:ascii="Segoe UI" w:hAnsi="Segoe UI" w:cs="Segoe UI"/>
          <w:color w:val="000000" w:themeColor="text1"/>
          <w:sz w:val="20"/>
          <w:lang w:val="it-CH"/>
        </w:rPr>
        <w:t>Applicare le misure avanzate per salvare la vita</w:t>
      </w:r>
    </w:p>
    <w:p w14:paraId="07FFC538" w14:textId="77777777" w:rsidR="00235ACE" w:rsidRPr="00235ACE" w:rsidRDefault="00235ACE" w:rsidP="00235ACE">
      <w:pPr>
        <w:pStyle w:val="Listenabsatz"/>
        <w:numPr>
          <w:ilvl w:val="0"/>
          <w:numId w:val="32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235ACE">
        <w:rPr>
          <w:rFonts w:ascii="Segoe UI" w:hAnsi="Segoe UI" w:cs="Segoe UI"/>
          <w:color w:val="000000" w:themeColor="text1"/>
          <w:sz w:val="20"/>
          <w:lang w:val="it-CH"/>
        </w:rPr>
        <w:t>Attività medico-tecniche (infusioni, iniezioni)</w:t>
      </w:r>
    </w:p>
    <w:p w14:paraId="7A3D97F5" w14:textId="77777777" w:rsidR="00235ACE" w:rsidRPr="00235ACE" w:rsidRDefault="00235ACE" w:rsidP="00235ACE">
      <w:pPr>
        <w:pStyle w:val="Listenabsatz"/>
        <w:numPr>
          <w:ilvl w:val="0"/>
          <w:numId w:val="32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235ACE">
        <w:rPr>
          <w:rFonts w:ascii="Segoe UI" w:hAnsi="Segoe UI" w:cs="Segoe UI"/>
          <w:color w:val="000000" w:themeColor="text1"/>
          <w:sz w:val="20"/>
          <w:lang w:val="it-CH"/>
        </w:rPr>
        <w:t>Trattamento con medicamenti secondo prescrizione medica</w:t>
      </w:r>
    </w:p>
    <w:p w14:paraId="27FB8F10" w14:textId="77777777" w:rsidR="00235ACE" w:rsidRPr="00235ACE" w:rsidRDefault="00235ACE" w:rsidP="00235ACE">
      <w:pPr>
        <w:pStyle w:val="Listenabsatz"/>
        <w:numPr>
          <w:ilvl w:val="0"/>
          <w:numId w:val="32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235ACE">
        <w:rPr>
          <w:rFonts w:ascii="Segoe UI" w:hAnsi="Segoe UI" w:cs="Segoe UI"/>
          <w:color w:val="000000" w:themeColor="text1"/>
          <w:sz w:val="20"/>
          <w:lang w:val="it-CH"/>
        </w:rPr>
        <w:t>Amministrazione di medicamenti e materiale sanitario</w:t>
      </w:r>
    </w:p>
    <w:p w14:paraId="78AC126E" w14:textId="77777777" w:rsidR="00235ACE" w:rsidRPr="00235ACE" w:rsidRDefault="00235ACE" w:rsidP="00235ACE">
      <w:pPr>
        <w:pStyle w:val="Listenabsatz"/>
        <w:numPr>
          <w:ilvl w:val="0"/>
          <w:numId w:val="32"/>
        </w:numPr>
        <w:rPr>
          <w:rFonts w:ascii="Segoe UI" w:hAnsi="Segoe UI" w:cs="Segoe UI"/>
          <w:color w:val="000000" w:themeColor="text1"/>
          <w:sz w:val="20"/>
          <w:lang w:val="it-CH"/>
        </w:rPr>
      </w:pPr>
      <w:r w:rsidRPr="00235ACE">
        <w:rPr>
          <w:rFonts w:ascii="Segoe UI" w:hAnsi="Segoe UI" w:cs="Segoe UI"/>
          <w:color w:val="000000" w:themeColor="text1"/>
          <w:sz w:val="20"/>
          <w:lang w:val="it-CH"/>
        </w:rPr>
        <w:t>Manutenzione autonoma dei veicoli nell'ambito delle prescrizioni sul servizio di parco fino all'avvio dei necessari lavori di rimessa in efficienza</w:t>
      </w:r>
    </w:p>
    <w:p w14:paraId="07DB504B" w14:textId="77777777" w:rsidR="00235ACE" w:rsidRPr="00235ACE" w:rsidRDefault="00235ACE" w:rsidP="00235ACE">
      <w:pPr>
        <w:tabs>
          <w:tab w:val="left" w:pos="4253"/>
        </w:tabs>
        <w:ind w:left="360"/>
        <w:rPr>
          <w:rFonts w:ascii="Segoe UI" w:hAnsi="Segoe UI" w:cs="Segoe UI"/>
          <w:color w:val="000000" w:themeColor="text1"/>
          <w:lang w:val="it-CH"/>
        </w:rPr>
      </w:pPr>
    </w:p>
    <w:p w14:paraId="03A401ED" w14:textId="77777777" w:rsidR="00235ACE" w:rsidRPr="00AC60A1" w:rsidRDefault="00235ACE" w:rsidP="00235A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AC60A1">
        <w:rPr>
          <w:rFonts w:ascii="Segoe UI" w:hAnsi="Segoe UI" w:cs="Segoe UI"/>
          <w:color w:val="000000" w:themeColor="text1"/>
          <w:lang w:val="it-CH"/>
        </w:rPr>
        <w:t>Nell'ambito dell'aiuto a sé stesso e al camerata, ha ricevuto l'attestato di soccorritore.</w:t>
      </w:r>
    </w:p>
    <w:p w14:paraId="518F5161" w14:textId="3977CFC1" w:rsidR="00235ACE" w:rsidRDefault="00235ACE" w:rsidP="00235A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235ACE">
        <w:rPr>
          <w:rFonts w:ascii="Segoe UI" w:hAnsi="Segoe UI" w:cs="Segoe UI"/>
          <w:color w:val="000000" w:themeColor="text1"/>
          <w:lang w:val="it-CH"/>
        </w:rPr>
        <w:t xml:space="preserve">Nell'ambito del corso speciale per sanitari d'unità ha conseguito il certificato NAEMT Trauma First </w:t>
      </w:r>
      <w:proofErr w:type="spellStart"/>
      <w:r w:rsidRPr="00235ACE">
        <w:rPr>
          <w:rFonts w:ascii="Segoe UI" w:hAnsi="Segoe UI" w:cs="Segoe UI"/>
          <w:color w:val="000000" w:themeColor="text1"/>
          <w:lang w:val="it-CH"/>
        </w:rPr>
        <w:t>Responder</w:t>
      </w:r>
      <w:proofErr w:type="spellEnd"/>
      <w:r w:rsidRPr="00235ACE">
        <w:rPr>
          <w:rFonts w:ascii="Segoe UI" w:hAnsi="Segoe UI" w:cs="Segoe UI"/>
          <w:color w:val="000000" w:themeColor="text1"/>
          <w:lang w:val="it-CH"/>
        </w:rPr>
        <w:t xml:space="preserve"> (TFR) ed è stata istruita nel </w:t>
      </w:r>
      <w:proofErr w:type="spellStart"/>
      <w:r w:rsidRPr="00235ACE">
        <w:rPr>
          <w:rFonts w:ascii="Segoe UI" w:hAnsi="Segoe UI" w:cs="Segoe UI"/>
          <w:color w:val="000000" w:themeColor="text1"/>
          <w:lang w:val="it-CH"/>
        </w:rPr>
        <w:t>Tactical</w:t>
      </w:r>
      <w:proofErr w:type="spellEnd"/>
      <w:r w:rsidRPr="00235ACE">
        <w:rPr>
          <w:rFonts w:ascii="Segoe UI" w:hAnsi="Segoe UI" w:cs="Segoe UI"/>
          <w:color w:val="000000" w:themeColor="text1"/>
          <w:lang w:val="it-CH"/>
        </w:rPr>
        <w:t xml:space="preserve"> Combat </w:t>
      </w:r>
      <w:proofErr w:type="spellStart"/>
      <w:r w:rsidRPr="00235ACE">
        <w:rPr>
          <w:rFonts w:ascii="Segoe UI" w:hAnsi="Segoe UI" w:cs="Segoe UI"/>
          <w:color w:val="000000" w:themeColor="text1"/>
          <w:lang w:val="it-CH"/>
        </w:rPr>
        <w:t>Casuality</w:t>
      </w:r>
      <w:proofErr w:type="spellEnd"/>
      <w:r w:rsidRPr="00235ACE">
        <w:rPr>
          <w:rFonts w:ascii="Segoe UI" w:hAnsi="Segoe UI" w:cs="Segoe UI"/>
          <w:color w:val="000000" w:themeColor="text1"/>
          <w:lang w:val="it-CH"/>
        </w:rPr>
        <w:t xml:space="preserve"> Care (TCCC) livello 3.</w:t>
      </w:r>
    </w:p>
    <w:p w14:paraId="4469FC2D" w14:textId="77777777" w:rsidR="00235ACE" w:rsidRPr="00235ACE" w:rsidRDefault="00235ACE" w:rsidP="00235AC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</w:p>
    <w:p w14:paraId="268D7E9E" w14:textId="0D639D26" w:rsidR="00F863A6" w:rsidRDefault="00235ACE" w:rsidP="00235ACE">
      <w:pPr>
        <w:pBdr>
          <w:bottom w:val="single" w:sz="4" w:space="1" w:color="auto"/>
        </w:pBdr>
        <w:tabs>
          <w:tab w:val="left" w:pos="4253"/>
        </w:tabs>
        <w:spacing w:line="276" w:lineRule="auto"/>
        <w:rPr>
          <w:rFonts w:ascii="Segoe UI" w:hAnsi="Segoe UI" w:cs="Segoe UI"/>
          <w:color w:val="000000" w:themeColor="text1"/>
          <w:lang w:val="it-CH"/>
        </w:rPr>
      </w:pPr>
      <w:r w:rsidRPr="00AC60A1">
        <w:rPr>
          <w:rFonts w:ascii="Segoe UI" w:hAnsi="Segoe UI" w:cs="Segoe UI"/>
          <w:color w:val="000000" w:themeColor="text1"/>
          <w:lang w:val="it-CH"/>
        </w:rPr>
        <w:t>L'Esercito svizzero effettua controlli di sicurezza relativi alle persone a intervalli regolari. Al primo controllo, al momento del reclutamento, ha superato il controllo di sicurezza di base.</w:t>
      </w:r>
    </w:p>
    <w:p w14:paraId="41907972" w14:textId="77777777" w:rsidR="00235ACE" w:rsidRPr="00E93F9A" w:rsidRDefault="00235ACE" w:rsidP="00235ACE">
      <w:pPr>
        <w:pBdr>
          <w:bottom w:val="single" w:sz="4" w:space="1" w:color="auto"/>
        </w:pBd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235ACE" w:rsidRPr="00E93F9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35AC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C7C79AD" w:rsidR="00CE40BE" w:rsidRPr="00E93F9A" w:rsidRDefault="00E93F9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E93F9A" w:rsidRDefault="00D20D4B" w:rsidP="001D15A1">
    <w:pPr>
      <w:pStyle w:val="Platzhalter"/>
      <w:rPr>
        <w:lang w:val="it-CH"/>
      </w:rPr>
    </w:pPr>
  </w:p>
  <w:p w14:paraId="144880C1" w14:textId="77777777" w:rsidR="00D20D4B" w:rsidRPr="00E93F9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011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04E5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37730"/>
    <w:rsid w:val="00141A8B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AC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66CE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65E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77147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5DA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7F717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F00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271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3F9A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6011A-EAB7-4131-BB95-B36CB5B920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2021-08-20T07:48:00Z</dcterms:created>
  <dcterms:modified xsi:type="dcterms:W3CDTF">2024-01-15T09:00:00Z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