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185" w14:textId="51C63C65" w:rsidR="00540071" w:rsidRDefault="00540071" w:rsidP="0054007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D139C9" wp14:editId="6D9A414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2BD4C" wp14:editId="54E0CC8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44C806" wp14:editId="57F5971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A8FF4" w14:textId="77777777" w:rsidR="00540071" w:rsidRDefault="00540071" w:rsidP="0054007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C80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FBA8FF4" w14:textId="77777777" w:rsidR="00540071" w:rsidRDefault="00540071" w:rsidP="0054007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C1727C6" w14:textId="77777777" w:rsidR="00540071" w:rsidRDefault="00540071" w:rsidP="005400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5DA588" w14:textId="77777777" w:rsidR="00540071" w:rsidRDefault="00540071" w:rsidP="005400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A41AA4" w14:textId="77777777" w:rsidR="00540071" w:rsidRDefault="00540071" w:rsidP="005400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9EBCF4" w14:textId="77777777" w:rsidR="00540071" w:rsidRDefault="00540071" w:rsidP="0054007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54C39908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D2B12E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E4136B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C9C450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7D2619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2B82CC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6458D5F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4D575E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1D9388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B18ED6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C19E0F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D951A9" w14:textId="286F0C0D" w:rsidR="00540071" w:rsidRDefault="00540071" w:rsidP="0054007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81E7A50" w14:textId="77777777" w:rsidR="00540071" w:rsidRDefault="00540071" w:rsidP="0054007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A88F893" w:rsidR="00952554" w:rsidRPr="00C96C5D" w:rsidRDefault="0054007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4007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4007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40071">
        <w:rPr>
          <w:rFonts w:ascii="Segoe UI" w:hAnsi="Segoe UI" w:cs="Segoe UI"/>
          <w:b/>
          <w:sz w:val="24"/>
          <w:szCs w:val="24"/>
          <w:lang w:val="it-CH"/>
        </w:rPr>
        <w:tab/>
      </w:r>
      <w:r w:rsidR="00C96C5D">
        <w:rPr>
          <w:rFonts w:ascii="Segoe UI" w:hAnsi="Segoe UI" w:cs="Segoe UI"/>
          <w:b/>
          <w:sz w:val="24"/>
          <w:szCs w:val="24"/>
          <w:lang w:val="it-CH"/>
        </w:rPr>
        <w:tab/>
      </w:r>
      <w:r w:rsidR="00C96C5D" w:rsidRPr="00C96C5D">
        <w:rPr>
          <w:rFonts w:ascii="Segoe UI" w:hAnsi="Segoe UI" w:cs="Segoe UI"/>
          <w:sz w:val="24"/>
          <w:lang w:val="it-CH"/>
        </w:rPr>
        <w:t>Soldato di protezione delle opere</w:t>
      </w:r>
    </w:p>
    <w:p w14:paraId="4E3CE40C" w14:textId="77777777" w:rsidR="00540071" w:rsidRDefault="00540071" w:rsidP="0054007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1058FB5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66DA17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DC954D6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C85D38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AD387C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45CD2BA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0CEFB4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54A6D4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90F612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3CEF52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9B61460" w14:textId="77777777" w:rsidR="00540071" w:rsidRDefault="00540071" w:rsidP="005400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4007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4007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A104BE1" w14:textId="77777777" w:rsidR="00540071" w:rsidRDefault="00540071" w:rsidP="0054007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4007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0071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924DCEE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9F1B186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40071" w:rsidRPr="00C96C5D" w14:paraId="1A9A3855" w14:textId="77777777" w:rsidTr="001B5E31">
        <w:tc>
          <w:tcPr>
            <w:tcW w:w="2844" w:type="dxa"/>
          </w:tcPr>
          <w:p w14:paraId="2ADFD1C6" w14:textId="22C5DE11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7CF4364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BE4E91A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1207E157" w14:textId="77777777" w:rsidTr="001B5E31">
        <w:tc>
          <w:tcPr>
            <w:tcW w:w="2844" w:type="dxa"/>
          </w:tcPr>
          <w:p w14:paraId="296FE521" w14:textId="696B9930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FE0B003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3339A153" w14:textId="77777777" w:rsidTr="001B5E31">
        <w:tc>
          <w:tcPr>
            <w:tcW w:w="2844" w:type="dxa"/>
          </w:tcPr>
          <w:p w14:paraId="535C8B3D" w14:textId="6142ACA8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5E69F91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06604006" w14:textId="77777777" w:rsidTr="001B5E31">
        <w:tc>
          <w:tcPr>
            <w:tcW w:w="2844" w:type="dxa"/>
          </w:tcPr>
          <w:p w14:paraId="44EEC472" w14:textId="71295D16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E4FF9D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71DA7F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D7E513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C92DE9B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72D0A0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40071" w:rsidRPr="00C96C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37B9C8" w:rsidR="00540071" w:rsidRPr="008D452A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DEF510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40071" w:rsidRP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5D66160" w:rsidR="00096D7B" w:rsidRPr="008D452A" w:rsidRDefault="00540071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96C5D" w14:paraId="6B33B0F5" w14:textId="77777777" w:rsidTr="00096D7B">
        <w:tc>
          <w:tcPr>
            <w:tcW w:w="9365" w:type="dxa"/>
          </w:tcPr>
          <w:p w14:paraId="2C4FB2ED" w14:textId="77777777" w:rsidR="00C96C5D" w:rsidRPr="00C96C5D" w:rsidRDefault="00C96C5D" w:rsidP="00C96C5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96C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FB179F0" w14:textId="382CDE0F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protezione delle opere</w:t>
            </w:r>
          </w:p>
          <w:p w14:paraId="169FBB2A" w14:textId="77777777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apparecchi di protezione della respirazione</w:t>
            </w:r>
          </w:p>
          <w:p w14:paraId="08DBFEF9" w14:textId="77777777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ed allenamento nell'ambito della protezione della respirazione</w:t>
            </w:r>
          </w:p>
          <w:p w14:paraId="7AD13938" w14:textId="77777777" w:rsidR="00C96C5D" w:rsidRPr="00836370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Lotta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478D2456" w14:textId="77777777" w:rsidR="00C96C5D" w:rsidRPr="00836370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51437FD" w14:textId="52ACB27B" w:rsidR="00C96C5D" w:rsidRPr="00C96C5D" w:rsidRDefault="00C96C5D" w:rsidP="00C96C5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96C5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3C9DB65" w14:textId="778F1364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della protezione delle opere assume funzioni di traino nel campo della sicurezza all'interno di un impianto (sicurezza dell'impianto)</w:t>
            </w:r>
          </w:p>
          <w:p w14:paraId="41F27427" w14:textId="77777777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degli impianti di condotta sotterranei per un periodo prolungato (24/7)</w:t>
            </w:r>
          </w:p>
          <w:p w14:paraId="0D5EDA6E" w14:textId="77777777" w:rsidR="00C96C5D" w:rsidRPr="00C96C5D" w:rsidRDefault="00C96C5D" w:rsidP="00C96C5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96C5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la lotta antincendio e il servizio di soccorso negli impianti di condotta sotterranei</w:t>
            </w:r>
          </w:p>
          <w:p w14:paraId="613542E3" w14:textId="77777777" w:rsidR="00CF3FB2" w:rsidRPr="00C96C5D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1B79C2F" w14:textId="77777777" w:rsidR="00540071" w:rsidRDefault="00540071" w:rsidP="005400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BEF6D8C" w:rsidR="00096D7B" w:rsidRPr="00540071" w:rsidRDefault="00540071" w:rsidP="0054007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4007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400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96C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8EA091" w:rsidR="00CC03CB" w:rsidRPr="00540071" w:rsidRDefault="0054007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40071" w:rsidRDefault="00CC03CB" w:rsidP="001D15A1">
    <w:pPr>
      <w:pStyle w:val="Platzhalter"/>
      <w:rPr>
        <w:lang w:val="it-CH"/>
      </w:rPr>
    </w:pPr>
  </w:p>
  <w:p w14:paraId="144880C1" w14:textId="77777777" w:rsidR="00CC03CB" w:rsidRPr="0054007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07BE"/>
    <w:rsid w:val="005338C0"/>
    <w:rsid w:val="00534DB9"/>
    <w:rsid w:val="00537AD4"/>
    <w:rsid w:val="00540071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4399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96C5D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307B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4D141-B98E-435C-9E92-017B729691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