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612D" w14:textId="77777777" w:rsidR="005D6D24" w:rsidRPr="00CF5D2D" w:rsidRDefault="005D6D24" w:rsidP="005D6D2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52139555"/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23C61CB" wp14:editId="4180A08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E9C526E" wp14:editId="4E1346E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49449B6" wp14:editId="57DCA8A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D9AB" w14:textId="77777777" w:rsidR="005D6D24" w:rsidRPr="003E69E7" w:rsidRDefault="005D6D24" w:rsidP="005D6D2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449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315D9AB" w14:textId="77777777" w:rsidR="005D6D24" w:rsidRPr="003E69E7" w:rsidRDefault="005D6D24" w:rsidP="005D6D2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9ADD2DD" w14:textId="77777777" w:rsidR="005D6D24" w:rsidRDefault="005D6D24" w:rsidP="005D6D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7F481D" w14:textId="77777777" w:rsidR="005D6D24" w:rsidRDefault="005D6D24" w:rsidP="005D6D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FE8CF4" w14:textId="77777777" w:rsidR="005D6D24" w:rsidRDefault="005D6D24" w:rsidP="005D6D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722F66" w14:textId="77777777" w:rsidR="005D6D24" w:rsidRPr="000A39E9" w:rsidRDefault="005D6D24" w:rsidP="005D6D24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38915630" w14:textId="77777777" w:rsidR="005D6D24" w:rsidRPr="007A466D" w:rsidRDefault="005D6D24" w:rsidP="005D6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A44C46" w14:textId="77777777" w:rsidR="005D6D24" w:rsidRPr="007A466D" w:rsidRDefault="005D6D24" w:rsidP="005D6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0EF54B" w14:textId="77777777" w:rsidR="005D6D24" w:rsidRPr="007A466D" w:rsidRDefault="005D6D24" w:rsidP="005D6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E50C3E" w14:textId="77777777" w:rsidR="005D6D24" w:rsidRPr="00CF5D2D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213AA1A" w14:textId="77777777" w:rsidR="005D6D24" w:rsidRPr="00CF5D2D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71596D" w14:textId="77777777" w:rsidR="005D6D24" w:rsidRPr="00CF5D2D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28063FD" w14:textId="77777777" w:rsidR="005D6D24" w:rsidRPr="00CF5D2D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88E65C" w14:textId="77777777" w:rsidR="005D6D24" w:rsidRPr="00CF5D2D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8FA1E3B" w14:textId="77777777" w:rsidR="005D6D24" w:rsidRPr="00CF5D2D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E6689DC" w14:textId="77777777" w:rsidR="005D6D24" w:rsidRPr="00533DE8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C3A140" w14:textId="77777777" w:rsidR="005D6D24" w:rsidRPr="00533DE8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0DF668" w14:textId="77777777" w:rsidR="005D6D24" w:rsidRPr="00533DE8" w:rsidRDefault="005D6D24" w:rsidP="005D6D2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CB2CBAC" w14:textId="77777777" w:rsidR="005D6D24" w:rsidRPr="00533DE8" w:rsidRDefault="005D6D24" w:rsidP="005D6D2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21ACDE9" w:rsidR="00952554" w:rsidRPr="007036D1" w:rsidRDefault="005D6D2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5D6D24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5D6D2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D6D2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D6D24">
        <w:rPr>
          <w:rFonts w:ascii="Segoe UI" w:hAnsi="Segoe UI" w:cs="Segoe UI"/>
          <w:b/>
          <w:sz w:val="24"/>
          <w:szCs w:val="24"/>
          <w:lang w:val="it-CH"/>
        </w:rPr>
        <w:tab/>
      </w:r>
      <w:r w:rsidR="007036D1">
        <w:rPr>
          <w:rFonts w:ascii="Segoe UI" w:hAnsi="Segoe UI" w:cs="Segoe UI"/>
          <w:b/>
          <w:sz w:val="24"/>
          <w:szCs w:val="24"/>
          <w:lang w:val="it-CH"/>
        </w:rPr>
        <w:tab/>
      </w:r>
      <w:r w:rsidR="007036D1" w:rsidRPr="007036D1">
        <w:rPr>
          <w:rFonts w:ascii="Segoe UI" w:hAnsi="Segoe UI" w:cs="Segoe UI"/>
          <w:sz w:val="24"/>
          <w:lang w:val="it-CH"/>
        </w:rPr>
        <w:t>Cuoco di truppa</w:t>
      </w:r>
    </w:p>
    <w:p w14:paraId="0AA7AAA1" w14:textId="77777777" w:rsidR="005D6D24" w:rsidRPr="005D6D24" w:rsidRDefault="005D6D24" w:rsidP="005D6D2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52139568"/>
      <w:r w:rsidRPr="005D6D24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5D6D24">
        <w:rPr>
          <w:rFonts w:ascii="Segoe UI" w:hAnsi="Segoe UI" w:cs="Segoe UI"/>
          <w:sz w:val="24"/>
          <w:szCs w:val="24"/>
          <w:lang w:val="it-CH"/>
        </w:rPr>
        <w:tab/>
      </w:r>
      <w:r w:rsidRPr="005D6D24">
        <w:rPr>
          <w:rFonts w:ascii="Segoe UI" w:hAnsi="Segoe UI" w:cs="Segoe UI"/>
          <w:sz w:val="24"/>
          <w:szCs w:val="24"/>
          <w:lang w:val="it-CH"/>
        </w:rPr>
        <w:tab/>
      </w:r>
      <w:r w:rsidRPr="005D6D24">
        <w:rPr>
          <w:rFonts w:ascii="Segoe UI" w:hAnsi="Segoe UI" w:cs="Segoe UI"/>
          <w:sz w:val="24"/>
          <w:szCs w:val="24"/>
          <w:lang w:val="it-CH"/>
        </w:rPr>
        <w:tab/>
      </w:r>
      <w:r w:rsidRPr="005D6D24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p w14:paraId="5D499883" w14:textId="77777777" w:rsidR="005D6D24" w:rsidRPr="005D6D24" w:rsidRDefault="005D6D24" w:rsidP="005D6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6CB201" w14:textId="77777777" w:rsidR="005D6D24" w:rsidRPr="00533DE8" w:rsidRDefault="005D6D24" w:rsidP="005D6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A39E9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3F5B717" w14:textId="77777777" w:rsidR="005D6D24" w:rsidRPr="00EA093B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7DC865" w14:textId="77777777" w:rsidR="005D6D24" w:rsidRPr="00EA093B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7D98C5" w14:textId="77777777" w:rsidR="005D6D24" w:rsidRPr="00EA093B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755A7B61" w14:textId="77777777" w:rsidR="005D6D24" w:rsidRPr="00EA093B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2B3C32D3" w14:textId="77777777" w:rsidR="005D6D24" w:rsidRPr="00EA093B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3F76826C" w14:textId="77777777" w:rsidR="005D6D24" w:rsidRPr="00EA093B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407644CC" w14:textId="77777777" w:rsidR="005D6D24" w:rsidRPr="00EA093B" w:rsidRDefault="005D6D24" w:rsidP="005D6D24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6FF993E8" w14:textId="143A1E9A" w:rsidR="00610573" w:rsidRPr="005D6D24" w:rsidRDefault="005D6D24" w:rsidP="005D6D24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82049">
        <w:rPr>
          <w:rFonts w:ascii="Segoe UI" w:hAnsi="Segoe UI" w:cs="Segoe UI"/>
          <w:sz w:val="24"/>
          <w:szCs w:val="18"/>
          <w:lang w:val="it-CH"/>
        </w:rPr>
        <w:t>Comandante</w:t>
      </w:r>
      <w:bookmarkEnd w:id="4"/>
      <w:r w:rsidR="00610573" w:rsidRPr="005D6D2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D45948A" w14:textId="77777777" w:rsidR="005D6D24" w:rsidRPr="00CF5D2D" w:rsidRDefault="005D6D24" w:rsidP="005D6D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5213918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5D6D2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D6D24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57EB857B" w:rsidR="005D6D24" w:rsidRPr="00EA38D6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3DFFBEB7" w:rsidR="005D6D24" w:rsidRPr="00EA38D6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D6D24" w:rsidRPr="007036D1" w14:paraId="1A9A3855" w14:textId="77777777" w:rsidTr="001B5E31">
        <w:tc>
          <w:tcPr>
            <w:tcW w:w="2844" w:type="dxa"/>
          </w:tcPr>
          <w:p w14:paraId="2ADFD1C6" w14:textId="30EED169" w:rsidR="005D6D24" w:rsidRPr="00EA38D6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4E47BB7" w14:textId="77777777" w:rsidR="005D6D24" w:rsidRPr="00CF5D2D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6D24" w:rsidRPr="007036D1" w14:paraId="1207E157" w14:textId="77777777" w:rsidTr="001B5E31">
        <w:tc>
          <w:tcPr>
            <w:tcW w:w="2844" w:type="dxa"/>
          </w:tcPr>
          <w:p w14:paraId="296FE521" w14:textId="0F495158" w:rsidR="005D6D24" w:rsidRPr="00EA38D6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AC246DB" w14:textId="77777777" w:rsidR="005D6D24" w:rsidRPr="00CF5D2D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6D24" w:rsidRPr="007036D1" w14:paraId="3339A153" w14:textId="77777777" w:rsidTr="001B5E31">
        <w:tc>
          <w:tcPr>
            <w:tcW w:w="2844" w:type="dxa"/>
          </w:tcPr>
          <w:p w14:paraId="535C8B3D" w14:textId="59A2EE60" w:rsidR="005D6D24" w:rsidRPr="00EA38D6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A9FC3DF" w14:textId="77777777" w:rsidR="005D6D24" w:rsidRPr="00CF5D2D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6D24" w:rsidRPr="007036D1" w14:paraId="06604006" w14:textId="77777777" w:rsidTr="001B5E31">
        <w:tc>
          <w:tcPr>
            <w:tcW w:w="2844" w:type="dxa"/>
          </w:tcPr>
          <w:p w14:paraId="44EEC472" w14:textId="72AEB284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3036F9C" w14:textId="77777777" w:rsidR="005D6D24" w:rsidRPr="00CF5D2D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6D24" w:rsidRPr="007036D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D5185DE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B897960" w14:textId="77777777" w:rsidR="005D6D24" w:rsidRPr="00CF5D2D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6D24" w:rsidRPr="007036D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79DF8BC" w:rsidR="005D6D24" w:rsidRPr="00EA38D6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5C2B8D" w14:textId="77777777" w:rsidR="005D6D24" w:rsidRPr="00CF5D2D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D6D24" w:rsidRPr="007036D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8C117C9" w:rsidR="005D6D24" w:rsidRPr="00EA38D6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BA3E93" w14:textId="77777777" w:rsidR="005D6D24" w:rsidRPr="00CF5D2D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D6D24" w:rsidRPr="005D6D24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377D1295" w:rsidR="00096D7B" w:rsidRPr="00EA38D6" w:rsidRDefault="005D6D24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036D1" w14:paraId="6B33B0F5" w14:textId="77777777" w:rsidTr="00096D7B">
        <w:tc>
          <w:tcPr>
            <w:tcW w:w="9365" w:type="dxa"/>
          </w:tcPr>
          <w:p w14:paraId="26C9AD12" w14:textId="77777777" w:rsidR="007036D1" w:rsidRPr="007036D1" w:rsidRDefault="007036D1" w:rsidP="007036D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036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l’istruzione specialistica ha assolto i moduli seguenti: </w:t>
            </w:r>
          </w:p>
          <w:p w14:paraId="21661494" w14:textId="140534DD" w:rsidR="007036D1" w:rsidRPr="007036D1" w:rsidRDefault="007036D1" w:rsidP="007036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misure igieniche durante l’impiego di generi alimentari</w:t>
            </w:r>
          </w:p>
          <w:p w14:paraId="64304229" w14:textId="77777777" w:rsidR="007036D1" w:rsidRPr="007036D1" w:rsidRDefault="007036D1" w:rsidP="007036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degli acquisti e delle forniture (controllo delle temperature di fornitura per i prodotti refrigerati e surgelati e controllo delle relative dichiarazioni)</w:t>
            </w:r>
          </w:p>
          <w:p w14:paraId="2A671B47" w14:textId="77777777" w:rsidR="007036D1" w:rsidRPr="00615C0A" w:rsidRDefault="007036D1" w:rsidP="007036D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Immagazzinamento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corretto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alimentari</w:t>
            </w:r>
            <w:proofErr w:type="spellEnd"/>
          </w:p>
          <w:p w14:paraId="508E3A59" w14:textId="77777777" w:rsidR="007036D1" w:rsidRPr="007036D1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Produzione e distribuzione dei pasti (</w:t>
            </w:r>
            <w:proofErr w:type="spellStart"/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impiattamento</w:t>
            </w:r>
            <w:proofErr w:type="spellEnd"/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, utilizzo di diversi sistemi di cucina, </w:t>
            </w: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br/>
              <w:t>depurazione dell’acqua, organizzazione delle attività di sparecchiamento e rigovernatura)</w:t>
            </w:r>
          </w:p>
          <w:p w14:paraId="2F37A9DC" w14:textId="77777777" w:rsidR="008A6EEE" w:rsidRPr="007036D1" w:rsidRDefault="008A6EEE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lang w:val="it-CH"/>
              </w:rPr>
            </w:pPr>
          </w:p>
          <w:p w14:paraId="1410C634" w14:textId="08408748" w:rsidR="007036D1" w:rsidRPr="007036D1" w:rsidRDefault="007036D1" w:rsidP="007036D1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6818FF7" w14:textId="77777777" w:rsidR="007036D1" w:rsidRPr="007036D1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dei controlli specialistici durante le forniture di generi alimentari</w:t>
            </w:r>
          </w:p>
          <w:p w14:paraId="237CB825" w14:textId="77777777" w:rsidR="007036D1" w:rsidRPr="007036D1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dell’autocontrollo in materia di igiene secondo il concetto HACCP</w:t>
            </w:r>
          </w:p>
          <w:p w14:paraId="02B12CE0" w14:textId="77777777" w:rsidR="007036D1" w:rsidRPr="00615C0A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Imposizione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dell’immagazzinamento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alimentari</w:t>
            </w:r>
            <w:proofErr w:type="spellEnd"/>
          </w:p>
          <w:p w14:paraId="62134126" w14:textId="77777777" w:rsidR="007036D1" w:rsidRPr="007036D1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Produzione dei pasti nella quantità e qualità corretta</w:t>
            </w:r>
          </w:p>
          <w:p w14:paraId="17B73C5B" w14:textId="77777777" w:rsidR="007036D1" w:rsidRPr="007036D1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Garanzia della temperatura corretta per gli alimenti durante l’imballaggio e la distribuzione</w:t>
            </w:r>
          </w:p>
          <w:p w14:paraId="6B93289A" w14:textId="77777777" w:rsidR="007036D1" w:rsidRPr="007036D1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pratico agli apprendisti durante la loro formazione quali specialisti</w:t>
            </w:r>
          </w:p>
          <w:p w14:paraId="078988F8" w14:textId="77777777" w:rsidR="007036D1" w:rsidRPr="007036D1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Rilascio di informazioni concernenti il contenuto dei singoli piatti e i generi alimentari</w:t>
            </w:r>
          </w:p>
          <w:p w14:paraId="425850A9" w14:textId="77777777" w:rsidR="007036D1" w:rsidRPr="007036D1" w:rsidRDefault="007036D1" w:rsidP="007036D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7036D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istruzioni relative alla distribuzione e al porzionamento</w:t>
            </w:r>
          </w:p>
          <w:p w14:paraId="76C99724" w14:textId="77777777" w:rsidR="00C93CBE" w:rsidRPr="007036D1" w:rsidRDefault="00C93CBE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D5F6302" w14:textId="77777777" w:rsidR="005D6D24" w:rsidRPr="00CF5D2D" w:rsidRDefault="005D6D24" w:rsidP="005D6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F0D70D7" w14:textId="77777777" w:rsidR="00096D7B" w:rsidRDefault="005D6D24" w:rsidP="005D6D2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13FAFECB" w:rsidR="005D6D24" w:rsidRPr="005D6D24" w:rsidRDefault="005D6D24" w:rsidP="005D6D2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D6D2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D6D2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036D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705CB0" w:rsidR="00CC03CB" w:rsidRPr="007036D1" w:rsidRDefault="005D6D2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7036D1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D6D24" w:rsidRDefault="00CC03CB" w:rsidP="001D15A1">
    <w:pPr>
      <w:pStyle w:val="Platzhalter"/>
      <w:rPr>
        <w:lang w:val="it-CH"/>
      </w:rPr>
    </w:pPr>
  </w:p>
  <w:p w14:paraId="144880C1" w14:textId="77777777" w:rsidR="00CC03CB" w:rsidRPr="005D6D2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9DD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6D24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36D1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CB1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363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063"/>
    <w:rsid w:val="00826A9E"/>
    <w:rsid w:val="00831663"/>
    <w:rsid w:val="00831EB8"/>
    <w:rsid w:val="00841C1C"/>
    <w:rsid w:val="0084282A"/>
    <w:rsid w:val="00845AE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6EEE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0511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F3D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00A1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39D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99"/>
    <w:rsid w:val="00AB1091"/>
    <w:rsid w:val="00AB2C21"/>
    <w:rsid w:val="00AB57EC"/>
    <w:rsid w:val="00AB787A"/>
    <w:rsid w:val="00AC23B6"/>
    <w:rsid w:val="00AC2CB4"/>
    <w:rsid w:val="00AC5F4A"/>
    <w:rsid w:val="00AC71CE"/>
    <w:rsid w:val="00AD2BAD"/>
    <w:rsid w:val="00AD3740"/>
    <w:rsid w:val="00AE0D15"/>
    <w:rsid w:val="00AE20C4"/>
    <w:rsid w:val="00AE2A2A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0EBC"/>
    <w:rsid w:val="00BA2755"/>
    <w:rsid w:val="00BA2F84"/>
    <w:rsid w:val="00BB0844"/>
    <w:rsid w:val="00BB3AB0"/>
    <w:rsid w:val="00BB681F"/>
    <w:rsid w:val="00BC19B7"/>
    <w:rsid w:val="00BC4342"/>
    <w:rsid w:val="00BC458E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2F11"/>
    <w:rsid w:val="00DD4C2C"/>
    <w:rsid w:val="00DD69A5"/>
    <w:rsid w:val="00DD73B1"/>
    <w:rsid w:val="00DD745C"/>
    <w:rsid w:val="00DD75A2"/>
    <w:rsid w:val="00DD7687"/>
    <w:rsid w:val="00DE0E63"/>
    <w:rsid w:val="00DE241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7B6E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9B2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08E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3D0AD-9E60-436C-AB23-86447671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E2C8E33-97BC-459F-AA41-6B48A9C5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28</cp:revision>
  <cp:lastPrinted>2020-11-16T10:51:00Z</cp:lastPrinted>
  <dcterms:created xsi:type="dcterms:W3CDTF">2020-11-16T09:57:00Z</dcterms:created>
  <dcterms:modified xsi:type="dcterms:W3CDTF">2023-11-29T13:21:00Z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