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to 10 before the Overrun Tracker (a separate dial tracking how much overrun damage the team can absorb) runs out.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You lose if the Overrun Tracker reaches 0 (overruns damage it; the enemy Progress Track is a separate danger dial, not the loss condition).</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Overrun Tracker damage from them, and they’re excluded from the "all lanes survived" check that grants Player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20"/>
      </w:pPr>
      <w:r>
        <w:rPr>
          <w:rFonts w:ascii="Arial" w:cs="Arial" w:eastAsia="Arial" w:hAnsi="Arial"/>
          <w:b/>
          <w:bCs/>
          <w:sz w:val="22"/>
          <w:szCs w:val="22"/>
        </w:rPr>
        <w:t xml:space="preserve">Overrun Tracker starting position: </w:t>
      </w:r>
      <w:r>
        <w:rPr>
          <w:rFonts w:ascii="Arial" w:cs="Arial" w:eastAsia="Arial" w:hAnsi="Arial"/>
          <w:sz w:val="22"/>
          <w:szCs w:val="22"/>
        </w:rPr>
        <w:t xml:space="preserve">Difficulty sets where the Overrun Tracker (0-20, the loss condition) starts – Easy 15, Normal 10, Hard 5. Loses 1 per lane overrun each round, no healing; 0 loses the game. See 7.2 Key Terms.</w:t>
      </w:r>
    </w:p>
    <w:p>
      <w:pPr>
        <w:spacing w:after="160"/>
      </w:pPr>
      <w:r>
        <w:rPr>
          <w:rFonts w:ascii="Arial" w:cs="Arial" w:eastAsia="Arial" w:hAnsi="Arial"/>
          <w:b/>
          <w:bCs/>
          <w:sz w:val="22"/>
          <w:szCs w:val="22"/>
        </w:rPr>
        <w:t xml:space="preserve">Enemy hoard size per lane: </w:t>
      </w:r>
      <w:r>
        <w:rPr>
          <w:rFonts w:ascii="Arial" w:cs="Arial" w:eastAsia="Arial" w:hAnsi="Arial"/>
          <w:sz w:val="22"/>
          <w:szCs w:val="22"/>
        </w:rPr>
        <w:t xml:space="preserve">how many enemies get dealt per lane each round, set by Difficulty and current Player Progress (not Enemy Progress, which only sets enemy Rank): Easy 2 base, +1 at Player Progress 5-7, caps at 3. Normal 3 base, +1 at 5-7, +1 more at 8-10, caps at 5. Hard 4 base, +2 at 5-7, +1 more at 8-10, caps at 7. See 3.2 Commander Actions (Deployment).</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and is the game’s first commander.</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Any player below 2 Command Cards draws back up to 2 (the commander draws back up to 3).</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If no Boss is currently active, roll 1d10: at or below current Enemy Progress spawns one (impossible at Enemy Progress 0, guaranteed at 10); over it, none spawns this round. If a Boss is already active, skip the roll — it just continues (see 3.3 Boss Events for its Tier and combat).</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Each player has 2 Worker Tokens, rising to 3 once they reach Rank 4 (Captain) or higher; whoever is commander this round gets one additional worker for the round. Players place all their Worker Tokens at locations (one at a time, in turn order starting from the player next to the commander, going around the table as many times as needed) – the same player can place multiple workers across different locations, or stack them at the same one.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place any card of Rank 1–3 (Conscript/Private/Sergeant) of the commander’s choice. No roll, guaranteed.</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Players with a worker at Command may donate resources to the Command pool, or donate Units to Command for use as Scouts.</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 If the scout pile is empty (no Scout-type unit donated yet), skip this step entirely this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into each lane’s reserve: count per lane comes from Difficulty and current Player Progress (see 2.4 Enemy hoard size per lane); Rank drawn comes from current Enemy Progress (Fodder 0-1, Grunt 2-3, Core 4-5, Advanced 6-7, Elite 8, General 9, Conqueror 10).</w:t>
      </w:r>
    </w:p>
    <w:p>
      <w:pPr>
        <w:pStyle w:val="ListParagraph"/>
        <w:numPr>
          <w:ilvl w:val="0"/>
          <w:numId w:val="2"/>
        </w:numPr>
        <w:spacing w:after="80"/>
      </w:pPr>
      <w:r>
        <w:rPr>
          <w:rFonts w:ascii="Arial" w:cs="Arial" w:eastAsia="Arial" w:hAnsi="Arial"/>
          <w:b w:val="false"/>
          <w:bCs w:val="false"/>
          <w:sz w:val="22"/>
          <w:szCs w:val="22"/>
        </w:rPr>
        <w:t xml:space="preserve">Separate out a random selection of enemies per any active scout effects, turn them face up, shuffle back together, then deal into lanes.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By default each exchange is simultaneous: the player’s Active unit and the enemy’s Active card deal damage to each other at the same time, both applying before either side checks for death. Unless an ability grants a unit priority (e.g. “Attacks 1st”), in which case that unit deals its damage FIRST, resolved completely (including killing its target outright) before the other side ever gets to act. Units trade damage (and trigger abilities) until one side dies; any leftover damage stays on a surviving unit until it fights again. When a unit dies, move it to the appropriate pile and move to the next lane. Repeat until every lane has either killed all its enemies or been overrun.</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 If no space is freed up, the dead enemy goes to Enemy Disposal at Command instead.</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Boss combat is a single damage exchange each round, not a fight to the death: the Boss deals its Damage once to its targeted lane, and each lane with no enemies of its own deals its Active unit’s Damage once to the Boss — this is what lets a Boss take damage gradually across several rounds instead of any one round resolving it outright.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w:t>
            </w:r>
            <w:r>
              <w:rPr>
                <w:rFonts w:ascii="Arial" w:cs="Arial" w:eastAsia="Arial" w:hAnsi="Arial"/>
                <w:sz w:val="22"/>
                <w:szCs w:val="22"/>
              </w:rPr>
              <w:t xml:space="preserve">Boss cards list 5 tiers (T1–T5) of increasing strength. A Boss’s Tier is read live from the CURRENT Enemy Progress value, recalculated every round it stays active — Enemy Progress 0-1 = T1, 2-4 = T2, 5-6 = T3, 7-8 = T4, 9-10 = T5. No separate escalation timer; a Boss that survives while Enemy Progress climbs gets tougher automatically. When the active Boss is defeated, no new Boss can spawn the very next round (a one-round grace period) — normal spawn rolls (see 3.1 Planning Stage) resume the round after that.</w:t>
            </w:r>
          </w:p>
        </w:tc>
      </w:tr>
    </w:tbl>
    <w:p>
      <w:pPr>
        <w:spacing w:after="160"/>
      </w:pPr>
      <w:r>
        <w:rPr>
          <w:rFonts w:ascii="Arial" w:cs="Arial" w:eastAsia="Arial" w:hAnsi="Arial"/>
          <w:b w:val="false"/>
          <w:bCs w:val="false"/>
          <w:i/>
          <w:iCs/>
          <w:sz w:val="20"/>
          <w:szCs w:val="20"/>
        </w:rPr>
        <w:t xml:space="preserve">Design note: this replaces an earlier round-count-based Tier inference (Tier escalating by rounds since the Boss was drawn), which had a real contradiction baked in — Planning Stage drew a fresh Boss card every round, while Tier escalation assumed one Boss persisted across many rounds; those can’t both be true. Resolved by making Tier a live lookup from current Enemy Progress instead of a timer, and making Boss spawning a dice-gated event (see 3.1 Planning Stage) rather than an automatic per-round draw — a Boss now persists until defeated. This also fixed resolving Boss combat like normal lane combat (fight to the death), which meant any round a lane cleared its own enemies it would either fully kill the Boss or get fully wiped trying — Bosses almost never survived long enough to reach later Tiers. The new single-exchange-per-round combat is what actually lets a multi-round Boss fight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Overrun Tracker loses 1 per overrun lane this round (see 7.2 Key Terms) — reaching 0 loses the game. The player Progress Track is not affected by overruns directly; it only advances on clean rounds (see Escalate, below).</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capping at 10 and staying there — it no longer ends the game by itself, it only sets danger (enemy Rank, Boss-spawn odds; see 7.2 Key Terms). If every lane survived this round, player progress +1 as well.</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equipping gear onto a unit (or moving it to a different unit) is free, any time, as long as you already own it. Activating an equipped item’s Active effect costs its Purchase Cost again, paid each time used, still limited to once per round — Passive effects are always active and never cost anything. Consumables are exempt: pay their Purchase Cost once at purchase, no separate activation cost.</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returns to your hand and can be re-equipped elsewhere (equipping is always free).</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to confirm it’s genuinely Allied. Either way the accused now holds 1 Secret Objective card going forward.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else happens. The escrowed resources and Command Cards are returned to the accuser in full. The accused picks one of the accuser’s two Secret Objective cards and it is revealed (not discarded) — the accuser keeps both cards.</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spacing w:after="160"/>
      </w:pPr>
      <w:r>
        <w:rPr>
          <w:rFonts w:ascii="Arial" w:cs="Arial" w:eastAsia="Arial" w:hAnsi="Arial"/>
          <w:b/>
          <w:bCs/>
          <w:sz w:val="22"/>
          <w:szCs w:val="22"/>
        </w:rPr>
        <w:t xml:space="preserve">Location Upgrades: </w:t>
      </w:r>
      <w:r>
        <w:rPr>
          <w:rFonts w:ascii="Arial" w:cs="Arial" w:eastAsia="Arial" w:hAnsi="Arial"/>
          <w:sz w:val="22"/>
          <w:szCs w:val="22"/>
        </w:rPr>
        <w:t xml:space="preserve">a location's upgrades are the permanent effects bought from Command Cards whose Building matches it. Each location has a fixed, limited number of Upgrade slots – Armory 1, Medical Bay 2, Command 2, Battlefield 3, Containment Block 3, Barracks 4 – far fewer than the number of real Passive-bearing Command Cards that exist for it (Armory 3, Medical Bay 4, Command 5, Battlefield 6, Containment Block 7, Barracks 9 available), so a location can never have every possible upgrade active at once; players choose which to keep. Cards with no Passive (Active/Instant-only) never occupy a slot. A location is “fully upgraded” once every one of its slots is filled. Once at capacity, a player may swap: deactivating an existing upgrade is free, but it is discarded for good (it can never be rebuilt at that location again), and building its replacement costs that card's full price as normal.</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 plus 1 Organic per worker regardless.</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plus 1 Alien per worker regardless;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Enemy Disposal: dead enemies that cannot be contained (no free Holding Cell at Containment Block) go here instead.</w:t>
      </w:r>
    </w:p>
    <w:p>
      <w:pPr>
        <w:pStyle w:val="ListParagraph"/>
        <w:numPr>
          <w:ilvl w:val="0"/>
          <w:numId w:val="2"/>
        </w:numPr>
        <w:spacing w:after="80"/>
      </w:pPr>
      <w:r>
        <w:rPr>
          <w:rFonts w:ascii="Arial" w:cs="Arial" w:eastAsia="Arial" w:hAnsi="Arial"/>
          <w:b w:val="false"/>
          <w:bCs w:val="false"/>
          <w:sz w:val="22"/>
          <w:szCs w:val="22"/>
        </w:rPr>
        <w:t xml:space="preserve">Donations: players with a worker here may donate resources to the Command stockpile.</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the player and enemy Progress Tracks with stackable tokens. Used end to end (0-20) instead, the same two trackers double as the Overrun Tracker (see 7.2 Key Terms) — no separate component needed.</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 free effect usable without paying the cost.</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Main Effect / Bonus Effects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resources (Organic/Tech/Alien) generated each round this unit is the active scout, added to the Command pool (see 3.2 Assign Scouts).</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HP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to 10. The game is lost if the Overrun Tracker reaches 0 (see 7.2 Key Terms, and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13</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Costs the player Progress Track 1 progress (see 3.4 Overrunning Lanes).</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(0–10, the win condition) and the enemy track (0–10, a pure danger dial driving enemy Rank and Boss-spawn odds; caps at 10 and stays there, does not end the game by itself). See Section 6 and 3.4 Escalate, and Overrun Tracker below.</w:t>
      </w:r>
    </w:p>
    <w:p>
      <w:pPr>
        <w:pStyle w:val="ListParagraph"/>
        <w:numPr>
          <w:ilvl w:val="0"/>
          <w:numId w:val="2"/>
        </w:numPr>
        <w:spacing w:after="80"/>
      </w:pPr>
      <w:r>
        <w:rPr>
          <w:rFonts w:ascii="Arial" w:cs="Arial" w:eastAsia="Arial" w:hAnsi="Arial"/>
          <w:b/>
          <w:bCs/>
          <w:sz w:val="22"/>
          <w:szCs w:val="22"/>
        </w:rPr>
        <w:t xml:space="preserve">Overrun Tracker: </w:t>
      </w:r>
      <w:r>
        <w:rPr>
          <w:rFonts w:ascii="Arial" w:cs="Arial" w:eastAsia="Arial" w:hAnsi="Arial"/>
          <w:sz w:val="22"/>
          <w:szCs w:val="22"/>
        </w:rPr>
        <w:t xml:space="preserve">a single 0–20 track (the two physical Progress Tracker components used end to end) that is the actual loss condition — reaching 0 loses the game. Starting position is set by Difficulty (Easy 15, Normal 10, Hard 5), loses 1 per lane overrun each round, no healing. See 3.4 Overrunning Lanes.</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This rule has since been superseded by the Overrun Tracker redesign (see 7.2 Key Terms and 3.4 Overrunning Lanes/Escalate) — enemy progress no longer ends the game directly, so the old race-to-10-vs-10 tiebreak no longer applies.</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