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7F7E" w14:textId="77777777" w:rsidR="0098379D" w:rsidRDefault="0098379D"/>
    <w:p w14:paraId="0C81D522" w14:textId="77777777" w:rsidR="00F8182E" w:rsidRDefault="00F8182E"/>
    <w:p w14:paraId="2B936727" w14:textId="77777777" w:rsidR="00F8182E" w:rsidRDefault="00F8182E"/>
    <w:p w14:paraId="156A5CAF" w14:textId="77777777" w:rsidR="00F8182E" w:rsidRDefault="00F8182E"/>
    <w:p w14:paraId="3B39491A" w14:textId="77777777" w:rsidR="00F8182E" w:rsidRDefault="00F8182E"/>
    <w:p w14:paraId="2B419A67" w14:textId="77777777" w:rsidR="00F8182E" w:rsidRDefault="00F8182E"/>
    <w:p w14:paraId="72C8E040" w14:textId="77777777" w:rsidR="00F8182E" w:rsidRDefault="00F8182E"/>
    <w:p w14:paraId="56039ADB" w14:textId="77777777" w:rsidR="00F8182E" w:rsidRDefault="00F8182E"/>
    <w:p w14:paraId="5D9795D0" w14:textId="77777777" w:rsidR="00F8182E" w:rsidRDefault="00F8182E"/>
    <w:p w14:paraId="17C53694" w14:textId="77777777" w:rsidR="00F8182E" w:rsidRDefault="00F8182E"/>
    <w:p w14:paraId="311F5C39" w14:textId="77777777" w:rsidR="00F8182E" w:rsidRDefault="00F8182E"/>
    <w:p w14:paraId="78845C79" w14:textId="77777777" w:rsidR="00F8182E" w:rsidRDefault="00F8182E"/>
    <w:p w14:paraId="0D864C68" w14:textId="77777777" w:rsidR="00F8182E" w:rsidRDefault="00F8182E"/>
    <w:p w14:paraId="1DDB1C82" w14:textId="77777777" w:rsidR="00F8182E" w:rsidRDefault="00F8182E"/>
    <w:p w14:paraId="5636337E" w14:textId="77777777" w:rsidR="00F8182E" w:rsidRDefault="00F8182E"/>
    <w:p w14:paraId="6CDBD01E" w14:textId="77777777" w:rsidR="00F8182E" w:rsidRDefault="00F8182E"/>
    <w:p w14:paraId="79863489" w14:textId="77777777" w:rsidR="00F8182E" w:rsidRDefault="00F8182E"/>
    <w:p w14:paraId="39D130EE" w14:textId="77777777" w:rsidR="00F8182E" w:rsidRDefault="00F8182E"/>
    <w:p w14:paraId="5141CAB6" w14:textId="77777777" w:rsidR="00F8182E" w:rsidRDefault="00F8182E"/>
    <w:p w14:paraId="00C6D596" w14:textId="77777777" w:rsidR="00F8182E" w:rsidRDefault="00F8182E"/>
    <w:p w14:paraId="032DA473" w14:textId="77777777" w:rsidR="00F8182E" w:rsidRDefault="00F8182E"/>
    <w:p w14:paraId="74A1D78B" w14:textId="77777777" w:rsidR="00F8182E" w:rsidRDefault="00F8182E"/>
    <w:p w14:paraId="6FED676B" w14:textId="77777777" w:rsidR="00F8182E" w:rsidRDefault="00F8182E"/>
    <w:p w14:paraId="4082EFC2" w14:textId="77777777" w:rsidR="00F8182E" w:rsidRDefault="00F8182E"/>
    <w:p w14:paraId="52B6996B" w14:textId="77777777" w:rsidR="00F8182E" w:rsidRDefault="00F8182E"/>
    <w:p w14:paraId="3E619E51" w14:textId="77777777" w:rsidR="00F8182E" w:rsidRDefault="00F8182E"/>
    <w:p w14:paraId="30B05043" w14:textId="77777777" w:rsidR="00F8182E" w:rsidRPr="00F8182E" w:rsidRDefault="00F8182E" w:rsidP="00F8182E">
      <w:pPr>
        <w:rPr>
          <w:b/>
          <w:bCs/>
        </w:rPr>
      </w:pPr>
      <w:r w:rsidRPr="00F8182E">
        <w:rPr>
          <w:b/>
          <w:bCs/>
        </w:rPr>
        <w:lastRenderedPageBreak/>
        <w:t>Task 2: Design Analysis</w:t>
      </w:r>
    </w:p>
    <w:p w14:paraId="7703F304" w14:textId="77777777" w:rsidR="00F8182E" w:rsidRPr="00F8182E" w:rsidRDefault="00F8182E" w:rsidP="00F8182E">
      <w:r w:rsidRPr="00F8182E">
        <w:t xml:space="preserve">The baseline implementation follows the sequence diagram as required, but several design flaws are visible once you look at how the objects interact. These issues are </w:t>
      </w:r>
      <w:proofErr w:type="spellStart"/>
      <w:r w:rsidRPr="00F8182E">
        <w:t>analysed</w:t>
      </w:r>
      <w:proofErr w:type="spellEnd"/>
      <w:r w:rsidRPr="00F8182E">
        <w:t xml:space="preserve"> below using GRASP principles.</w:t>
      </w:r>
    </w:p>
    <w:p w14:paraId="6D8ECC63" w14:textId="77777777" w:rsidR="00F8182E" w:rsidRPr="00F8182E" w:rsidRDefault="00F8182E" w:rsidP="00F8182E">
      <w:pPr>
        <w:rPr>
          <w:b/>
          <w:bCs/>
        </w:rPr>
      </w:pPr>
      <w:r w:rsidRPr="00F8182E">
        <w:rPr>
          <w:b/>
          <w:bCs/>
        </w:rPr>
        <w:t>Bloated Controller</w:t>
      </w:r>
    </w:p>
    <w:p w14:paraId="1A43D1CD" w14:textId="77777777" w:rsidR="00F8182E" w:rsidRPr="00F8182E" w:rsidRDefault="00F8182E" w:rsidP="00F8182E">
      <w:r w:rsidRPr="00F8182E">
        <w:t xml:space="preserve">The SubmissionController is the biggest problem </w:t>
      </w:r>
      <w:proofErr w:type="gramStart"/>
      <w:r w:rsidRPr="00F8182E">
        <w:t>in</w:t>
      </w:r>
      <w:proofErr w:type="gramEnd"/>
      <w:r w:rsidRPr="00F8182E">
        <w:t xml:space="preserve"> this design. Looking at the </w:t>
      </w:r>
      <w:proofErr w:type="gramStart"/>
      <w:r w:rsidRPr="00F8182E">
        <w:t>submit(</w:t>
      </w:r>
      <w:proofErr w:type="gramEnd"/>
      <w:r w:rsidRPr="00F8182E">
        <w:t>) method, it handles validation, saving to the database, fetching reviewers, assigning reviewers, collecting scores, running evaluation and sending notifications. That is too much for one class. According to the High Cohesion principle, a class should focus on one purpose. Here the controller has no single purpose, it does everything. This makes it hard to test and hard to change without breaking something else.</w:t>
      </w:r>
    </w:p>
    <w:p w14:paraId="36D4653D" w14:textId="77777777" w:rsidR="00F8182E" w:rsidRPr="00F8182E" w:rsidRDefault="00F8182E" w:rsidP="00F8182E">
      <w:pPr>
        <w:rPr>
          <w:b/>
          <w:bCs/>
        </w:rPr>
      </w:pPr>
      <w:r w:rsidRPr="00F8182E">
        <w:rPr>
          <w:b/>
          <w:bCs/>
        </w:rPr>
        <w:t>Violation of Information Expert</w:t>
      </w:r>
    </w:p>
    <w:p w14:paraId="0D3C9EBE" w14:textId="77777777" w:rsidR="00F8182E" w:rsidRPr="00F8182E" w:rsidRDefault="00F8182E" w:rsidP="00F8182E">
      <w:r w:rsidRPr="00F8182E">
        <w:t xml:space="preserve">The EvaluationManager pulls scores from Reviewer objects and calculates the average itself. But the Reviewer already holds the score data. </w:t>
      </w:r>
      <w:proofErr w:type="gramStart"/>
      <w:r w:rsidRPr="00F8182E">
        <w:t>So</w:t>
      </w:r>
      <w:proofErr w:type="gramEnd"/>
      <w:r w:rsidRPr="00F8182E">
        <w:t xml:space="preserve"> the calculation is happening in the wrong place. The Information Expert pattern says the object that holds the data should handle the responsibility related to that data. Pulling scores out and processing them elsewhere is exactly the kind of mistake this pattern warns against.</w:t>
      </w:r>
    </w:p>
    <w:p w14:paraId="69A2A0BC" w14:textId="77777777" w:rsidR="00F8182E" w:rsidRPr="00F8182E" w:rsidRDefault="00F8182E" w:rsidP="00F8182E">
      <w:pPr>
        <w:rPr>
          <w:b/>
          <w:bCs/>
        </w:rPr>
      </w:pPr>
      <w:r w:rsidRPr="00F8182E">
        <w:rPr>
          <w:b/>
          <w:bCs/>
        </w:rPr>
        <w:t>Tight Coupling</w:t>
      </w:r>
    </w:p>
    <w:p w14:paraId="1EFD319A" w14:textId="77777777" w:rsidR="00F8182E" w:rsidRPr="00F8182E" w:rsidRDefault="00F8182E" w:rsidP="00F8182E">
      <w:r w:rsidRPr="00F8182E">
        <w:t xml:space="preserve">SubmissionController talks directly to Database for saving submissions and fetching reviewers. This means if the database implementation changes, say from ArrayLists to SQL, the controller </w:t>
      </w:r>
      <w:proofErr w:type="gramStart"/>
      <w:r w:rsidRPr="00F8182E">
        <w:t>has to</w:t>
      </w:r>
      <w:proofErr w:type="gramEnd"/>
      <w:r w:rsidRPr="00F8182E">
        <w:t xml:space="preserve"> change too. That's tight coupling. Low Coupling says classes should be as independent as possible so changes in one don't force rewrites in others.</w:t>
      </w:r>
    </w:p>
    <w:p w14:paraId="7264AA99" w14:textId="77777777" w:rsidR="00F8182E" w:rsidRPr="00F8182E" w:rsidRDefault="00F8182E" w:rsidP="00F8182E">
      <w:pPr>
        <w:rPr>
          <w:b/>
          <w:bCs/>
        </w:rPr>
      </w:pPr>
      <w:r w:rsidRPr="00F8182E">
        <w:rPr>
          <w:b/>
          <w:bCs/>
        </w:rPr>
        <w:t>Redundant Interactions</w:t>
      </w:r>
    </w:p>
    <w:p w14:paraId="1AF19EA1" w14:textId="77777777" w:rsidR="00F8182E" w:rsidRPr="00F8182E" w:rsidRDefault="00F8182E" w:rsidP="00F8182E">
      <w:r w:rsidRPr="00F8182E">
        <w:t>The flow between SubmissionController, Database and ReviewerManager involves unnecessary back and forth. The controller asks Database for reviewers, gets the list back, then passes it to ReviewerManager, gets a filtered list back, then loops through it itself. The controller shouldn't be managing that movement at all. Objects should collaborate directly rather than routing everything through one coordinator.</w:t>
      </w:r>
    </w:p>
    <w:p w14:paraId="425F4175" w14:textId="77777777" w:rsidR="00F8182E" w:rsidRPr="00F8182E" w:rsidRDefault="00F8182E" w:rsidP="00F8182E">
      <w:pPr>
        <w:rPr>
          <w:b/>
          <w:bCs/>
        </w:rPr>
      </w:pPr>
      <w:r w:rsidRPr="00F8182E">
        <w:rPr>
          <w:b/>
          <w:bCs/>
        </w:rPr>
        <w:t>Scattered Decision Logic</w:t>
      </w:r>
    </w:p>
    <w:p w14:paraId="5B5EFD78" w14:textId="77777777" w:rsidR="00F8182E" w:rsidRPr="00F8182E" w:rsidRDefault="00F8182E" w:rsidP="00F8182E">
      <w:r w:rsidRPr="00F8182E">
        <w:t xml:space="preserve">The decision logic is split across two places. Validator handles the valid or invalid check and EvaluationManager handles the accepted, rejected or revision check using nested if/else statements. This scattered approach increases complexity and makes it easy to </w:t>
      </w:r>
      <w:r w:rsidRPr="00F8182E">
        <w:lastRenderedPageBreak/>
        <w:t>miss edge cases. There's no single place where you can look and understand all the decisions the system makes. That's what Task 3 fixes with the decision table.</w:t>
      </w:r>
    </w:p>
    <w:p w14:paraId="17A21244" w14:textId="77777777" w:rsidR="00F8182E" w:rsidRDefault="00F8182E"/>
    <w:sectPr w:rsidR="00F81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2E"/>
    <w:rsid w:val="00182CE0"/>
    <w:rsid w:val="0098379D"/>
    <w:rsid w:val="00C0094E"/>
    <w:rsid w:val="00F8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DB90"/>
  <w15:chartTrackingRefBased/>
  <w15:docId w15:val="{3A2D7C81-931F-4761-889C-BFDA390A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2E"/>
    <w:rPr>
      <w:rFonts w:eastAsiaTheme="majorEastAsia" w:cstheme="majorBidi"/>
      <w:color w:val="272727" w:themeColor="text1" w:themeTint="D8"/>
    </w:rPr>
  </w:style>
  <w:style w:type="paragraph" w:styleId="Title">
    <w:name w:val="Title"/>
    <w:basedOn w:val="Normal"/>
    <w:next w:val="Normal"/>
    <w:link w:val="TitleChar"/>
    <w:uiPriority w:val="10"/>
    <w:qFormat/>
    <w:rsid w:val="00F81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2E"/>
    <w:pPr>
      <w:spacing w:before="160"/>
      <w:jc w:val="center"/>
    </w:pPr>
    <w:rPr>
      <w:i/>
      <w:iCs/>
      <w:color w:val="404040" w:themeColor="text1" w:themeTint="BF"/>
    </w:rPr>
  </w:style>
  <w:style w:type="character" w:customStyle="1" w:styleId="QuoteChar">
    <w:name w:val="Quote Char"/>
    <w:basedOn w:val="DefaultParagraphFont"/>
    <w:link w:val="Quote"/>
    <w:uiPriority w:val="29"/>
    <w:rsid w:val="00F8182E"/>
    <w:rPr>
      <w:i/>
      <w:iCs/>
      <w:color w:val="404040" w:themeColor="text1" w:themeTint="BF"/>
    </w:rPr>
  </w:style>
  <w:style w:type="paragraph" w:styleId="ListParagraph">
    <w:name w:val="List Paragraph"/>
    <w:basedOn w:val="Normal"/>
    <w:uiPriority w:val="34"/>
    <w:qFormat/>
    <w:rsid w:val="00F8182E"/>
    <w:pPr>
      <w:ind w:left="720"/>
      <w:contextualSpacing/>
    </w:pPr>
  </w:style>
  <w:style w:type="character" w:styleId="IntenseEmphasis">
    <w:name w:val="Intense Emphasis"/>
    <w:basedOn w:val="DefaultParagraphFont"/>
    <w:uiPriority w:val="21"/>
    <w:qFormat/>
    <w:rsid w:val="00F8182E"/>
    <w:rPr>
      <w:i/>
      <w:iCs/>
      <w:color w:val="0F4761" w:themeColor="accent1" w:themeShade="BF"/>
    </w:rPr>
  </w:style>
  <w:style w:type="paragraph" w:styleId="IntenseQuote">
    <w:name w:val="Intense Quote"/>
    <w:basedOn w:val="Normal"/>
    <w:next w:val="Normal"/>
    <w:link w:val="IntenseQuoteChar"/>
    <w:uiPriority w:val="30"/>
    <w:qFormat/>
    <w:rsid w:val="00F81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82E"/>
    <w:rPr>
      <w:i/>
      <w:iCs/>
      <w:color w:val="0F4761" w:themeColor="accent1" w:themeShade="BF"/>
    </w:rPr>
  </w:style>
  <w:style w:type="character" w:styleId="IntenseReference">
    <w:name w:val="Intense Reference"/>
    <w:basedOn w:val="DefaultParagraphFont"/>
    <w:uiPriority w:val="32"/>
    <w:qFormat/>
    <w:rsid w:val="00F818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Tumelo Same</dc:creator>
  <cp:keywords/>
  <dc:description/>
  <cp:lastModifiedBy>Tumelo Same</cp:lastModifiedBy>
  <cp:revision>1</cp:revision>
  <dcterms:created xsi:type="dcterms:W3CDTF">2026-05-10T00:10:00Z</dcterms:created>
  <dcterms:modified xsi:type="dcterms:W3CDTF">2026-05-10T00:12:00Z</dcterms:modified>
</cp:coreProperties>
</file>