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Cancellation &amp; Refund Policy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For </w:t>
      </w: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br/>
        <w:t>Effective Date: 02 May 2026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1. Introduction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This Cancellation &amp; Refund Policy (“Policy”) governs cancellations, refunds, rescheduling, no-show situations, and related disputes for bookings made through </w:t>
      </w: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(“</w:t>
      </w: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>”, “Platform”, “we”, “us”, or “our”).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operates as an online marketplace connecting customers with independent beauty, wellness, grooming, and self-care service providers (“Providers”), including salons, spas, barbers, nail technicians, makeup artists, wellness practitioners, and related businesses.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By using the Platform, customers and Providers agree to comply with this Policy.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2. Marketplace Disclaimer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facilitates bookings between customers and independent Providers.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Providers are independent businesses and are solely responsible for delivering services, setting cancellation rules (where permitted), honoring appointments, and resolving service-related issues.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assist in dispute resolution but is not responsible for the quality, outcome, safety, legality, or performance of services provided by Providers.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3. Customer Cancellation Policy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3.1 Cancellation Requests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Customers may cancel appointments through the Platform before the scheduled appointment time, subject to the cancellation windows outlined below.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Refund eligibility depends on when the cancellation occurs relative to the appointment start time.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3.2 Cancellation Windows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A. Cancellation More Than 24 Hours </w:t>
      </w:r>
      <w:proofErr w:type="gramStart"/>
      <w:r w:rsidRPr="00A32F17">
        <w:rPr>
          <w:b/>
          <w:bCs/>
        </w:rPr>
        <w:t>Before</w:t>
      </w:r>
      <w:proofErr w:type="gramEnd"/>
      <w:r w:rsidRPr="00A32F17">
        <w:rPr>
          <w:b/>
          <w:bCs/>
        </w:rPr>
        <w:t xml:space="preserve"> Appointment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If a customer cancels more than twenty-four (24) hours before the scheduled appointment time:</w:t>
      </w:r>
    </w:p>
    <w:p w:rsidR="00A32F17" w:rsidRPr="00A32F17" w:rsidRDefault="00A32F17" w:rsidP="00A32F17">
      <w:pPr>
        <w:numPr>
          <w:ilvl w:val="0"/>
          <w:numId w:val="1"/>
        </w:numPr>
        <w:rPr>
          <w:b/>
          <w:bCs/>
        </w:rPr>
      </w:pPr>
      <w:r w:rsidRPr="00A32F17">
        <w:rPr>
          <w:b/>
          <w:bCs/>
        </w:rPr>
        <w:t>the customer is eligible for a full refund of the booking amount;</w:t>
      </w:r>
    </w:p>
    <w:p w:rsidR="00A32F17" w:rsidRPr="00A32F17" w:rsidRDefault="00A32F17" w:rsidP="00A32F17">
      <w:pPr>
        <w:numPr>
          <w:ilvl w:val="0"/>
          <w:numId w:val="1"/>
        </w:numPr>
        <w:rPr>
          <w:b/>
          <w:bCs/>
        </w:rPr>
      </w:pPr>
      <w:proofErr w:type="gramStart"/>
      <w:r w:rsidRPr="00A32F17">
        <w:rPr>
          <w:b/>
          <w:bCs/>
        </w:rPr>
        <w:t>any</w:t>
      </w:r>
      <w:proofErr w:type="gramEnd"/>
      <w:r w:rsidRPr="00A32F17">
        <w:rPr>
          <w:b/>
          <w:bCs/>
        </w:rPr>
        <w:t xml:space="preserve"> non-refundable platform or processing fees may be deducted where applicable.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B. Cancellation </w:t>
      </w:r>
      <w:proofErr w:type="gramStart"/>
      <w:r w:rsidRPr="00A32F17">
        <w:rPr>
          <w:b/>
          <w:bCs/>
        </w:rPr>
        <w:t>Within</w:t>
      </w:r>
      <w:proofErr w:type="gramEnd"/>
      <w:r w:rsidRPr="00A32F17">
        <w:rPr>
          <w:b/>
          <w:bCs/>
        </w:rPr>
        <w:t xml:space="preserve"> 24 Hours of Appointment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If a customer cancels within twenty-four (24) hours of the scheduled appointment:</w:t>
      </w:r>
    </w:p>
    <w:p w:rsidR="00A32F17" w:rsidRPr="00A32F17" w:rsidRDefault="00A32F17" w:rsidP="00A32F17">
      <w:pPr>
        <w:numPr>
          <w:ilvl w:val="0"/>
          <w:numId w:val="2"/>
        </w:numPr>
        <w:rPr>
          <w:b/>
          <w:bCs/>
        </w:rPr>
      </w:pPr>
      <w:r w:rsidRPr="00A32F17">
        <w:rPr>
          <w:b/>
          <w:bCs/>
        </w:rPr>
        <w:t>the customer may receive a partial refund;</w:t>
      </w:r>
    </w:p>
    <w:p w:rsidR="00A32F17" w:rsidRPr="00A32F17" w:rsidRDefault="00A32F17" w:rsidP="00A32F17">
      <w:pPr>
        <w:numPr>
          <w:ilvl w:val="0"/>
          <w:numId w:val="2"/>
        </w:numPr>
        <w:rPr>
          <w:b/>
          <w:bCs/>
        </w:rPr>
      </w:pPr>
      <w:r w:rsidRPr="00A32F17">
        <w:rPr>
          <w:b/>
          <w:bCs/>
        </w:rPr>
        <w:t>the Provider may retain a late cancellation fee;</w:t>
      </w:r>
    </w:p>
    <w:p w:rsidR="00A32F17" w:rsidRPr="00A32F17" w:rsidRDefault="00A32F17" w:rsidP="00A32F17">
      <w:pPr>
        <w:numPr>
          <w:ilvl w:val="0"/>
          <w:numId w:val="2"/>
        </w:num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retain applicable platform or transaction fees.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The standard refund amount may be up to fifty percent (50%) of the booking value unless otherwise stated by the Provider.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C. Cancellation </w:t>
      </w:r>
      <w:proofErr w:type="gramStart"/>
      <w:r w:rsidRPr="00A32F17">
        <w:rPr>
          <w:b/>
          <w:bCs/>
        </w:rPr>
        <w:t>Within</w:t>
      </w:r>
      <w:proofErr w:type="gramEnd"/>
      <w:r w:rsidRPr="00A32F17">
        <w:rPr>
          <w:b/>
          <w:bCs/>
        </w:rPr>
        <w:t xml:space="preserve"> 2 Hours of Appointment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If a customer cancels within two (2) hours of the appointment time:</w:t>
      </w:r>
    </w:p>
    <w:p w:rsidR="00A32F17" w:rsidRPr="00A32F17" w:rsidRDefault="00A32F17" w:rsidP="00A32F17">
      <w:pPr>
        <w:numPr>
          <w:ilvl w:val="0"/>
          <w:numId w:val="3"/>
        </w:numPr>
        <w:rPr>
          <w:b/>
          <w:bCs/>
        </w:rPr>
      </w:pPr>
      <w:r w:rsidRPr="00A32F17">
        <w:rPr>
          <w:b/>
          <w:bCs/>
        </w:rPr>
        <w:t>the booking may be treated as a late cancellation;</w:t>
      </w:r>
    </w:p>
    <w:p w:rsidR="00A32F17" w:rsidRPr="00A32F17" w:rsidRDefault="00A32F17" w:rsidP="00A32F17">
      <w:pPr>
        <w:numPr>
          <w:ilvl w:val="0"/>
          <w:numId w:val="3"/>
        </w:numPr>
        <w:rPr>
          <w:b/>
          <w:bCs/>
        </w:rPr>
      </w:pPr>
      <w:proofErr w:type="gramStart"/>
      <w:r w:rsidRPr="00A32F17">
        <w:rPr>
          <w:b/>
          <w:bCs/>
        </w:rPr>
        <w:t>refunds</w:t>
      </w:r>
      <w:proofErr w:type="gramEnd"/>
      <w:r w:rsidRPr="00A32F17">
        <w:rPr>
          <w:b/>
          <w:bCs/>
        </w:rPr>
        <w:t xml:space="preserve"> may be denied in full or partially withheld at the Provider’s discretion.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lastRenderedPageBreak/>
        <w:t>4. No-Show Policy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4.1 Customer No-Show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A customer will be considered a “No-Show” if:</w:t>
      </w:r>
    </w:p>
    <w:p w:rsidR="00A32F17" w:rsidRPr="00A32F17" w:rsidRDefault="00A32F17" w:rsidP="00A32F17">
      <w:pPr>
        <w:numPr>
          <w:ilvl w:val="0"/>
          <w:numId w:val="4"/>
        </w:numPr>
        <w:rPr>
          <w:b/>
          <w:bCs/>
        </w:rPr>
      </w:pPr>
      <w:r w:rsidRPr="00A32F17">
        <w:rPr>
          <w:b/>
          <w:bCs/>
        </w:rPr>
        <w:t>they fail to attend the appointment;</w:t>
      </w:r>
    </w:p>
    <w:p w:rsidR="00A32F17" w:rsidRPr="00A32F17" w:rsidRDefault="00A32F17" w:rsidP="00A32F17">
      <w:pPr>
        <w:numPr>
          <w:ilvl w:val="0"/>
          <w:numId w:val="4"/>
        </w:numPr>
        <w:rPr>
          <w:b/>
          <w:bCs/>
        </w:rPr>
      </w:pPr>
      <w:r w:rsidRPr="00A32F17">
        <w:rPr>
          <w:b/>
          <w:bCs/>
        </w:rPr>
        <w:t>they arrive excessively late and the Provider cannot reasonably accommodate the booking;</w:t>
      </w:r>
    </w:p>
    <w:p w:rsidR="00A32F17" w:rsidRPr="00A32F17" w:rsidRDefault="00A32F17" w:rsidP="00A32F17">
      <w:pPr>
        <w:numPr>
          <w:ilvl w:val="0"/>
          <w:numId w:val="4"/>
        </w:numPr>
        <w:rPr>
          <w:b/>
          <w:bCs/>
        </w:rPr>
      </w:pPr>
      <w:proofErr w:type="gramStart"/>
      <w:r w:rsidRPr="00A32F17">
        <w:rPr>
          <w:b/>
          <w:bCs/>
        </w:rPr>
        <w:t>they</w:t>
      </w:r>
      <w:proofErr w:type="gramEnd"/>
      <w:r w:rsidRPr="00A32F17">
        <w:rPr>
          <w:b/>
          <w:bCs/>
        </w:rPr>
        <w:t xml:space="preserve"> fail to communicate with the Provider regarding delays.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In cases of customer no-show:</w:t>
      </w:r>
    </w:p>
    <w:p w:rsidR="00A32F17" w:rsidRPr="00A32F17" w:rsidRDefault="00A32F17" w:rsidP="00A32F17">
      <w:pPr>
        <w:numPr>
          <w:ilvl w:val="0"/>
          <w:numId w:val="5"/>
        </w:numPr>
        <w:rPr>
          <w:b/>
          <w:bCs/>
        </w:rPr>
      </w:pPr>
      <w:r w:rsidRPr="00A32F17">
        <w:rPr>
          <w:b/>
          <w:bCs/>
        </w:rPr>
        <w:t>no refund will be issued;</w:t>
      </w:r>
    </w:p>
    <w:p w:rsidR="00A32F17" w:rsidRPr="00A32F17" w:rsidRDefault="00A32F17" w:rsidP="00A32F17">
      <w:pPr>
        <w:numPr>
          <w:ilvl w:val="0"/>
          <w:numId w:val="5"/>
        </w:numPr>
        <w:rPr>
          <w:b/>
          <w:bCs/>
        </w:rPr>
      </w:pPr>
      <w:r w:rsidRPr="00A32F17">
        <w:rPr>
          <w:b/>
          <w:bCs/>
        </w:rPr>
        <w:t>the Provider may retain the full booking amount;</w:t>
      </w:r>
    </w:p>
    <w:p w:rsidR="00A32F17" w:rsidRPr="00A32F17" w:rsidRDefault="00A32F17" w:rsidP="00A32F17">
      <w:pPr>
        <w:numPr>
          <w:ilvl w:val="0"/>
          <w:numId w:val="5"/>
        </w:num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retain applicable platform fees.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4.2 Provider No-Show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A Provider may be considered a “No-Show” if:</w:t>
      </w:r>
    </w:p>
    <w:p w:rsidR="00A32F17" w:rsidRPr="00A32F17" w:rsidRDefault="00A32F17" w:rsidP="00A32F17">
      <w:pPr>
        <w:numPr>
          <w:ilvl w:val="0"/>
          <w:numId w:val="6"/>
        </w:numPr>
        <w:rPr>
          <w:b/>
          <w:bCs/>
        </w:rPr>
      </w:pPr>
      <w:r w:rsidRPr="00A32F17">
        <w:rPr>
          <w:b/>
          <w:bCs/>
        </w:rPr>
        <w:t>the Provider fails to attend the appointment;</w:t>
      </w:r>
    </w:p>
    <w:p w:rsidR="00A32F17" w:rsidRPr="00A32F17" w:rsidRDefault="00A32F17" w:rsidP="00A32F17">
      <w:pPr>
        <w:numPr>
          <w:ilvl w:val="0"/>
          <w:numId w:val="6"/>
        </w:numPr>
        <w:rPr>
          <w:b/>
          <w:bCs/>
        </w:rPr>
      </w:pPr>
      <w:r w:rsidRPr="00A32F17">
        <w:rPr>
          <w:b/>
          <w:bCs/>
        </w:rPr>
        <w:t>the Provider is unavailable at the scheduled time;</w:t>
      </w:r>
    </w:p>
    <w:p w:rsidR="00A32F17" w:rsidRPr="00A32F17" w:rsidRDefault="00A32F17" w:rsidP="00A32F17">
      <w:pPr>
        <w:numPr>
          <w:ilvl w:val="0"/>
          <w:numId w:val="6"/>
        </w:numPr>
        <w:rPr>
          <w:b/>
          <w:bCs/>
        </w:rPr>
      </w:pPr>
      <w:proofErr w:type="gramStart"/>
      <w:r w:rsidRPr="00A32F17">
        <w:rPr>
          <w:b/>
          <w:bCs/>
        </w:rPr>
        <w:t>the</w:t>
      </w:r>
      <w:proofErr w:type="gramEnd"/>
      <w:r w:rsidRPr="00A32F17">
        <w:rPr>
          <w:b/>
          <w:bCs/>
        </w:rPr>
        <w:t xml:space="preserve"> Provider cancels without reasonable notice.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In such cases:</w:t>
      </w:r>
    </w:p>
    <w:p w:rsidR="00A32F17" w:rsidRPr="00A32F17" w:rsidRDefault="00A32F17" w:rsidP="00A32F17">
      <w:pPr>
        <w:numPr>
          <w:ilvl w:val="0"/>
          <w:numId w:val="7"/>
        </w:numPr>
        <w:rPr>
          <w:b/>
          <w:bCs/>
        </w:rPr>
      </w:pPr>
      <w:r w:rsidRPr="00A32F17">
        <w:rPr>
          <w:b/>
          <w:bCs/>
        </w:rPr>
        <w:t>the customer may receive a full refund;</w:t>
      </w:r>
    </w:p>
    <w:p w:rsidR="00A32F17" w:rsidRPr="00A32F17" w:rsidRDefault="00A32F17" w:rsidP="00A32F17">
      <w:pPr>
        <w:numPr>
          <w:ilvl w:val="0"/>
          <w:numId w:val="7"/>
        </w:num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investigate repeated Provider no-show incidents;</w:t>
      </w:r>
    </w:p>
    <w:p w:rsidR="00A32F17" w:rsidRPr="00A32F17" w:rsidRDefault="00A32F17" w:rsidP="00A32F17">
      <w:pPr>
        <w:numPr>
          <w:ilvl w:val="0"/>
          <w:numId w:val="7"/>
        </w:numPr>
        <w:rPr>
          <w:b/>
          <w:bCs/>
        </w:rPr>
      </w:pPr>
      <w:proofErr w:type="gramStart"/>
      <w:r w:rsidRPr="00A32F17">
        <w:rPr>
          <w:b/>
          <w:bCs/>
        </w:rPr>
        <w:t>repeated</w:t>
      </w:r>
      <w:proofErr w:type="gramEnd"/>
      <w:r w:rsidRPr="00A32F17">
        <w:rPr>
          <w:b/>
          <w:bCs/>
        </w:rPr>
        <w:t xml:space="preserve"> violations may result in Provider suspension or termination from the Platform.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5. Rescheduling Policy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Customers may request to reschedule appointments through the Platform.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Rescheduling approval is subject to:</w:t>
      </w:r>
    </w:p>
    <w:p w:rsidR="00A32F17" w:rsidRPr="00A32F17" w:rsidRDefault="00A32F17" w:rsidP="00A32F17">
      <w:pPr>
        <w:numPr>
          <w:ilvl w:val="0"/>
          <w:numId w:val="8"/>
        </w:numPr>
        <w:rPr>
          <w:b/>
          <w:bCs/>
        </w:rPr>
      </w:pPr>
      <w:r w:rsidRPr="00A32F17">
        <w:rPr>
          <w:b/>
          <w:bCs/>
        </w:rPr>
        <w:t>Provider availability;</w:t>
      </w:r>
    </w:p>
    <w:p w:rsidR="00A32F17" w:rsidRPr="00A32F17" w:rsidRDefault="00A32F17" w:rsidP="00A32F17">
      <w:pPr>
        <w:numPr>
          <w:ilvl w:val="0"/>
          <w:numId w:val="8"/>
        </w:numPr>
        <w:rPr>
          <w:b/>
          <w:bCs/>
        </w:rPr>
      </w:pPr>
      <w:r w:rsidRPr="00A32F17">
        <w:rPr>
          <w:b/>
          <w:bCs/>
        </w:rPr>
        <w:t>notice period requirements;</w:t>
      </w:r>
    </w:p>
    <w:p w:rsidR="00A32F17" w:rsidRPr="00A32F17" w:rsidRDefault="00A32F17" w:rsidP="00A32F17">
      <w:pPr>
        <w:numPr>
          <w:ilvl w:val="0"/>
          <w:numId w:val="8"/>
        </w:numPr>
        <w:rPr>
          <w:b/>
          <w:bCs/>
        </w:rPr>
      </w:pPr>
      <w:r w:rsidRPr="00A32F17">
        <w:rPr>
          <w:b/>
          <w:bCs/>
        </w:rPr>
        <w:t>Provider-specific scheduling rules.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Providers may decline rescheduling requests submitted too close to the appointment time.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6. Refund Processing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6.1 Refund Timeframes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Approved refunds may take between five (5) and fourteen (14) business days to reflect, depending on:</w:t>
      </w:r>
    </w:p>
    <w:p w:rsidR="00A32F17" w:rsidRPr="00A32F17" w:rsidRDefault="00A32F17" w:rsidP="00A32F17">
      <w:pPr>
        <w:numPr>
          <w:ilvl w:val="0"/>
          <w:numId w:val="9"/>
        </w:numPr>
        <w:rPr>
          <w:b/>
          <w:bCs/>
        </w:rPr>
      </w:pPr>
      <w:r w:rsidRPr="00A32F17">
        <w:rPr>
          <w:b/>
          <w:bCs/>
        </w:rPr>
        <w:t>payment provider processing times;</w:t>
      </w:r>
    </w:p>
    <w:p w:rsidR="00A32F17" w:rsidRPr="00A32F17" w:rsidRDefault="00A32F17" w:rsidP="00A32F17">
      <w:pPr>
        <w:numPr>
          <w:ilvl w:val="0"/>
          <w:numId w:val="9"/>
        </w:numPr>
        <w:rPr>
          <w:b/>
          <w:bCs/>
        </w:rPr>
      </w:pPr>
      <w:r w:rsidRPr="00A32F17">
        <w:rPr>
          <w:b/>
          <w:bCs/>
        </w:rPr>
        <w:t>banking institutions;</w:t>
      </w:r>
    </w:p>
    <w:p w:rsidR="00A32F17" w:rsidRPr="00A32F17" w:rsidRDefault="00A32F17" w:rsidP="00A32F17">
      <w:pPr>
        <w:numPr>
          <w:ilvl w:val="0"/>
          <w:numId w:val="9"/>
        </w:numPr>
        <w:rPr>
          <w:b/>
          <w:bCs/>
        </w:rPr>
      </w:pPr>
      <w:proofErr w:type="gramStart"/>
      <w:r w:rsidRPr="00A32F17">
        <w:rPr>
          <w:b/>
          <w:bCs/>
        </w:rPr>
        <w:t>payment</w:t>
      </w:r>
      <w:proofErr w:type="gramEnd"/>
      <w:r w:rsidRPr="00A32F17">
        <w:rPr>
          <w:b/>
          <w:bCs/>
        </w:rPr>
        <w:t xml:space="preserve"> methods used.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6.2 Payment Method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Refunds will generally be returned to the original payment method used during booking unless otherwise required by law.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7. Platform Fees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charge:</w:t>
      </w:r>
    </w:p>
    <w:p w:rsidR="00A32F17" w:rsidRPr="00A32F17" w:rsidRDefault="00A32F17" w:rsidP="00A32F17">
      <w:pPr>
        <w:numPr>
          <w:ilvl w:val="0"/>
          <w:numId w:val="10"/>
        </w:numPr>
        <w:rPr>
          <w:b/>
          <w:bCs/>
        </w:rPr>
      </w:pPr>
      <w:r w:rsidRPr="00A32F17">
        <w:rPr>
          <w:b/>
          <w:bCs/>
        </w:rPr>
        <w:t>service fees;</w:t>
      </w:r>
    </w:p>
    <w:p w:rsidR="00A32F17" w:rsidRPr="00A32F17" w:rsidRDefault="00A32F17" w:rsidP="00A32F17">
      <w:pPr>
        <w:numPr>
          <w:ilvl w:val="0"/>
          <w:numId w:val="10"/>
        </w:numPr>
        <w:rPr>
          <w:b/>
          <w:bCs/>
        </w:rPr>
      </w:pPr>
      <w:r w:rsidRPr="00A32F17">
        <w:rPr>
          <w:b/>
          <w:bCs/>
        </w:rPr>
        <w:t>booking fees;</w:t>
      </w:r>
    </w:p>
    <w:p w:rsidR="00A32F17" w:rsidRPr="00A32F17" w:rsidRDefault="00A32F17" w:rsidP="00A32F17">
      <w:pPr>
        <w:numPr>
          <w:ilvl w:val="0"/>
          <w:numId w:val="10"/>
        </w:numPr>
        <w:rPr>
          <w:b/>
          <w:bCs/>
        </w:rPr>
      </w:pPr>
      <w:r w:rsidRPr="00A32F17">
        <w:rPr>
          <w:b/>
          <w:bCs/>
        </w:rPr>
        <w:lastRenderedPageBreak/>
        <w:t>processing fees;</w:t>
      </w:r>
    </w:p>
    <w:p w:rsidR="00A32F17" w:rsidRPr="00A32F17" w:rsidRDefault="00A32F17" w:rsidP="00A32F17">
      <w:pPr>
        <w:numPr>
          <w:ilvl w:val="0"/>
          <w:numId w:val="10"/>
        </w:numPr>
        <w:rPr>
          <w:b/>
          <w:bCs/>
        </w:rPr>
      </w:pPr>
      <w:proofErr w:type="gramStart"/>
      <w:r w:rsidRPr="00A32F17">
        <w:rPr>
          <w:b/>
          <w:bCs/>
        </w:rPr>
        <w:t>convenience</w:t>
      </w:r>
      <w:proofErr w:type="gramEnd"/>
      <w:r w:rsidRPr="00A32F17">
        <w:rPr>
          <w:b/>
          <w:bCs/>
        </w:rPr>
        <w:t xml:space="preserve"> fees.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Unless required by law, platform fees may be non-refundable even where appointment refunds are approved.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8. Responsibility for Refund Costs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Refund responsibility may vary depending on the reason for cancellation.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343"/>
      </w:tblGrid>
      <w:tr w:rsidR="00A32F17" w:rsidRPr="00A32F17" w:rsidTr="00A3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Refund Responsibility</w:t>
            </w:r>
          </w:p>
        </w:tc>
      </w:tr>
      <w:tr w:rsidR="00A32F17" w:rsidRPr="00A32F17" w:rsidTr="00A3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Customer cancels early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Provider may refund booking amount</w:t>
            </w:r>
          </w:p>
        </w:tc>
      </w:tr>
      <w:tr w:rsidR="00A32F17" w:rsidRPr="00A32F17" w:rsidTr="00A3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Late customer cancellation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Partial refund may apply</w:t>
            </w:r>
          </w:p>
        </w:tc>
      </w:tr>
      <w:tr w:rsidR="00A32F17" w:rsidRPr="00A32F17" w:rsidTr="00A3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Customer no-show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No refund</w:t>
            </w:r>
          </w:p>
        </w:tc>
      </w:tr>
      <w:tr w:rsidR="00A32F17" w:rsidRPr="00A32F17" w:rsidTr="00A3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Provider cancels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Full refund to customer</w:t>
            </w:r>
          </w:p>
        </w:tc>
      </w:tr>
      <w:tr w:rsidR="00A32F17" w:rsidRPr="00A32F17" w:rsidTr="00A3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Service dispute</w:t>
            </w:r>
          </w:p>
        </w:tc>
        <w:tc>
          <w:tcPr>
            <w:tcW w:w="0" w:type="auto"/>
            <w:vAlign w:val="center"/>
            <w:hideMark/>
          </w:tcPr>
          <w:p w:rsidR="00A32F17" w:rsidRPr="00A32F17" w:rsidRDefault="00A32F17" w:rsidP="00A32F17">
            <w:pPr>
              <w:rPr>
                <w:b/>
                <w:bCs/>
              </w:rPr>
            </w:pPr>
            <w:r w:rsidRPr="00A32F17">
              <w:rPr>
                <w:b/>
                <w:bCs/>
              </w:rPr>
              <w:t>Subject to investigation</w:t>
            </w:r>
          </w:p>
        </w:tc>
      </w:tr>
    </w:tbl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reserves the right to determine refund outcomes where disputes arise.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9. Service Complaints &amp; Disputes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9.1 Service Complaints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If a customer is dissatisfied with a service received, the customer should report the issue within forty-eight (48) hours of the appointment.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Complaints may include:</w:t>
      </w:r>
    </w:p>
    <w:p w:rsidR="00A32F17" w:rsidRPr="00A32F17" w:rsidRDefault="00A32F17" w:rsidP="00A32F17">
      <w:pPr>
        <w:numPr>
          <w:ilvl w:val="0"/>
          <w:numId w:val="11"/>
        </w:numPr>
        <w:rPr>
          <w:b/>
          <w:bCs/>
        </w:rPr>
      </w:pPr>
      <w:r w:rsidRPr="00A32F17">
        <w:rPr>
          <w:b/>
          <w:bCs/>
        </w:rPr>
        <w:t>poor service quality;</w:t>
      </w:r>
    </w:p>
    <w:p w:rsidR="00A32F17" w:rsidRPr="00A32F17" w:rsidRDefault="00A32F17" w:rsidP="00A32F17">
      <w:pPr>
        <w:numPr>
          <w:ilvl w:val="0"/>
          <w:numId w:val="11"/>
        </w:numPr>
        <w:rPr>
          <w:b/>
          <w:bCs/>
        </w:rPr>
      </w:pPr>
      <w:r w:rsidRPr="00A32F17">
        <w:rPr>
          <w:b/>
          <w:bCs/>
        </w:rPr>
        <w:t>hygiene concerns;</w:t>
      </w:r>
    </w:p>
    <w:p w:rsidR="00A32F17" w:rsidRPr="00A32F17" w:rsidRDefault="00A32F17" w:rsidP="00A32F17">
      <w:pPr>
        <w:numPr>
          <w:ilvl w:val="0"/>
          <w:numId w:val="11"/>
        </w:numPr>
        <w:rPr>
          <w:b/>
          <w:bCs/>
        </w:rPr>
      </w:pPr>
      <w:r w:rsidRPr="00A32F17">
        <w:rPr>
          <w:b/>
          <w:bCs/>
        </w:rPr>
        <w:t>incorrect service delivery;</w:t>
      </w:r>
    </w:p>
    <w:p w:rsidR="00A32F17" w:rsidRPr="00A32F17" w:rsidRDefault="00A32F17" w:rsidP="00A32F17">
      <w:pPr>
        <w:numPr>
          <w:ilvl w:val="0"/>
          <w:numId w:val="11"/>
        </w:numPr>
        <w:rPr>
          <w:b/>
          <w:bCs/>
        </w:rPr>
      </w:pPr>
      <w:r w:rsidRPr="00A32F17">
        <w:rPr>
          <w:b/>
          <w:bCs/>
        </w:rPr>
        <w:t>misconduct;</w:t>
      </w:r>
    </w:p>
    <w:p w:rsidR="00A32F17" w:rsidRPr="00A32F17" w:rsidRDefault="00A32F17" w:rsidP="00A32F17">
      <w:pPr>
        <w:numPr>
          <w:ilvl w:val="0"/>
          <w:numId w:val="11"/>
        </w:numPr>
        <w:rPr>
          <w:b/>
          <w:bCs/>
        </w:rPr>
      </w:pPr>
      <w:proofErr w:type="gramStart"/>
      <w:r w:rsidRPr="00A32F17">
        <w:rPr>
          <w:b/>
          <w:bCs/>
        </w:rPr>
        <w:t>safety</w:t>
      </w:r>
      <w:proofErr w:type="gramEnd"/>
      <w:r w:rsidRPr="00A32F17">
        <w:rPr>
          <w:b/>
          <w:bCs/>
        </w:rPr>
        <w:t xml:space="preserve"> concerns.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9.2 Investigation Process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request:</w:t>
      </w:r>
    </w:p>
    <w:p w:rsidR="00A32F17" w:rsidRPr="00A32F17" w:rsidRDefault="00A32F17" w:rsidP="00A32F17">
      <w:pPr>
        <w:numPr>
          <w:ilvl w:val="0"/>
          <w:numId w:val="12"/>
        </w:numPr>
        <w:rPr>
          <w:b/>
          <w:bCs/>
        </w:rPr>
      </w:pPr>
      <w:r w:rsidRPr="00A32F17">
        <w:rPr>
          <w:b/>
          <w:bCs/>
        </w:rPr>
        <w:t>photographs;</w:t>
      </w:r>
    </w:p>
    <w:p w:rsidR="00A32F17" w:rsidRPr="00A32F17" w:rsidRDefault="00A32F17" w:rsidP="00A32F17">
      <w:pPr>
        <w:numPr>
          <w:ilvl w:val="0"/>
          <w:numId w:val="12"/>
        </w:numPr>
        <w:rPr>
          <w:b/>
          <w:bCs/>
        </w:rPr>
      </w:pPr>
      <w:r w:rsidRPr="00A32F17">
        <w:rPr>
          <w:b/>
          <w:bCs/>
        </w:rPr>
        <w:t>communication records;</w:t>
      </w:r>
    </w:p>
    <w:p w:rsidR="00A32F17" w:rsidRPr="00A32F17" w:rsidRDefault="00A32F17" w:rsidP="00A32F17">
      <w:pPr>
        <w:numPr>
          <w:ilvl w:val="0"/>
          <w:numId w:val="12"/>
        </w:numPr>
        <w:rPr>
          <w:b/>
          <w:bCs/>
        </w:rPr>
      </w:pPr>
      <w:r w:rsidRPr="00A32F17">
        <w:rPr>
          <w:b/>
          <w:bCs/>
        </w:rPr>
        <w:t>appointment details;</w:t>
      </w:r>
    </w:p>
    <w:p w:rsidR="00A32F17" w:rsidRPr="00A32F17" w:rsidRDefault="00A32F17" w:rsidP="00A32F17">
      <w:pPr>
        <w:numPr>
          <w:ilvl w:val="0"/>
          <w:numId w:val="12"/>
        </w:numPr>
        <w:rPr>
          <w:b/>
          <w:bCs/>
        </w:rPr>
      </w:pPr>
      <w:proofErr w:type="gramStart"/>
      <w:r w:rsidRPr="00A32F17">
        <w:rPr>
          <w:b/>
          <w:bCs/>
        </w:rPr>
        <w:t>supporting</w:t>
      </w:r>
      <w:proofErr w:type="gramEnd"/>
      <w:r w:rsidRPr="00A32F17">
        <w:rPr>
          <w:b/>
          <w:bCs/>
        </w:rPr>
        <w:t xml:space="preserve"> evidence from both parties.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may facilitate mediation between the customer and Provider but does not guarantee refund outcomes.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9.3 Fraudulent Claims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Customers and Providers may not submit false, misleading, or fraudulent refund claims.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Fraudulent activity may result in:</w:t>
      </w:r>
    </w:p>
    <w:p w:rsidR="00A32F17" w:rsidRPr="00A32F17" w:rsidRDefault="00A32F17" w:rsidP="00A32F17">
      <w:pPr>
        <w:numPr>
          <w:ilvl w:val="0"/>
          <w:numId w:val="13"/>
        </w:numPr>
        <w:rPr>
          <w:b/>
          <w:bCs/>
        </w:rPr>
      </w:pPr>
      <w:r w:rsidRPr="00A32F17">
        <w:rPr>
          <w:b/>
          <w:bCs/>
        </w:rPr>
        <w:t>account suspension;</w:t>
      </w:r>
    </w:p>
    <w:p w:rsidR="00A32F17" w:rsidRPr="00A32F17" w:rsidRDefault="00A32F17" w:rsidP="00A32F17">
      <w:pPr>
        <w:numPr>
          <w:ilvl w:val="0"/>
          <w:numId w:val="13"/>
        </w:numPr>
        <w:rPr>
          <w:b/>
          <w:bCs/>
        </w:rPr>
      </w:pPr>
      <w:r w:rsidRPr="00A32F17">
        <w:rPr>
          <w:b/>
          <w:bCs/>
        </w:rPr>
        <w:t>permanent removal from the Platform;</w:t>
      </w:r>
    </w:p>
    <w:p w:rsidR="00A32F17" w:rsidRPr="00A32F17" w:rsidRDefault="00A32F17" w:rsidP="00A32F17">
      <w:pPr>
        <w:numPr>
          <w:ilvl w:val="0"/>
          <w:numId w:val="13"/>
        </w:numPr>
        <w:rPr>
          <w:b/>
          <w:bCs/>
        </w:rPr>
      </w:pPr>
      <w:proofErr w:type="gramStart"/>
      <w:r w:rsidRPr="00A32F17">
        <w:rPr>
          <w:b/>
          <w:bCs/>
        </w:rPr>
        <w:t>legal</w:t>
      </w:r>
      <w:proofErr w:type="gramEnd"/>
      <w:r w:rsidRPr="00A32F17">
        <w:rPr>
          <w:b/>
          <w:bCs/>
        </w:rPr>
        <w:t xml:space="preserve"> action where applicable.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10. Exceptional Circumstances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lastRenderedPageBreak/>
        <w:t>Beautyverse</w:t>
      </w:r>
      <w:proofErr w:type="spellEnd"/>
      <w:r w:rsidRPr="00A32F17">
        <w:rPr>
          <w:b/>
          <w:bCs/>
        </w:rPr>
        <w:t xml:space="preserve"> may consider refunds outside the standard policy in exceptional circumstances including:</w:t>
      </w:r>
    </w:p>
    <w:p w:rsidR="00A32F17" w:rsidRPr="00A32F17" w:rsidRDefault="00A32F17" w:rsidP="00A32F17">
      <w:pPr>
        <w:numPr>
          <w:ilvl w:val="0"/>
          <w:numId w:val="14"/>
        </w:numPr>
        <w:rPr>
          <w:b/>
          <w:bCs/>
        </w:rPr>
      </w:pPr>
      <w:r w:rsidRPr="00A32F17">
        <w:rPr>
          <w:b/>
          <w:bCs/>
        </w:rPr>
        <w:t>medical emergencies;</w:t>
      </w:r>
    </w:p>
    <w:p w:rsidR="00A32F17" w:rsidRPr="00A32F17" w:rsidRDefault="00A32F17" w:rsidP="00A32F17">
      <w:pPr>
        <w:numPr>
          <w:ilvl w:val="0"/>
          <w:numId w:val="14"/>
        </w:numPr>
        <w:rPr>
          <w:b/>
          <w:bCs/>
        </w:rPr>
      </w:pPr>
      <w:r w:rsidRPr="00A32F17">
        <w:rPr>
          <w:b/>
          <w:bCs/>
        </w:rPr>
        <w:t>natural disasters;</w:t>
      </w:r>
    </w:p>
    <w:p w:rsidR="00A32F17" w:rsidRPr="00A32F17" w:rsidRDefault="00A32F17" w:rsidP="00A32F17">
      <w:pPr>
        <w:numPr>
          <w:ilvl w:val="0"/>
          <w:numId w:val="14"/>
        </w:numPr>
        <w:rPr>
          <w:b/>
          <w:bCs/>
        </w:rPr>
      </w:pPr>
      <w:r w:rsidRPr="00A32F17">
        <w:rPr>
          <w:b/>
          <w:bCs/>
        </w:rPr>
        <w:t>severe weather disruptions;</w:t>
      </w:r>
    </w:p>
    <w:p w:rsidR="00A32F17" w:rsidRPr="00A32F17" w:rsidRDefault="00A32F17" w:rsidP="00A32F17">
      <w:pPr>
        <w:numPr>
          <w:ilvl w:val="0"/>
          <w:numId w:val="14"/>
        </w:numPr>
        <w:rPr>
          <w:b/>
          <w:bCs/>
        </w:rPr>
      </w:pPr>
      <w:r w:rsidRPr="00A32F17">
        <w:rPr>
          <w:b/>
          <w:bCs/>
        </w:rPr>
        <w:t>government restrictions;</w:t>
      </w:r>
    </w:p>
    <w:p w:rsidR="00A32F17" w:rsidRPr="00A32F17" w:rsidRDefault="00A32F17" w:rsidP="00A32F17">
      <w:pPr>
        <w:numPr>
          <w:ilvl w:val="0"/>
          <w:numId w:val="14"/>
        </w:numPr>
        <w:rPr>
          <w:b/>
          <w:bCs/>
        </w:rPr>
      </w:pPr>
      <w:proofErr w:type="gramStart"/>
      <w:r w:rsidRPr="00A32F17">
        <w:rPr>
          <w:b/>
          <w:bCs/>
        </w:rPr>
        <w:t>verified</w:t>
      </w:r>
      <w:proofErr w:type="gramEnd"/>
      <w:r w:rsidRPr="00A32F17">
        <w:rPr>
          <w:b/>
          <w:bCs/>
        </w:rPr>
        <w:t xml:space="preserve"> emergencies.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Supporting documentation may be required.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11. Provider-Specific Policies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Some Providers may maintain stricter cancellation policies.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Where applicable:</w:t>
      </w:r>
    </w:p>
    <w:p w:rsidR="00A32F17" w:rsidRPr="00A32F17" w:rsidRDefault="00A32F17" w:rsidP="00A32F17">
      <w:pPr>
        <w:numPr>
          <w:ilvl w:val="0"/>
          <w:numId w:val="15"/>
        </w:numPr>
        <w:rPr>
          <w:b/>
          <w:bCs/>
        </w:rPr>
      </w:pPr>
      <w:r w:rsidRPr="00A32F17">
        <w:rPr>
          <w:b/>
          <w:bCs/>
        </w:rPr>
        <w:t>Provider-specific rules will be displayed during booking;</w:t>
      </w:r>
    </w:p>
    <w:p w:rsidR="00A32F17" w:rsidRPr="00A32F17" w:rsidRDefault="00A32F17" w:rsidP="00A32F17">
      <w:pPr>
        <w:numPr>
          <w:ilvl w:val="0"/>
          <w:numId w:val="15"/>
        </w:numPr>
        <w:rPr>
          <w:b/>
          <w:bCs/>
        </w:rPr>
      </w:pPr>
      <w:proofErr w:type="gramStart"/>
      <w:r w:rsidRPr="00A32F17">
        <w:rPr>
          <w:b/>
          <w:bCs/>
        </w:rPr>
        <w:t>by</w:t>
      </w:r>
      <w:proofErr w:type="gramEnd"/>
      <w:r w:rsidRPr="00A32F17">
        <w:rPr>
          <w:b/>
          <w:bCs/>
        </w:rPr>
        <w:t xml:space="preserve"> confirming a booking, customers agree to the applicable Provider cancellation terms.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3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12. Chargebacks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Customers are encouraged to contact </w:t>
      </w: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before initiating payment chargebacks.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Fraudulent or abusive chargebacks may result in:</w:t>
      </w:r>
    </w:p>
    <w:p w:rsidR="00A32F17" w:rsidRPr="00A32F17" w:rsidRDefault="00A32F17" w:rsidP="00A32F17">
      <w:pPr>
        <w:numPr>
          <w:ilvl w:val="0"/>
          <w:numId w:val="16"/>
        </w:numPr>
        <w:rPr>
          <w:b/>
          <w:bCs/>
        </w:rPr>
      </w:pPr>
      <w:r w:rsidRPr="00A32F17">
        <w:rPr>
          <w:b/>
          <w:bCs/>
        </w:rPr>
        <w:t>account suspension;</w:t>
      </w:r>
    </w:p>
    <w:p w:rsidR="00A32F17" w:rsidRPr="00A32F17" w:rsidRDefault="00A32F17" w:rsidP="00A32F17">
      <w:pPr>
        <w:numPr>
          <w:ilvl w:val="0"/>
          <w:numId w:val="16"/>
        </w:numPr>
        <w:rPr>
          <w:b/>
          <w:bCs/>
        </w:rPr>
      </w:pPr>
      <w:r w:rsidRPr="00A32F17">
        <w:rPr>
          <w:b/>
          <w:bCs/>
        </w:rPr>
        <w:t>restriction from future bookings;</w:t>
      </w:r>
    </w:p>
    <w:p w:rsidR="00A32F17" w:rsidRPr="00A32F17" w:rsidRDefault="00A32F17" w:rsidP="00A32F17">
      <w:pPr>
        <w:numPr>
          <w:ilvl w:val="0"/>
          <w:numId w:val="16"/>
        </w:numPr>
        <w:rPr>
          <w:b/>
          <w:bCs/>
        </w:rPr>
      </w:pPr>
      <w:proofErr w:type="gramStart"/>
      <w:r w:rsidRPr="00A32F17">
        <w:rPr>
          <w:b/>
          <w:bCs/>
        </w:rPr>
        <w:t>dispute</w:t>
      </w:r>
      <w:proofErr w:type="gramEnd"/>
      <w:r w:rsidRPr="00A32F17">
        <w:rPr>
          <w:b/>
          <w:bCs/>
        </w:rPr>
        <w:t xml:space="preserve"> escalation with payment processors.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13. Policy Changes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reserves the right to amend this Policy at any time.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Updated versions will be published on the Platform with revised effective dates.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Continued use of the Platform constitutes acceptance of the updated Policy.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14. Contact Information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For cancellation, refund, or dispute-related support, please contact:</w:t>
      </w:r>
    </w:p>
    <w:p w:rsidR="00A32F17" w:rsidRPr="00A32F17" w:rsidRDefault="00A32F17" w:rsidP="00A32F17">
      <w:pPr>
        <w:rPr>
          <w:b/>
          <w:bCs/>
        </w:rPr>
      </w:pP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 xml:space="preserve"> Support</w:t>
      </w:r>
      <w:r w:rsidRPr="00A32F17">
        <w:rPr>
          <w:b/>
          <w:bCs/>
        </w:rPr>
        <w:br/>
        <w:t>Email: [Insert Support Email</w:t>
      </w:r>
      <w:proofErr w:type="gramStart"/>
      <w:r w:rsidRPr="00A32F17">
        <w:rPr>
          <w:b/>
          <w:bCs/>
        </w:rPr>
        <w:t>]</w:t>
      </w:r>
      <w:proofErr w:type="gramEnd"/>
      <w:r w:rsidRPr="00A32F17">
        <w:rPr>
          <w:b/>
          <w:bCs/>
        </w:rPr>
        <w:br/>
        <w:t>Phone: [Insert Phone Number]</w:t>
      </w:r>
      <w:r w:rsidRPr="00A32F17">
        <w:rPr>
          <w:b/>
          <w:bCs/>
        </w:rPr>
        <w:br/>
        <w:t>Website: [Insert Website URL]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pict>
          <v:rect id="_x0000_i1046" style="width:0;height:1.5pt" o:hralign="center" o:hrstd="t" o:hr="t" fillcolor="#a0a0a0" stroked="f"/>
        </w:pic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>15. Acceptance of Policy</w:t>
      </w:r>
    </w:p>
    <w:p w:rsidR="00A32F17" w:rsidRPr="00A32F17" w:rsidRDefault="00A32F17" w:rsidP="00A32F17">
      <w:pPr>
        <w:rPr>
          <w:b/>
          <w:bCs/>
        </w:rPr>
      </w:pPr>
      <w:r w:rsidRPr="00A32F17">
        <w:rPr>
          <w:b/>
          <w:bCs/>
        </w:rPr>
        <w:t xml:space="preserve">By using </w:t>
      </w:r>
      <w:proofErr w:type="spellStart"/>
      <w:r w:rsidRPr="00A32F17">
        <w:rPr>
          <w:b/>
          <w:bCs/>
        </w:rPr>
        <w:t>Beautyverse</w:t>
      </w:r>
      <w:proofErr w:type="spellEnd"/>
      <w:r w:rsidRPr="00A32F17">
        <w:rPr>
          <w:b/>
          <w:bCs/>
        </w:rPr>
        <w:t>, customers and Providers acknowledge that they have read, understood, and agreed to this Cancellation &amp; Refund Policy.</w:t>
      </w:r>
    </w:p>
    <w:p w:rsidR="00D151CF" w:rsidRPr="00A32F17" w:rsidRDefault="00D151CF" w:rsidP="00A32F17">
      <w:bookmarkStart w:id="0" w:name="_GoBack"/>
      <w:bookmarkEnd w:id="0"/>
    </w:p>
    <w:sectPr w:rsidR="00D151CF" w:rsidRPr="00A32F1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DC366D"/>
    <w:multiLevelType w:val="multilevel"/>
    <w:tmpl w:val="47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27F2"/>
    <w:multiLevelType w:val="multilevel"/>
    <w:tmpl w:val="5A5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50C9"/>
    <w:multiLevelType w:val="multilevel"/>
    <w:tmpl w:val="D73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2F4C"/>
    <w:multiLevelType w:val="multilevel"/>
    <w:tmpl w:val="50B2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32709"/>
    <w:multiLevelType w:val="multilevel"/>
    <w:tmpl w:val="6C0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D7C21"/>
    <w:multiLevelType w:val="multilevel"/>
    <w:tmpl w:val="97D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D080A"/>
    <w:multiLevelType w:val="multilevel"/>
    <w:tmpl w:val="481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7C3D"/>
    <w:multiLevelType w:val="multilevel"/>
    <w:tmpl w:val="0BE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576F5"/>
    <w:multiLevelType w:val="multilevel"/>
    <w:tmpl w:val="E76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B7841"/>
    <w:multiLevelType w:val="multilevel"/>
    <w:tmpl w:val="4B0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51D0E"/>
    <w:multiLevelType w:val="multilevel"/>
    <w:tmpl w:val="A48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8672D"/>
    <w:multiLevelType w:val="multilevel"/>
    <w:tmpl w:val="CB3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15CE0"/>
    <w:multiLevelType w:val="multilevel"/>
    <w:tmpl w:val="764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36D77"/>
    <w:multiLevelType w:val="multilevel"/>
    <w:tmpl w:val="7CC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C51DE"/>
    <w:multiLevelType w:val="multilevel"/>
    <w:tmpl w:val="EBE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671CA"/>
    <w:multiLevelType w:val="multilevel"/>
    <w:tmpl w:val="4F1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5"/>
  </w:num>
  <w:num w:numId="5">
    <w:abstractNumId w:val="2"/>
  </w:num>
  <w:num w:numId="6">
    <w:abstractNumId w:val="3"/>
  </w:num>
  <w:num w:numId="7">
    <w:abstractNumId w:val="0"/>
  </w:num>
  <w:num w:numId="8">
    <w:abstractNumId w:val="4"/>
  </w:num>
  <w:num w:numId="9">
    <w:abstractNumId w:val="14"/>
  </w:num>
  <w:num w:numId="10">
    <w:abstractNumId w:val="8"/>
  </w:num>
  <w:num w:numId="11">
    <w:abstractNumId w:val="12"/>
  </w:num>
  <w:num w:numId="12">
    <w:abstractNumId w:val="9"/>
  </w:num>
  <w:num w:numId="13">
    <w:abstractNumId w:val="10"/>
  </w:num>
  <w:num w:numId="14">
    <w:abstractNumId w:val="1"/>
  </w:num>
  <w:num w:numId="15">
    <w:abstractNumId w:val="13"/>
  </w:num>
  <w:num w:numId="1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F46"/>
    <w:rsid w:val="00221333"/>
    <w:rsid w:val="00386F46"/>
    <w:rsid w:val="004C69EF"/>
    <w:rsid w:val="004D6993"/>
    <w:rsid w:val="006E3DB6"/>
    <w:rsid w:val="0084232A"/>
    <w:rsid w:val="00A32F17"/>
    <w:rsid w:val="00B846E3"/>
    <w:rsid w:val="00D1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524B5B-3CB8-4BBA-9313-4B1E1C8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69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2026-05-02T17:34:00Z</dcterms:created>
  <dcterms:modified xsi:type="dcterms:W3CDTF">2026-05-02T17:38:00Z</dcterms:modified>
</cp:coreProperties>
</file>