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Style w:val="Heading3"/>
        <w:rPr/>
      </w:pPr>
      <w:r w:rsidDel="00000000" w:rsidR="00000000" w:rsidRPr="00000000">
        <w:rPr>
          <w:rtl w:val="0"/>
        </w:rPr>
        <w:t xml:space="preserve">Healthy Minds Advocacy (HeMA)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0j0zll" w:id="1"/>
    <w:bookmarkEnd w:id="1"/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Project: Ikelelloe – Mind Your Mind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“Ikelelloe”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means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aware of yourself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through this project, Healthy Minds Advocacy (HeMA) invites children to do just that: to mind their minds. Launched in 2023, Ikelelloe creates safe and creative spaces for children to express themselves, build resilience, and heal from the emotional impact of their surroundings.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Originally sparked by the rising family conflicts and violent incidents in the community, the project offers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 therapy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 therapy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 observation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support children’s mental well-being.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currently work with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three schools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using activities like: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🎨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 and crafts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for emotional expression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♟️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Chess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to develop focus and critical thinking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🎶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Singing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to foster joy and community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🌱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Life skills sessions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to equip children with tools for emotional regulation and self-awareness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also observe how children interact with each other and offer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individual counseling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where needed.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Ikelelloe is an ongoing journey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helping children grow into mindful, emotionally aware individuals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activity, one conversation, one child at a time.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fob9te" w:id="2"/>
    <w:bookmarkEnd w:id="2"/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Partnership Highlight: HeMA x Nomapads Foundation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2023, HeMA partnered with the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Nomapads Foundation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a vital project focused on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mental and menstrual hygiene awareness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Thanks to successful funding from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GIZ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partnership empowered us to provide children with essential tools for emotional and educational support.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this collaboration, we were able to procure: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📱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Tablets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learning and therapy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🧸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Toys and play materials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therapeutic play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📚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Books and study aids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support academic growth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🩸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Menstrual hygiene education materials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break stigma and build confidence as well as pads making materia</w:t>
      </w:r>
      <w:r w:rsidDel="00000000" w:rsidR="00000000" w:rsidRPr="00000000">
        <w:rPr>
          <w:rtl w:val="0"/>
        </w:rPr>
        <w:t xml:space="preserve">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partnership not only strengthened our programming but also reached deeper into the hearts and minds of the children we serve. It was, and continues to be, a true success.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znysh7" w:id="3"/>
    <w:bookmarkEnd w:id="3"/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Creative Project: Sesotho Expression Through Art &amp; Writing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partnership with Seriti sa Makhoarane Heritage and Tourism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powerful cultural initiative began in 2024, rooted in HeMA’s mission to help children express themselves while honoring their language and heritage.</w:t>
      </w:r>
    </w:p>
    <w:bookmarkStart w:colFirst="0" w:colLast="0" w:name="2et92p0" w:id="4"/>
    <w:bookmarkEnd w:id="4"/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Children from the community took part in creative writing and drawing workshops, using storytelling and visual art to explore their thoughts, emotions, and dreams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in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Sesotho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phase culminated in a beautiful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booklet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featuring the children’s original work.</w:t>
      </w:r>
    </w:p>
    <w:bookmarkStart w:colFirst="0" w:colLast="0" w:name="tyjcwt" w:id="5"/>
    <w:bookmarkEnd w:id="5"/>
    <w:p w:rsidR="00000000" w:rsidDel="00000000" w:rsidP="00000000" w:rsidRDefault="00000000" w:rsidRPr="00000000" w14:paraId="0000001C">
      <w:pPr>
        <w:pStyle w:val="Heading3"/>
        <w:rPr/>
      </w:pPr>
      <w:r w:rsidDel="00000000" w:rsidR="00000000" w:rsidRPr="00000000">
        <w:rPr>
          <w:rtl w:val="0"/>
        </w:rPr>
        <w:t xml:space="preserve">Phase 2 (2025 – ongoing)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generous support from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Selibeng sa Thuto Trust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project evolved into 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podcast series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where Sesotho writers share their journeys, discuss storytelling, and interact with children in creative sessions. This platform continues to nurture both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 preservation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self-expression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stories, we heal. Through art, we speak. Through language, we grow.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3dy6vkm" w:id="6"/>
    <w:bookmarkEnd w:id="6"/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“Bana Bona?” – Children’s Mental Health Dialogue Series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Bana Bona?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means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about the children?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powerful call to action to consider the unseen emotional world of children.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new initiative began in May 2025 with a workshop for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kindergarten teachers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focused on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children’s mental health and neurodivergence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Through this conversation, we brought together early childhood educators with specialists such as: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neuro</w:t>
      </w:r>
      <w:r w:rsidDel="00000000" w:rsidR="00000000" w:rsidRPr="00000000">
        <w:rPr>
          <w:b w:val="1"/>
          <w:rtl w:val="0"/>
        </w:rPr>
        <w:t xml:space="preserve">scient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focusing on child development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 counselor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psychologist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communication expert for children’s behavior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Officers from the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 and Gender Protection Unit (CGPU)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workshop created an open platform to discuss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mental development, trauma prevention, early behavioral signs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how teachers can support resilience in young learners.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steps: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HeMA will expand this dialogue to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and high school teachers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ensuring that all children are met with informed, empathetic support throughout their educational journey.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1t3h5sf" w:id="7"/>
    <w:bookmarkEnd w:id="7"/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Support and Donations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are deeply grateful to all those who believe in the mission of HeMA and walk with us on this journey to support children’s mental well-being.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🎨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Morija Sesuto Book Depot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kindly donated art materials in 2023, helping fuel creativity and healing through expression.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📚 We continue to receive generous donations of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learning supplies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toys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💛 Financial contributions from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well-wishers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help us cover vital needs such as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event costs.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support is the heartbeat of our work. Thank you for being part of this movement.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4d34og8" w:id="8"/>
    <w:bookmarkEnd w:id="8"/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💛 Support HeMA – Help Us Uplift Young Minds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Healthy Minds Advocacy (HeMA)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we believe every child deserves a safe space to grow, express, and heal. Your support helps us provide: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🎨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 therapy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tools and materials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📚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Books, study aids, and play-based learning supplies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🚐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Transportation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reach children in remote areas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🧠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Mental health and counseling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🎙️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Cultural expression programs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like our Sesotho podcast series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🩸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Hygiene education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dignity kits for girls</w:t>
      </w:r>
    </w:p>
    <w:bookmarkStart w:colFirst="0" w:colLast="0" w:name="2s8eyo1" w:id="9"/>
    <w:bookmarkEnd w:id="9"/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🌱 How You Can Help: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Donate materials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books, toys, art supplies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a financial contribution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Sponsor a child’s access to therapy or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a project (e.g. Ikelelloe, Sesotho Expression, Menstrual Hygiene, Bana Bona)</w:t>
      </w:r>
      <w:r w:rsidDel="00000000" w:rsidR="00000000" w:rsidRPr="00000000">
        <w:rPr>
          <w:rtl w:val="0"/>
        </w:rPr>
      </w:r>
    </w:p>
    <w:bookmarkStart w:colFirst="0" w:colLast="0" w:name="17dp8vu" w:id="10"/>
    <w:bookmarkEnd w:id="10"/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💌 To donate or partner with us: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healthymindsadvocacy@gmail.com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Call/WhatsApp: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+266 67094481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Facebook: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@HeMAHealthyMindsAdvocacy</w:t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Location: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Masite Nek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Maseru, Lesotho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