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EDE8D" w14:textId="46FC3903" w:rsidR="007C5643" w:rsidRDefault="00FC541D">
      <w:r>
        <w:rPr>
          <w:rFonts w:hint="eastAsia"/>
        </w:rPr>
        <w:t>工作计划-编码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555"/>
        <w:gridCol w:w="4677"/>
        <w:gridCol w:w="2064"/>
      </w:tblGrid>
      <w:tr w:rsidR="009D6BCE" w14:paraId="747F17B3" w14:textId="1F2A3A07" w:rsidTr="009D6BCE">
        <w:trPr>
          <w:trHeight w:val="659"/>
        </w:trPr>
        <w:tc>
          <w:tcPr>
            <w:tcW w:w="937" w:type="pct"/>
          </w:tcPr>
          <w:p w14:paraId="52D7154A" w14:textId="7B44460C" w:rsidR="009D6BCE" w:rsidRDefault="009D6BCE">
            <w:r>
              <w:rPr>
                <w:rFonts w:hint="eastAsia"/>
              </w:rPr>
              <w:t>8.24-8.26</w:t>
            </w:r>
          </w:p>
        </w:tc>
        <w:tc>
          <w:tcPr>
            <w:tcW w:w="2819" w:type="pct"/>
          </w:tcPr>
          <w:p w14:paraId="2058A535" w14:textId="14A69255" w:rsidR="009D6BCE" w:rsidRDefault="009D6BCE">
            <w:r>
              <w:rPr>
                <w:rFonts w:hint="eastAsia"/>
              </w:rPr>
              <w:t>积累预备知识，了解课题背景和算法原理</w:t>
            </w:r>
          </w:p>
        </w:tc>
        <w:tc>
          <w:tcPr>
            <w:tcW w:w="1244" w:type="pct"/>
          </w:tcPr>
          <w:p w14:paraId="3200E128" w14:textId="654AFCCB" w:rsidR="009D6BCE" w:rsidRDefault="009D6BC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9D6BCE" w14:paraId="6D0FBB78" w14:textId="66CA815D" w:rsidTr="009D6BCE">
        <w:trPr>
          <w:trHeight w:val="659"/>
        </w:trPr>
        <w:tc>
          <w:tcPr>
            <w:tcW w:w="937" w:type="pct"/>
          </w:tcPr>
          <w:p w14:paraId="4ABD10EF" w14:textId="39B82E83" w:rsidR="009D6BCE" w:rsidRDefault="009D6BCE">
            <w:r>
              <w:rPr>
                <w:rFonts w:hint="eastAsia"/>
              </w:rPr>
              <w:t>8.27</w:t>
            </w:r>
          </w:p>
        </w:tc>
        <w:tc>
          <w:tcPr>
            <w:tcW w:w="2819" w:type="pct"/>
          </w:tcPr>
          <w:p w14:paraId="523F71AC" w14:textId="25794193" w:rsidR="009D6BCE" w:rsidRDefault="009D6BCE">
            <w:r>
              <w:rPr>
                <w:rFonts w:hint="eastAsia"/>
              </w:rPr>
              <w:t>第一次汇报</w:t>
            </w:r>
          </w:p>
        </w:tc>
        <w:tc>
          <w:tcPr>
            <w:tcW w:w="1244" w:type="pct"/>
          </w:tcPr>
          <w:p w14:paraId="01D1B1B8" w14:textId="3AF47E49" w:rsidR="009D6BCE" w:rsidRDefault="009D6BC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9D6BCE" w14:paraId="48481050" w14:textId="649B86A8" w:rsidTr="009D6BCE">
        <w:trPr>
          <w:trHeight w:val="646"/>
        </w:trPr>
        <w:tc>
          <w:tcPr>
            <w:tcW w:w="937" w:type="pct"/>
          </w:tcPr>
          <w:p w14:paraId="0F97D897" w14:textId="7D83E987" w:rsidR="009D6BCE" w:rsidRDefault="009D6BCE">
            <w:r>
              <w:rPr>
                <w:rFonts w:hint="eastAsia"/>
              </w:rPr>
              <w:t>8.28-8.31</w:t>
            </w:r>
          </w:p>
        </w:tc>
        <w:tc>
          <w:tcPr>
            <w:tcW w:w="2819" w:type="pct"/>
          </w:tcPr>
          <w:p w14:paraId="4F5CE535" w14:textId="661DF000" w:rsidR="009D6BCE" w:rsidRDefault="009D6BCE">
            <w:r>
              <w:rPr>
                <w:rFonts w:hint="eastAsia"/>
              </w:rPr>
              <w:t>完成架构和初步分模块的编码工作</w:t>
            </w:r>
          </w:p>
        </w:tc>
        <w:tc>
          <w:tcPr>
            <w:tcW w:w="1244" w:type="pct"/>
          </w:tcPr>
          <w:p w14:paraId="3D89B852" w14:textId="72B07F1A" w:rsidR="009D6BCE" w:rsidRDefault="009D6BC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bookmarkStart w:id="0" w:name="_GoBack"/>
            <w:bookmarkEnd w:id="0"/>
          </w:p>
        </w:tc>
      </w:tr>
      <w:tr w:rsidR="009D6BCE" w14:paraId="54FA3FD3" w14:textId="6770F1BC" w:rsidTr="009D6BCE">
        <w:trPr>
          <w:trHeight w:val="659"/>
        </w:trPr>
        <w:tc>
          <w:tcPr>
            <w:tcW w:w="937" w:type="pct"/>
          </w:tcPr>
          <w:p w14:paraId="0FA6A495" w14:textId="1FC68051" w:rsidR="009D6BCE" w:rsidRDefault="009D6BCE">
            <w:r>
              <w:rPr>
                <w:rFonts w:hint="eastAsia"/>
              </w:rPr>
              <w:t>9.1-9.2</w:t>
            </w:r>
          </w:p>
        </w:tc>
        <w:tc>
          <w:tcPr>
            <w:tcW w:w="2819" w:type="pct"/>
          </w:tcPr>
          <w:p w14:paraId="0704A19A" w14:textId="1F65A856" w:rsidR="009D6BCE" w:rsidRDefault="009D6BCE">
            <w:r>
              <w:rPr>
                <w:rFonts w:hint="eastAsia"/>
              </w:rPr>
              <w:t>初步测试并准备汇报</w:t>
            </w:r>
          </w:p>
        </w:tc>
        <w:tc>
          <w:tcPr>
            <w:tcW w:w="1244" w:type="pct"/>
          </w:tcPr>
          <w:p w14:paraId="72F6B23A" w14:textId="77777777" w:rsidR="009D6BCE" w:rsidRDefault="009D6BCE">
            <w:pPr>
              <w:rPr>
                <w:rFonts w:hint="eastAsia"/>
              </w:rPr>
            </w:pPr>
          </w:p>
        </w:tc>
      </w:tr>
      <w:tr w:rsidR="009D6BCE" w14:paraId="6BB736BD" w14:textId="7D2061B7" w:rsidTr="009D6BCE">
        <w:trPr>
          <w:trHeight w:val="659"/>
        </w:trPr>
        <w:tc>
          <w:tcPr>
            <w:tcW w:w="937" w:type="pct"/>
          </w:tcPr>
          <w:p w14:paraId="1F6F6DDA" w14:textId="2D1212B8" w:rsidR="009D6BCE" w:rsidRDefault="009D6BCE">
            <w:r>
              <w:rPr>
                <w:rFonts w:hint="eastAsia"/>
              </w:rPr>
              <w:t>9.3-9.5</w:t>
            </w:r>
          </w:p>
        </w:tc>
        <w:tc>
          <w:tcPr>
            <w:tcW w:w="2819" w:type="pct"/>
          </w:tcPr>
          <w:p w14:paraId="10D602C3" w14:textId="5BD630E2" w:rsidR="009D6BCE" w:rsidRDefault="009D6BCE">
            <w:r>
              <w:rPr>
                <w:rFonts w:hint="eastAsia"/>
              </w:rPr>
              <w:t>回归测试</w:t>
            </w:r>
          </w:p>
        </w:tc>
        <w:tc>
          <w:tcPr>
            <w:tcW w:w="1244" w:type="pct"/>
          </w:tcPr>
          <w:p w14:paraId="5E51930E" w14:textId="77777777" w:rsidR="009D6BCE" w:rsidRDefault="009D6BCE">
            <w:pPr>
              <w:rPr>
                <w:rFonts w:hint="eastAsia"/>
              </w:rPr>
            </w:pPr>
          </w:p>
        </w:tc>
      </w:tr>
      <w:tr w:rsidR="009D6BCE" w14:paraId="77D17007" w14:textId="7A835760" w:rsidTr="009D6BCE">
        <w:trPr>
          <w:trHeight w:val="659"/>
        </w:trPr>
        <w:tc>
          <w:tcPr>
            <w:tcW w:w="937" w:type="pct"/>
          </w:tcPr>
          <w:p w14:paraId="00D57A27" w14:textId="152DB020" w:rsidR="009D6BCE" w:rsidRDefault="009D6BCE">
            <w:r>
              <w:rPr>
                <w:rFonts w:hint="eastAsia"/>
              </w:rPr>
              <w:t>9.5-9.7</w:t>
            </w:r>
          </w:p>
        </w:tc>
        <w:tc>
          <w:tcPr>
            <w:tcW w:w="2819" w:type="pct"/>
          </w:tcPr>
          <w:p w14:paraId="18BBCDC3" w14:textId="73A74DB2" w:rsidR="009D6BCE" w:rsidRDefault="009D6BCE">
            <w:r>
              <w:rPr>
                <w:rFonts w:hint="eastAsia"/>
              </w:rPr>
              <w:t>继续完善，尝试增加U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1244" w:type="pct"/>
          </w:tcPr>
          <w:p w14:paraId="1BBBEF2B" w14:textId="77777777" w:rsidR="009D6BCE" w:rsidRDefault="009D6BCE">
            <w:pPr>
              <w:rPr>
                <w:rFonts w:hint="eastAsia"/>
              </w:rPr>
            </w:pPr>
          </w:p>
        </w:tc>
      </w:tr>
      <w:tr w:rsidR="009D6BCE" w14:paraId="5A0A88C6" w14:textId="13D310AD" w:rsidTr="009D6BCE">
        <w:trPr>
          <w:trHeight w:val="659"/>
        </w:trPr>
        <w:tc>
          <w:tcPr>
            <w:tcW w:w="937" w:type="pct"/>
          </w:tcPr>
          <w:p w14:paraId="438862A4" w14:textId="5CCF45D8" w:rsidR="009D6BCE" w:rsidRDefault="009D6BCE">
            <w:r>
              <w:rPr>
                <w:rFonts w:hint="eastAsia"/>
              </w:rPr>
              <w:t>9.8-9.9</w:t>
            </w:r>
          </w:p>
        </w:tc>
        <w:tc>
          <w:tcPr>
            <w:tcW w:w="2819" w:type="pct"/>
          </w:tcPr>
          <w:p w14:paraId="623D058B" w14:textId="0F275A41" w:rsidR="009D6BCE" w:rsidRDefault="009D6BCE">
            <w:r>
              <w:rPr>
                <w:rFonts w:hint="eastAsia"/>
              </w:rPr>
              <w:t>完善系统，准备最终答辩</w:t>
            </w:r>
          </w:p>
        </w:tc>
        <w:tc>
          <w:tcPr>
            <w:tcW w:w="1244" w:type="pct"/>
          </w:tcPr>
          <w:p w14:paraId="23337E56" w14:textId="77777777" w:rsidR="009D6BCE" w:rsidRDefault="009D6BCE">
            <w:pPr>
              <w:rPr>
                <w:rFonts w:hint="eastAsia"/>
              </w:rPr>
            </w:pPr>
          </w:p>
        </w:tc>
      </w:tr>
    </w:tbl>
    <w:p w14:paraId="5524091F" w14:textId="77777777" w:rsidR="00FC541D" w:rsidRDefault="00FC541D"/>
    <w:sectPr w:rsidR="00FC5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BADE9" w14:textId="77777777" w:rsidR="0048153E" w:rsidRDefault="0048153E" w:rsidP="00FC541D">
      <w:r>
        <w:separator/>
      </w:r>
    </w:p>
  </w:endnote>
  <w:endnote w:type="continuationSeparator" w:id="0">
    <w:p w14:paraId="2CC1D168" w14:textId="77777777" w:rsidR="0048153E" w:rsidRDefault="0048153E" w:rsidP="00FC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DA344" w14:textId="77777777" w:rsidR="0048153E" w:rsidRDefault="0048153E" w:rsidP="00FC541D">
      <w:r>
        <w:separator/>
      </w:r>
    </w:p>
  </w:footnote>
  <w:footnote w:type="continuationSeparator" w:id="0">
    <w:p w14:paraId="7C6775EB" w14:textId="77777777" w:rsidR="0048153E" w:rsidRDefault="0048153E" w:rsidP="00FC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2E21"/>
    <w:multiLevelType w:val="hybridMultilevel"/>
    <w:tmpl w:val="E88CC462"/>
    <w:lvl w:ilvl="0" w:tplc="5B04FB5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367E6"/>
    <w:multiLevelType w:val="hybridMultilevel"/>
    <w:tmpl w:val="70F043C8"/>
    <w:lvl w:ilvl="0" w:tplc="746259E6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82F20"/>
    <w:multiLevelType w:val="hybridMultilevel"/>
    <w:tmpl w:val="5B0EB6F2"/>
    <w:lvl w:ilvl="0" w:tplc="9D2AF3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FB3C44"/>
    <w:multiLevelType w:val="hybridMultilevel"/>
    <w:tmpl w:val="61CA1744"/>
    <w:lvl w:ilvl="0" w:tplc="28CA536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64847"/>
    <w:multiLevelType w:val="hybridMultilevel"/>
    <w:tmpl w:val="07C8F29E"/>
    <w:lvl w:ilvl="0" w:tplc="F5FA11A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823E5"/>
    <w:multiLevelType w:val="hybridMultilevel"/>
    <w:tmpl w:val="7F160FB2"/>
    <w:lvl w:ilvl="0" w:tplc="B15463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6A"/>
    <w:rsid w:val="000C4C72"/>
    <w:rsid w:val="0015709F"/>
    <w:rsid w:val="00382903"/>
    <w:rsid w:val="00435BF2"/>
    <w:rsid w:val="0048153E"/>
    <w:rsid w:val="0052652D"/>
    <w:rsid w:val="0066702C"/>
    <w:rsid w:val="007258A2"/>
    <w:rsid w:val="007C5643"/>
    <w:rsid w:val="009D6BCE"/>
    <w:rsid w:val="00A9129B"/>
    <w:rsid w:val="00B211AF"/>
    <w:rsid w:val="00B35DF1"/>
    <w:rsid w:val="00C800EC"/>
    <w:rsid w:val="00CD4B10"/>
    <w:rsid w:val="00D225F6"/>
    <w:rsid w:val="00D36A73"/>
    <w:rsid w:val="00DC2E6A"/>
    <w:rsid w:val="00F726A5"/>
    <w:rsid w:val="00FC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A11B2"/>
  <w15:chartTrackingRefBased/>
  <w15:docId w15:val="{7695BDE9-8A18-4A8A-8D38-015E6B9A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BF2"/>
    <w:pPr>
      <w:tabs>
        <w:tab w:val="left" w:pos="480"/>
      </w:tabs>
    </w:pPr>
    <w:rPr>
      <w:rFonts w:ascii="微软雅黑" w:eastAsia="微软雅黑" w:hAnsi="微软雅黑" w:cs="微软雅黑"/>
      <w:sz w:val="24"/>
    </w:rPr>
  </w:style>
  <w:style w:type="paragraph" w:styleId="1">
    <w:name w:val="heading 1"/>
    <w:basedOn w:val="a"/>
    <w:next w:val="a"/>
    <w:link w:val="10"/>
    <w:autoRedefine/>
    <w:qFormat/>
    <w:rsid w:val="0015709F"/>
    <w:pPr>
      <w:tabs>
        <w:tab w:val="clear" w:pos="480"/>
        <w:tab w:val="left" w:pos="420"/>
      </w:tabs>
      <w:spacing w:before="100" w:beforeAutospacing="1" w:after="100" w:afterAutospacing="1" w:line="360" w:lineRule="exact"/>
      <w:outlineLvl w:val="0"/>
    </w:pPr>
    <w:rPr>
      <w:rFonts w:asciiTheme="majorEastAsia" w:eastAsia="黑体" w:hAnsiTheme="majorEastAsia" w:cstheme="majorEastAsia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382903"/>
    <w:pPr>
      <w:outlineLvl w:val="1"/>
    </w:pPr>
    <w:rPr>
      <w:rFonts w:asciiTheme="majorEastAsia" w:hAnsiTheme="majorEastAsia" w:cstheme="majorEastAsia"/>
      <w:sz w:val="28"/>
      <w:szCs w:val="30"/>
    </w:rPr>
  </w:style>
  <w:style w:type="paragraph" w:styleId="3">
    <w:name w:val="heading 3"/>
    <w:basedOn w:val="a"/>
    <w:next w:val="a"/>
    <w:link w:val="30"/>
    <w:qFormat/>
    <w:rsid w:val="0015709F"/>
    <w:pPr>
      <w:tabs>
        <w:tab w:val="clear" w:pos="480"/>
        <w:tab w:val="left" w:pos="420"/>
      </w:tabs>
      <w:spacing w:line="360" w:lineRule="exact"/>
      <w:outlineLvl w:val="2"/>
    </w:pPr>
    <w:rPr>
      <w:rFonts w:asciiTheme="majorEastAsia" w:hAnsiTheme="majorEastAsia" w:cs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129B"/>
    <w:pPr>
      <w:spacing w:before="240" w:after="60"/>
      <w:jc w:val="center"/>
      <w:outlineLvl w:val="0"/>
    </w:pPr>
    <w:rPr>
      <w:rFonts w:ascii="黑体" w:eastAsia="黑体" w:hAnsi="黑体" w:cs="黑体"/>
      <w:b/>
      <w:bCs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A9129B"/>
    <w:rPr>
      <w:rFonts w:ascii="黑体" w:eastAsia="黑体" w:hAnsi="黑体" w:cs="黑体"/>
      <w:b/>
      <w:bCs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A912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9129B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15709F"/>
    <w:rPr>
      <w:rFonts w:asciiTheme="majorEastAsia" w:eastAsia="黑体" w:hAnsiTheme="majorEastAsia" w:cstheme="majorEastAsia"/>
      <w:b/>
      <w:sz w:val="28"/>
      <w:szCs w:val="32"/>
    </w:rPr>
  </w:style>
  <w:style w:type="character" w:customStyle="1" w:styleId="30">
    <w:name w:val="标题 3 字符"/>
    <w:basedOn w:val="a0"/>
    <w:link w:val="3"/>
    <w:rsid w:val="0015709F"/>
    <w:rPr>
      <w:rFonts w:asciiTheme="majorEastAsia" w:eastAsia="微软雅黑" w:hAnsiTheme="majorEastAsia" w:cstheme="majorEastAsia"/>
      <w:sz w:val="24"/>
    </w:rPr>
  </w:style>
  <w:style w:type="character" w:customStyle="1" w:styleId="20">
    <w:name w:val="标题 2 字符"/>
    <w:basedOn w:val="a0"/>
    <w:link w:val="2"/>
    <w:uiPriority w:val="9"/>
    <w:rsid w:val="00382903"/>
    <w:rPr>
      <w:rFonts w:asciiTheme="majorEastAsia" w:eastAsia="微软雅黑" w:hAnsiTheme="majorEastAsia" w:cstheme="majorEastAsia"/>
      <w:sz w:val="28"/>
      <w:szCs w:val="30"/>
    </w:rPr>
  </w:style>
  <w:style w:type="paragraph" w:styleId="a7">
    <w:name w:val="header"/>
    <w:basedOn w:val="a"/>
    <w:link w:val="a8"/>
    <w:uiPriority w:val="99"/>
    <w:unhideWhenUsed/>
    <w:rsid w:val="00FC541D"/>
    <w:pPr>
      <w:pBdr>
        <w:bottom w:val="single" w:sz="6" w:space="1" w:color="auto"/>
      </w:pBdr>
      <w:tabs>
        <w:tab w:val="clear" w:pos="48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541D"/>
    <w:rPr>
      <w:rFonts w:ascii="微软雅黑" w:eastAsia="微软雅黑" w:hAnsi="微软雅黑" w:cs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541D"/>
    <w:pPr>
      <w:tabs>
        <w:tab w:val="clear" w:pos="48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541D"/>
    <w:rPr>
      <w:rFonts w:ascii="微软雅黑" w:eastAsia="微软雅黑" w:hAnsi="微软雅黑" w:cs="微软雅黑"/>
      <w:sz w:val="18"/>
      <w:szCs w:val="18"/>
    </w:rPr>
  </w:style>
  <w:style w:type="table" w:styleId="ab">
    <w:name w:val="Table Grid"/>
    <w:basedOn w:val="a1"/>
    <w:uiPriority w:val="39"/>
    <w:rsid w:val="00FC5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满鑫</dc:creator>
  <cp:keywords/>
  <dc:description/>
  <cp:lastModifiedBy>殷 满鑫</cp:lastModifiedBy>
  <cp:revision>3</cp:revision>
  <dcterms:created xsi:type="dcterms:W3CDTF">2021-08-28T11:45:00Z</dcterms:created>
  <dcterms:modified xsi:type="dcterms:W3CDTF">2021-09-01T13:40:00Z</dcterms:modified>
</cp:coreProperties>
</file>