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BEB12" w14:textId="663FA771" w:rsidR="00F40801" w:rsidRDefault="00A12D81">
      <w:pPr>
        <w:rPr>
          <w:sz w:val="36"/>
          <w:szCs w:val="32"/>
        </w:rPr>
      </w:pPr>
      <w:r w:rsidRPr="00A12D81">
        <w:rPr>
          <w:rFonts w:hint="eastAsia"/>
          <w:sz w:val="36"/>
          <w:szCs w:val="32"/>
        </w:rPr>
        <w:t>设计计划</w:t>
      </w:r>
      <w:r>
        <w:rPr>
          <w:rFonts w:hint="eastAsia"/>
          <w:sz w:val="36"/>
          <w:szCs w:val="32"/>
        </w:rPr>
        <w:t>：</w:t>
      </w:r>
    </w:p>
    <w:p w14:paraId="496CDF0B" w14:textId="06D7FB51" w:rsidR="004F5D25" w:rsidRDefault="004F5D25" w:rsidP="00A12D81">
      <w:r>
        <w:rPr>
          <w:rFonts w:hint="eastAsia"/>
        </w:rPr>
        <w:t>2</w:t>
      </w:r>
      <w:r>
        <w:t>021.8.24</w:t>
      </w:r>
      <w:r>
        <w:rPr>
          <w:rFonts w:hint="eastAsia"/>
        </w:rPr>
        <w:t>编辑：</w:t>
      </w:r>
    </w:p>
    <w:p w14:paraId="330783C7" w14:textId="0AB1288A" w:rsidR="00A12D81" w:rsidRDefault="00A12D81" w:rsidP="00A12D81">
      <w:r>
        <w:tab/>
        <w:t>8.25—8.28</w:t>
      </w:r>
      <w:r>
        <w:rPr>
          <w:rFonts w:hint="eastAsia"/>
        </w:rPr>
        <w:t>：环境配置完成</w:t>
      </w:r>
    </w:p>
    <w:p w14:paraId="47F0A6EA" w14:textId="46101863" w:rsidR="00A12D81" w:rsidRDefault="00A12D81" w:rsidP="00A12D81">
      <w:r>
        <w:tab/>
        <w:t>8.29—8.29</w:t>
      </w:r>
      <w:r>
        <w:rPr>
          <w:rFonts w:hint="eastAsia"/>
        </w:rPr>
        <w:t>：进行数据结构设计</w:t>
      </w:r>
    </w:p>
    <w:p w14:paraId="72847763" w14:textId="2BD195FE" w:rsidR="00A12D81" w:rsidRDefault="00A12D81" w:rsidP="00A12D81">
      <w:r>
        <w:tab/>
        <w:t>8.30—8.30</w:t>
      </w:r>
      <w:r>
        <w:rPr>
          <w:rFonts w:hint="eastAsia"/>
        </w:rPr>
        <w:t>：数据结构设计完成、数据库环境配置</w:t>
      </w:r>
    </w:p>
    <w:p w14:paraId="4739227E" w14:textId="42CB6595" w:rsidR="00A12D81" w:rsidRDefault="00A12D81" w:rsidP="00A12D81">
      <w:r>
        <w:tab/>
        <w:t xml:space="preserve">8.31—9.1 </w:t>
      </w:r>
      <w:r>
        <w:rPr>
          <w:rFonts w:hint="eastAsia"/>
        </w:rPr>
        <w:t>：数据库表项设计完成</w:t>
      </w:r>
    </w:p>
    <w:p w14:paraId="39EC07B3" w14:textId="7723DB24" w:rsidR="00A12D81" w:rsidRDefault="00A12D81" w:rsidP="00A12D81"/>
    <w:p w14:paraId="359ADD34" w14:textId="0534D340" w:rsidR="004F5D25" w:rsidRDefault="004F5D25" w:rsidP="00A12D81">
      <w:r>
        <w:t>2021.9.1</w:t>
      </w:r>
      <w:r>
        <w:rPr>
          <w:rFonts w:hint="eastAsia"/>
        </w:rPr>
        <w:t>修改：</w:t>
      </w:r>
    </w:p>
    <w:p w14:paraId="4C4873E6" w14:textId="77777777" w:rsidR="002E44FC" w:rsidRDefault="002E44FC" w:rsidP="00A12D81">
      <w:pPr>
        <w:rPr>
          <w:b/>
          <w:bCs/>
        </w:rPr>
      </w:pPr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E44FC" w14:paraId="76A5E38E" w14:textId="77777777" w:rsidTr="002E44FC">
        <w:tc>
          <w:tcPr>
            <w:tcW w:w="2765" w:type="dxa"/>
            <w:vAlign w:val="center"/>
          </w:tcPr>
          <w:p w14:paraId="13D4DFF9" w14:textId="04EC5B08" w:rsidR="002E44FC" w:rsidRDefault="002E44FC" w:rsidP="002E44F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2765" w:type="dxa"/>
            <w:vAlign w:val="center"/>
          </w:tcPr>
          <w:p w14:paraId="68A10848" w14:textId="48C88447" w:rsidR="002E44FC" w:rsidRDefault="002E44FC" w:rsidP="002E44F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工作细则</w:t>
            </w:r>
          </w:p>
        </w:tc>
        <w:tc>
          <w:tcPr>
            <w:tcW w:w="2766" w:type="dxa"/>
            <w:vAlign w:val="center"/>
          </w:tcPr>
          <w:p w14:paraId="04C78E2C" w14:textId="1C877E2A" w:rsidR="002E44FC" w:rsidRDefault="002E44FC" w:rsidP="002E44F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2E44FC" w14:paraId="14608D1B" w14:textId="77777777" w:rsidTr="002E44FC">
        <w:tc>
          <w:tcPr>
            <w:tcW w:w="2765" w:type="dxa"/>
            <w:vAlign w:val="center"/>
          </w:tcPr>
          <w:p w14:paraId="3BF2BF75" w14:textId="5A697649" w:rsidR="002E44FC" w:rsidRDefault="002E44FC" w:rsidP="002E44FC">
            <w:pPr>
              <w:jc w:val="center"/>
            </w:pPr>
            <w:r>
              <w:t>8.25—8.27</w:t>
            </w:r>
          </w:p>
        </w:tc>
        <w:tc>
          <w:tcPr>
            <w:tcW w:w="2765" w:type="dxa"/>
            <w:vAlign w:val="center"/>
          </w:tcPr>
          <w:p w14:paraId="6AA7BD06" w14:textId="1AEBB6AC" w:rsidR="002E44FC" w:rsidRDefault="002E44FC" w:rsidP="002E44FC">
            <w:pPr>
              <w:jc w:val="center"/>
            </w:pPr>
            <w:r>
              <w:rPr>
                <w:rFonts w:hint="eastAsia"/>
              </w:rPr>
              <w:t>环境配置。</w:t>
            </w:r>
          </w:p>
        </w:tc>
        <w:tc>
          <w:tcPr>
            <w:tcW w:w="2766" w:type="dxa"/>
            <w:vAlign w:val="center"/>
          </w:tcPr>
          <w:p w14:paraId="400B80FF" w14:textId="5FCBAA64" w:rsidR="002E44FC" w:rsidRPr="002E44FC" w:rsidRDefault="002E44FC" w:rsidP="002E44FC">
            <w:pPr>
              <w:jc w:val="center"/>
              <w:rPr>
                <w:b/>
                <w:bCs/>
              </w:rPr>
            </w:pPr>
            <w:r w:rsidRPr="002E44FC">
              <w:rPr>
                <w:rFonts w:hint="eastAsia"/>
                <w:b/>
                <w:bCs/>
              </w:rPr>
              <w:t>原定计划</w:t>
            </w: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8</w:t>
            </w:r>
            <w:r>
              <w:rPr>
                <w:rFonts w:hint="eastAsia"/>
                <w:b/>
                <w:bCs/>
              </w:rPr>
              <w:t>日完成，故整体计划提前一天。</w:t>
            </w:r>
          </w:p>
        </w:tc>
      </w:tr>
      <w:tr w:rsidR="002E44FC" w14:paraId="18440251" w14:textId="77777777" w:rsidTr="002E44FC">
        <w:tc>
          <w:tcPr>
            <w:tcW w:w="2765" w:type="dxa"/>
            <w:vAlign w:val="center"/>
          </w:tcPr>
          <w:p w14:paraId="56FA7823" w14:textId="4E83E494" w:rsidR="002E44FC" w:rsidRDefault="002E44FC" w:rsidP="002E44FC">
            <w:pPr>
              <w:jc w:val="center"/>
            </w:pPr>
            <w:r>
              <w:rPr>
                <w:rFonts w:hint="eastAsia"/>
              </w:rPr>
              <w:t>8</w:t>
            </w:r>
            <w:r>
              <w:t>.28—8.29</w:t>
            </w:r>
          </w:p>
        </w:tc>
        <w:tc>
          <w:tcPr>
            <w:tcW w:w="2765" w:type="dxa"/>
            <w:vAlign w:val="center"/>
          </w:tcPr>
          <w:p w14:paraId="142E4FF6" w14:textId="0139E545" w:rsidR="002E44FC" w:rsidRDefault="002E44FC" w:rsidP="002E44FC">
            <w:pPr>
              <w:jc w:val="center"/>
            </w:pPr>
            <w:r>
              <w:rPr>
                <w:rFonts w:hint="eastAsia"/>
              </w:rPr>
              <w:t>数据预处理</w:t>
            </w:r>
          </w:p>
          <w:p w14:paraId="61DFC109" w14:textId="07E25B19" w:rsidR="002E44FC" w:rsidRDefault="002E44FC" w:rsidP="002E44FC">
            <w:pPr>
              <w:jc w:val="center"/>
            </w:pPr>
            <w:r>
              <w:rPr>
                <w:rFonts w:hint="eastAsia"/>
              </w:rPr>
              <w:t>进行数据结构设计</w:t>
            </w:r>
          </w:p>
        </w:tc>
        <w:tc>
          <w:tcPr>
            <w:tcW w:w="2766" w:type="dxa"/>
            <w:vAlign w:val="center"/>
          </w:tcPr>
          <w:p w14:paraId="5FFD6CCE" w14:textId="11368727" w:rsidR="002E44FC" w:rsidRPr="002E44FC" w:rsidRDefault="002E44FC" w:rsidP="002E44F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配置环境后，发现数据预处理需要消耗大量时间，所以决定通过不断堆积量的方式，逐渐提升学习模型</w:t>
            </w:r>
          </w:p>
        </w:tc>
      </w:tr>
      <w:tr w:rsidR="002E44FC" w14:paraId="613D2E56" w14:textId="77777777" w:rsidTr="002E44FC">
        <w:tc>
          <w:tcPr>
            <w:tcW w:w="2765" w:type="dxa"/>
            <w:vAlign w:val="center"/>
          </w:tcPr>
          <w:p w14:paraId="5825AFCE" w14:textId="0393F1DA" w:rsidR="002E44FC" w:rsidRDefault="002E44FC" w:rsidP="002E44FC">
            <w:pPr>
              <w:jc w:val="center"/>
            </w:pPr>
            <w:r>
              <w:rPr>
                <w:rFonts w:hint="eastAsia"/>
              </w:rPr>
              <w:t>8</w:t>
            </w:r>
            <w:r>
              <w:t>.30—9.2</w:t>
            </w:r>
          </w:p>
        </w:tc>
        <w:tc>
          <w:tcPr>
            <w:tcW w:w="2765" w:type="dxa"/>
            <w:vAlign w:val="center"/>
          </w:tcPr>
          <w:p w14:paraId="5CA6858B" w14:textId="77777777" w:rsidR="002E44FC" w:rsidRDefault="002E44FC" w:rsidP="002E44FC">
            <w:pPr>
              <w:jc w:val="center"/>
            </w:pPr>
            <w:r>
              <w:rPr>
                <w:rFonts w:hint="eastAsia"/>
              </w:rPr>
              <w:t>不断调优模型</w:t>
            </w:r>
          </w:p>
          <w:p w14:paraId="38D65844" w14:textId="33706909" w:rsidR="002E44FC" w:rsidRDefault="002E44FC" w:rsidP="002E44FC">
            <w:pPr>
              <w:jc w:val="center"/>
            </w:pPr>
            <w:r>
              <w:rPr>
                <w:rFonts w:hint="eastAsia"/>
              </w:rPr>
              <w:t>数据库设计</w:t>
            </w:r>
          </w:p>
        </w:tc>
        <w:tc>
          <w:tcPr>
            <w:tcW w:w="2766" w:type="dxa"/>
            <w:vAlign w:val="center"/>
          </w:tcPr>
          <w:p w14:paraId="1204E7CC" w14:textId="77777777" w:rsidR="002E44FC" w:rsidRDefault="002E44FC" w:rsidP="002E44FC">
            <w:pPr>
              <w:jc w:val="center"/>
              <w:rPr>
                <w:b/>
                <w:bCs/>
              </w:rPr>
            </w:pPr>
          </w:p>
        </w:tc>
      </w:tr>
      <w:tr w:rsidR="004F5D25" w14:paraId="760F739F" w14:textId="77777777" w:rsidTr="002E44FC">
        <w:tc>
          <w:tcPr>
            <w:tcW w:w="2765" w:type="dxa"/>
            <w:vAlign w:val="center"/>
          </w:tcPr>
          <w:p w14:paraId="6C78F5A0" w14:textId="7A3A88FC" w:rsidR="004F5D25" w:rsidRDefault="004F5D25" w:rsidP="002E44FC">
            <w:pPr>
              <w:jc w:val="center"/>
            </w:pPr>
            <w:r>
              <w:rPr>
                <w:rFonts w:hint="eastAsia"/>
              </w:rPr>
              <w:t>9</w:t>
            </w:r>
            <w:r>
              <w:t>.2</w:t>
            </w:r>
            <w:r w:rsidR="0036317E">
              <w:t>—9.5</w:t>
            </w:r>
          </w:p>
        </w:tc>
        <w:tc>
          <w:tcPr>
            <w:tcW w:w="2765" w:type="dxa"/>
            <w:vAlign w:val="center"/>
          </w:tcPr>
          <w:p w14:paraId="7773F5DB" w14:textId="218B2F67" w:rsidR="004F5D25" w:rsidRDefault="0036317E" w:rsidP="002E44FC">
            <w:pPr>
              <w:jc w:val="center"/>
            </w:pPr>
            <w:r>
              <w:rPr>
                <w:rFonts w:hint="eastAsia"/>
              </w:rPr>
              <w:t>根据实际需要，修改数据库设计</w:t>
            </w:r>
          </w:p>
        </w:tc>
        <w:tc>
          <w:tcPr>
            <w:tcW w:w="2766" w:type="dxa"/>
            <w:vAlign w:val="center"/>
          </w:tcPr>
          <w:p w14:paraId="36ABC0C7" w14:textId="77777777" w:rsidR="004F5D25" w:rsidRDefault="004F5D25" w:rsidP="002E44FC">
            <w:pPr>
              <w:jc w:val="center"/>
              <w:rPr>
                <w:b/>
                <w:bCs/>
              </w:rPr>
            </w:pPr>
          </w:p>
        </w:tc>
      </w:tr>
    </w:tbl>
    <w:p w14:paraId="006E6D72" w14:textId="412890D1" w:rsidR="002E44FC" w:rsidRDefault="002E44FC" w:rsidP="00A12D81">
      <w:pPr>
        <w:rPr>
          <w:b/>
          <w:bCs/>
        </w:rPr>
      </w:pPr>
    </w:p>
    <w:p w14:paraId="361F0E6C" w14:textId="1903C49D" w:rsidR="002E44FC" w:rsidRDefault="00FB67AB" w:rsidP="00A12D81">
      <w:r>
        <w:t>2021.9.5</w:t>
      </w:r>
      <w:r>
        <w:rPr>
          <w:rFonts w:hint="eastAsia"/>
        </w:rPr>
        <w:t>修改：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B67AB" w14:paraId="69135489" w14:textId="77777777" w:rsidTr="00E93821">
        <w:tc>
          <w:tcPr>
            <w:tcW w:w="2765" w:type="dxa"/>
            <w:vAlign w:val="center"/>
          </w:tcPr>
          <w:p w14:paraId="150C6693" w14:textId="77777777" w:rsidR="00FB67AB" w:rsidRDefault="00FB67AB" w:rsidP="00E9382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2765" w:type="dxa"/>
            <w:vAlign w:val="center"/>
          </w:tcPr>
          <w:p w14:paraId="17C7D279" w14:textId="77777777" w:rsidR="00FB67AB" w:rsidRDefault="00FB67AB" w:rsidP="00E9382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工作细则</w:t>
            </w:r>
          </w:p>
        </w:tc>
        <w:tc>
          <w:tcPr>
            <w:tcW w:w="2766" w:type="dxa"/>
            <w:vAlign w:val="center"/>
          </w:tcPr>
          <w:p w14:paraId="67E220DB" w14:textId="77777777" w:rsidR="00FB67AB" w:rsidRDefault="00FB67AB" w:rsidP="00E9382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FB67AB" w14:paraId="2988A949" w14:textId="77777777" w:rsidTr="00E93821">
        <w:tc>
          <w:tcPr>
            <w:tcW w:w="2765" w:type="dxa"/>
            <w:vAlign w:val="center"/>
          </w:tcPr>
          <w:p w14:paraId="04D189FE" w14:textId="6CE3C09A" w:rsidR="00FB67AB" w:rsidRPr="00FB67AB" w:rsidRDefault="00FB67AB" w:rsidP="00E93821">
            <w:pPr>
              <w:jc w:val="center"/>
            </w:pPr>
            <w:r>
              <w:rPr>
                <w:rFonts w:hint="eastAsia"/>
              </w:rPr>
              <w:t>8</w:t>
            </w:r>
            <w:r>
              <w:t>.30—9.4</w:t>
            </w:r>
          </w:p>
        </w:tc>
        <w:tc>
          <w:tcPr>
            <w:tcW w:w="2765" w:type="dxa"/>
            <w:vAlign w:val="center"/>
          </w:tcPr>
          <w:p w14:paraId="75A78D18" w14:textId="09081248" w:rsidR="00FB67AB" w:rsidRPr="00FB67AB" w:rsidRDefault="00FB67AB" w:rsidP="00E93821">
            <w:pPr>
              <w:jc w:val="center"/>
            </w:pPr>
            <w:r>
              <w:rPr>
                <w:rFonts w:hint="eastAsia"/>
              </w:rPr>
              <w:t>不断调优模型</w:t>
            </w:r>
          </w:p>
        </w:tc>
        <w:tc>
          <w:tcPr>
            <w:tcW w:w="2766" w:type="dxa"/>
            <w:vAlign w:val="center"/>
          </w:tcPr>
          <w:p w14:paraId="37DCB7EC" w14:textId="696F9AC7" w:rsidR="00FB67AB" w:rsidRPr="00FB67AB" w:rsidRDefault="00FB67AB" w:rsidP="00E93821">
            <w:pPr>
              <w:jc w:val="center"/>
            </w:pPr>
            <w:r>
              <w:rPr>
                <w:rFonts w:hint="eastAsia"/>
              </w:rPr>
              <w:t>由于数据量的提升，使得选择哪一类模型更优值得考虑</w:t>
            </w:r>
          </w:p>
        </w:tc>
      </w:tr>
      <w:tr w:rsidR="00FB67AB" w14:paraId="75DF3E5F" w14:textId="77777777" w:rsidTr="00E93821">
        <w:tc>
          <w:tcPr>
            <w:tcW w:w="2765" w:type="dxa"/>
            <w:vAlign w:val="center"/>
          </w:tcPr>
          <w:p w14:paraId="068803C8" w14:textId="435FEB16" w:rsidR="00FB67AB" w:rsidRDefault="00FB67AB" w:rsidP="00E93821">
            <w:pPr>
              <w:jc w:val="center"/>
            </w:pPr>
            <w:r>
              <w:rPr>
                <w:rFonts w:hint="eastAsia"/>
              </w:rPr>
              <w:t>9</w:t>
            </w:r>
            <w:r>
              <w:t>.4—9.5</w:t>
            </w:r>
          </w:p>
        </w:tc>
        <w:tc>
          <w:tcPr>
            <w:tcW w:w="2765" w:type="dxa"/>
            <w:vAlign w:val="center"/>
          </w:tcPr>
          <w:p w14:paraId="2B05B173" w14:textId="5EE5DD24" w:rsidR="00FB67AB" w:rsidRDefault="00FB67AB" w:rsidP="00E93821">
            <w:pPr>
              <w:jc w:val="center"/>
            </w:pPr>
            <w:r>
              <w:rPr>
                <w:rFonts w:hint="eastAsia"/>
              </w:rPr>
              <w:t>模型导出</w:t>
            </w:r>
          </w:p>
        </w:tc>
        <w:tc>
          <w:tcPr>
            <w:tcW w:w="2766" w:type="dxa"/>
            <w:vAlign w:val="center"/>
          </w:tcPr>
          <w:p w14:paraId="14755F8C" w14:textId="35052818" w:rsidR="00FB67AB" w:rsidRDefault="00FB67AB" w:rsidP="00E93821">
            <w:pPr>
              <w:jc w:val="center"/>
            </w:pPr>
            <w:r>
              <w:rPr>
                <w:rFonts w:hint="eastAsia"/>
              </w:rPr>
              <w:t>将模型进行导出，方便进行预测</w:t>
            </w:r>
          </w:p>
        </w:tc>
      </w:tr>
      <w:tr w:rsidR="00A21EB6" w14:paraId="3FCFCF62" w14:textId="77777777" w:rsidTr="00E93821">
        <w:tc>
          <w:tcPr>
            <w:tcW w:w="2765" w:type="dxa"/>
            <w:vAlign w:val="center"/>
          </w:tcPr>
          <w:p w14:paraId="3B2CF46A" w14:textId="3674707E" w:rsidR="00A21EB6" w:rsidRDefault="00A21EB6" w:rsidP="00E938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.4—9.6</w:t>
            </w:r>
          </w:p>
        </w:tc>
        <w:tc>
          <w:tcPr>
            <w:tcW w:w="2765" w:type="dxa"/>
            <w:vAlign w:val="center"/>
          </w:tcPr>
          <w:p w14:paraId="46A94C0B" w14:textId="1ABA0334" w:rsidR="00A21EB6" w:rsidRDefault="00A21EB6" w:rsidP="00E938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图形化界面设计</w:t>
            </w:r>
          </w:p>
        </w:tc>
        <w:tc>
          <w:tcPr>
            <w:tcW w:w="2766" w:type="dxa"/>
            <w:vAlign w:val="center"/>
          </w:tcPr>
          <w:p w14:paraId="67D70B0D" w14:textId="77777777" w:rsidR="00A21EB6" w:rsidRDefault="00A21EB6" w:rsidP="00E93821">
            <w:pPr>
              <w:jc w:val="center"/>
              <w:rPr>
                <w:rFonts w:hint="eastAsia"/>
              </w:rPr>
            </w:pPr>
          </w:p>
        </w:tc>
      </w:tr>
      <w:tr w:rsidR="00C56E52" w14:paraId="0EF9DB15" w14:textId="77777777" w:rsidTr="00E93821">
        <w:tc>
          <w:tcPr>
            <w:tcW w:w="2765" w:type="dxa"/>
            <w:vAlign w:val="center"/>
          </w:tcPr>
          <w:p w14:paraId="0CD57B3E" w14:textId="55A4D899" w:rsidR="00C56E52" w:rsidRDefault="00C56E52" w:rsidP="00E938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9</w:t>
            </w:r>
            <w:r>
              <w:t>.7—9.8</w:t>
            </w:r>
          </w:p>
        </w:tc>
        <w:tc>
          <w:tcPr>
            <w:tcW w:w="2765" w:type="dxa"/>
            <w:vAlign w:val="center"/>
          </w:tcPr>
          <w:p w14:paraId="74E5A14F" w14:textId="5B2D8892" w:rsidR="00C56E52" w:rsidRDefault="00C56E52" w:rsidP="00E938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数据库设计</w:t>
            </w:r>
          </w:p>
        </w:tc>
        <w:tc>
          <w:tcPr>
            <w:tcW w:w="2766" w:type="dxa"/>
            <w:vAlign w:val="center"/>
          </w:tcPr>
          <w:p w14:paraId="286A3ED9" w14:textId="77777777" w:rsidR="00C56E52" w:rsidRDefault="00C56E52" w:rsidP="00E93821">
            <w:pPr>
              <w:jc w:val="center"/>
              <w:rPr>
                <w:rFonts w:hint="eastAsia"/>
              </w:rPr>
            </w:pPr>
          </w:p>
        </w:tc>
      </w:tr>
    </w:tbl>
    <w:p w14:paraId="409A8B95" w14:textId="04525E22" w:rsidR="00FB67AB" w:rsidRDefault="00FB67AB" w:rsidP="00A12D81"/>
    <w:p w14:paraId="66F1EF81" w14:textId="77777777" w:rsidR="00A21EB6" w:rsidRPr="00A21EB6" w:rsidRDefault="00A21EB6" w:rsidP="00A12D81">
      <w:pPr>
        <w:rPr>
          <w:rFonts w:hint="eastAsia"/>
        </w:rPr>
      </w:pPr>
    </w:p>
    <w:sectPr w:rsidR="00A21EB6" w:rsidRPr="00A21E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D81"/>
    <w:rsid w:val="002E44FC"/>
    <w:rsid w:val="0036317E"/>
    <w:rsid w:val="004F5D25"/>
    <w:rsid w:val="007A1DB4"/>
    <w:rsid w:val="00831BFE"/>
    <w:rsid w:val="00A12D81"/>
    <w:rsid w:val="00A21EB6"/>
    <w:rsid w:val="00C56E52"/>
    <w:rsid w:val="00D8572A"/>
    <w:rsid w:val="00F40801"/>
    <w:rsid w:val="00FB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6746C"/>
  <w15:chartTrackingRefBased/>
  <w15:docId w15:val="{40FF1BD3-67B4-4A2C-B4AC-D8A16FEBA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2D81"/>
    <w:pPr>
      <w:widowControl w:val="0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44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xr</dc:creator>
  <cp:keywords/>
  <dc:description/>
  <cp:lastModifiedBy>y xr</cp:lastModifiedBy>
  <cp:revision>7</cp:revision>
  <dcterms:created xsi:type="dcterms:W3CDTF">2021-08-26T13:43:00Z</dcterms:created>
  <dcterms:modified xsi:type="dcterms:W3CDTF">2021-09-05T09:35:00Z</dcterms:modified>
</cp:coreProperties>
</file>