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97" w:rsidRDefault="00266A97" w:rsidP="00266A97">
      <w:r>
        <w:t>Se desarrolló el módulo que permite la exportación de tablas html a reportes en diferentes formatos (.doc, .xls,....), el código y archivos utilizados para este propósito son bastante escalables, por lo que pueden ser utilizados en cualquier módulo de cualquier sistema, en un mínimo de tiempo.</w:t>
      </w:r>
    </w:p>
    <w:p w:rsidR="008A7C8C" w:rsidRDefault="00266A97" w:rsidP="00266A97">
      <w:r>
        <w:t>Por otro lado se revisaron # licencias por concepto de ............... , los cuales fueron</w:t>
      </w:r>
      <w:r w:rsidR="005D430F">
        <w:t xml:space="preserve"> inspeccionados detenidamente, entregando todos los documentos en el tiempo establecido.</w:t>
      </w:r>
    </w:p>
    <w:p w:rsidR="005D430F" w:rsidRDefault="005D430F" w:rsidP="00266A97">
      <w:r>
        <w:t>Se desarrollaron los manuales de …… , …….. los cuales fueron generados de manera que fuera lo más compresible para el usuario.</w:t>
      </w:r>
    </w:p>
    <w:p w:rsidR="005D430F" w:rsidRDefault="005D430F" w:rsidP="00266A97">
      <w:r>
        <w:t>Todas estas tareas……………………….</w:t>
      </w:r>
    </w:p>
    <w:p w:rsidR="005D430F" w:rsidRDefault="005D430F" w:rsidP="00266A97">
      <w:r>
        <w:t>En cuanto pongo………………………</w:t>
      </w:r>
    </w:p>
    <w:sectPr w:rsidR="005D430F" w:rsidSect="008A7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266A97"/>
    <w:rsid w:val="00266A97"/>
    <w:rsid w:val="005D430F"/>
    <w:rsid w:val="008A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C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Vladimir.Callisaya</dc:creator>
  <cp:lastModifiedBy>Vladimir.Callisaya</cp:lastModifiedBy>
  <cp:revision>1</cp:revision>
  <dcterms:created xsi:type="dcterms:W3CDTF">2016-05-04T13:31:00Z</dcterms:created>
  <dcterms:modified xsi:type="dcterms:W3CDTF">2016-05-04T13:51:00Z</dcterms:modified>
</cp:coreProperties>
</file>