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CAA" w:rsidRPr="005B7D9D" w:rsidRDefault="00B35CAA" w:rsidP="00B35CAA">
      <w:pPr>
        <w:jc w:val="both"/>
        <w:rPr>
          <w:rFonts w:ascii="Arial" w:hAnsi="Arial" w:cs="Arial"/>
          <w:b/>
          <w:color w:val="000000" w:themeColor="text1"/>
          <w:sz w:val="24"/>
          <w:szCs w:val="24"/>
        </w:rPr>
      </w:pPr>
      <w:r w:rsidRPr="005B7D9D">
        <w:rPr>
          <w:rFonts w:ascii="Arial" w:hAnsi="Arial" w:cs="Arial"/>
          <w:b/>
          <w:color w:val="000000" w:themeColor="text1"/>
          <w:sz w:val="24"/>
          <w:szCs w:val="24"/>
        </w:rPr>
        <w:t>INFORME GENERAL</w:t>
      </w:r>
    </w:p>
    <w:p w:rsidR="00B35CAA" w:rsidRDefault="00B35CAA" w:rsidP="00B35CAA">
      <w:pPr>
        <w:jc w:val="both"/>
        <w:rPr>
          <w:rFonts w:ascii="Arial" w:hAnsi="Arial" w:cs="Arial"/>
          <w:b/>
          <w:color w:val="000000" w:themeColor="text1"/>
          <w:sz w:val="24"/>
          <w:szCs w:val="24"/>
        </w:rPr>
      </w:pPr>
      <w:r w:rsidRPr="005B7D9D">
        <w:rPr>
          <w:rFonts w:ascii="Arial" w:hAnsi="Arial" w:cs="Arial"/>
          <w:b/>
          <w:color w:val="000000" w:themeColor="text1"/>
          <w:sz w:val="24"/>
          <w:szCs w:val="24"/>
        </w:rPr>
        <w:t>ANTECEDENTES</w:t>
      </w:r>
    </w:p>
    <w:p w:rsidR="00B35CAA" w:rsidRDefault="00B35CAA" w:rsidP="00B35CAA">
      <w:pPr>
        <w:jc w:val="both"/>
        <w:rPr>
          <w:rFonts w:ascii="Arial" w:hAnsi="Arial" w:cs="Arial"/>
          <w:sz w:val="24"/>
          <w:szCs w:val="24"/>
        </w:rPr>
      </w:pPr>
      <w:r w:rsidRPr="005B7D9D">
        <w:rPr>
          <w:rFonts w:ascii="Arial" w:hAnsi="Arial" w:cs="Arial"/>
          <w:sz w:val="24"/>
          <w:szCs w:val="24"/>
        </w:rPr>
        <w:t xml:space="preserve">La Unidad  de Investigaciones Financieras (U.I.F.) fue parte de la estructura orgánica de la Autoridad de Supervisión del Sistema Financiero (ASFI), el cual actualmente se encarga de investigar y prevenir los casos en los que se presuma la comisión de delitos por legitimación de denuncias ilícitas, financiamiento al terrorismo y otros de su competencia; realizando el análisis, tratamiento y transmisión de la información para detectar y advertir los delitos señalados. </w:t>
      </w:r>
    </w:p>
    <w:p w:rsidR="00B35CAA" w:rsidRDefault="00B35CAA" w:rsidP="00B35CAA">
      <w:pPr>
        <w:jc w:val="both"/>
        <w:rPr>
          <w:rFonts w:ascii="Arial" w:hAnsi="Arial" w:cs="Arial"/>
          <w:sz w:val="24"/>
          <w:szCs w:val="24"/>
        </w:rPr>
      </w:pPr>
      <w:r w:rsidRPr="005B7D9D">
        <w:rPr>
          <w:rFonts w:ascii="Arial" w:hAnsi="Arial" w:cs="Arial"/>
          <w:sz w:val="24"/>
          <w:szCs w:val="24"/>
        </w:rPr>
        <w:t xml:space="preserve">El </w:t>
      </w:r>
      <w:r w:rsidRPr="005B7D9D">
        <w:rPr>
          <w:rStyle w:val="object"/>
          <w:rFonts w:ascii="Arial" w:hAnsi="Arial" w:cs="Arial"/>
          <w:sz w:val="24"/>
          <w:szCs w:val="24"/>
        </w:rPr>
        <w:t>9 de Abril</w:t>
      </w:r>
      <w:r w:rsidRPr="005B7D9D">
        <w:rPr>
          <w:rFonts w:ascii="Arial" w:hAnsi="Arial" w:cs="Arial"/>
          <w:sz w:val="24"/>
          <w:szCs w:val="24"/>
        </w:rPr>
        <w:t xml:space="preserve"> del 2014, la Unidad de Investigaciones Financieras (UIF), mediante decreto supremo 1969, paso a tuición del Ministerio de Economía </w:t>
      </w:r>
      <w:r w:rsidRPr="00436459">
        <w:rPr>
          <w:rFonts w:ascii="Arial" w:hAnsi="Arial" w:cs="Arial"/>
          <w:sz w:val="24"/>
          <w:szCs w:val="24"/>
        </w:rPr>
        <w:t>y</w:t>
      </w:r>
      <w:r>
        <w:rPr>
          <w:rFonts w:ascii="Arial" w:hAnsi="Arial" w:cs="Arial"/>
          <w:sz w:val="24"/>
          <w:szCs w:val="24"/>
        </w:rPr>
        <w:t xml:space="preserve"> Finanzas Pú</w:t>
      </w:r>
      <w:r w:rsidRPr="005B7D9D">
        <w:rPr>
          <w:rFonts w:ascii="Arial" w:hAnsi="Arial" w:cs="Arial"/>
          <w:sz w:val="24"/>
          <w:szCs w:val="24"/>
        </w:rPr>
        <w:t xml:space="preserve">blicas, como entidad pública descentralizada con personalidad jurídica de derecho público, autonomía de gestión administrativa, financiera, legal y técnica operativa. La U.I.F. mantiene “invariable sus atribuciones y funciones”, las cuales se encuentran establecidas en el decreto supremo 24771 Reglamento de la Unidad de Investigaciones Financieras, el cual en su Artículo 2 establece que “La U.I.F. </w:t>
      </w:r>
      <w:proofErr w:type="spellStart"/>
      <w:r w:rsidRPr="005B7D9D">
        <w:rPr>
          <w:rFonts w:ascii="Arial" w:hAnsi="Arial" w:cs="Arial"/>
          <w:sz w:val="24"/>
          <w:szCs w:val="24"/>
        </w:rPr>
        <w:t>esta</w:t>
      </w:r>
      <w:proofErr w:type="spellEnd"/>
      <w:r w:rsidRPr="005B7D9D">
        <w:rPr>
          <w:rFonts w:ascii="Arial" w:hAnsi="Arial" w:cs="Arial"/>
          <w:sz w:val="24"/>
          <w:szCs w:val="24"/>
        </w:rPr>
        <w:t xml:space="preserve"> encargada de recibir, solicitar, analizar y en su caso transmitir a las autoridades competentes la información necesaria debidamente procesada vinculada a la legitimación de ganancias ilícitas”.</w:t>
      </w:r>
      <w:r w:rsidRPr="005B7D9D">
        <w:rPr>
          <w:rFonts w:ascii="Arial" w:hAnsi="Arial" w:cs="Arial"/>
          <w:sz w:val="24"/>
          <w:szCs w:val="24"/>
        </w:rPr>
        <w:br/>
        <w:t>En el informe INFORME/UIF/DAAF/JSTI/5/2015, se indica algo que es muy importante en sus antecedentes, el cual dos de sus párrafos menciona: “Las recomendaciones del Grupo de Acción Financiera Internacional – GAFI establecen una estructura completa y coherente de medidas que los países deben implementar para combatir el lavado de dinero, financiamiento del terrorismo y la proliferación de armas de destrucción masiva. Cada país debe adoptar estas medidas adecuándolas a sus circunstancias particulares, con el fin de prevenir y combatir el lavado de dinero en el marco de la cooperación internacional.”</w:t>
      </w:r>
    </w:p>
    <w:p w:rsidR="00B35CAA" w:rsidRDefault="00B35CAA" w:rsidP="00B35CAA">
      <w:pPr>
        <w:jc w:val="both"/>
        <w:rPr>
          <w:rFonts w:ascii="Arial" w:hAnsi="Arial" w:cs="Arial"/>
          <w:sz w:val="24"/>
          <w:szCs w:val="24"/>
        </w:rPr>
      </w:pPr>
      <w:r w:rsidRPr="005B7D9D">
        <w:rPr>
          <w:rFonts w:ascii="Arial" w:hAnsi="Arial" w:cs="Arial"/>
          <w:sz w:val="24"/>
          <w:szCs w:val="24"/>
        </w:rPr>
        <w:t>Partiend</w:t>
      </w:r>
      <w:r>
        <w:rPr>
          <w:rFonts w:ascii="Arial" w:hAnsi="Arial" w:cs="Arial"/>
          <w:sz w:val="24"/>
          <w:szCs w:val="24"/>
        </w:rPr>
        <w:t xml:space="preserve">o de este análisis se planteo </w:t>
      </w:r>
      <w:r w:rsidRPr="00436459">
        <w:rPr>
          <w:rFonts w:ascii="Arial" w:hAnsi="Arial" w:cs="Arial"/>
          <w:sz w:val="24"/>
          <w:szCs w:val="24"/>
        </w:rPr>
        <w:t>el</w:t>
      </w:r>
      <w:r w:rsidRPr="005B7D9D">
        <w:rPr>
          <w:rFonts w:ascii="Arial" w:hAnsi="Arial" w:cs="Arial"/>
          <w:sz w:val="24"/>
          <w:szCs w:val="24"/>
        </w:rPr>
        <w:t xml:space="preserve"> desarrollo de un Laboratorio Informático de Inteligencia Financiera, el cual contribuirá en el proceso de las investigaciones, donde se procesara la información de manera m</w:t>
      </w:r>
      <w:r>
        <w:rPr>
          <w:rFonts w:ascii="Arial" w:hAnsi="Arial" w:cs="Arial"/>
          <w:sz w:val="24"/>
          <w:szCs w:val="24"/>
        </w:rPr>
        <w:t>ás eficiente y contribuirá a de</w:t>
      </w:r>
      <w:r w:rsidRPr="005B7D9D">
        <w:rPr>
          <w:rFonts w:ascii="Arial" w:hAnsi="Arial" w:cs="Arial"/>
          <w:sz w:val="24"/>
          <w:szCs w:val="24"/>
        </w:rPr>
        <w:t xml:space="preserve">finir los vínculos relevantes. </w:t>
      </w:r>
    </w:p>
    <w:p w:rsidR="00B35CAA" w:rsidRDefault="00B35CAA" w:rsidP="00B35CAA">
      <w:pPr>
        <w:jc w:val="both"/>
        <w:rPr>
          <w:rFonts w:ascii="Arial" w:hAnsi="Arial" w:cs="Arial"/>
          <w:sz w:val="24"/>
          <w:szCs w:val="24"/>
        </w:rPr>
      </w:pPr>
      <w:r w:rsidRPr="005B7D9D">
        <w:rPr>
          <w:rFonts w:ascii="Arial" w:hAnsi="Arial" w:cs="Arial"/>
          <w:sz w:val="24"/>
          <w:szCs w:val="24"/>
        </w:rPr>
        <w:t xml:space="preserve">Los principios para el desarrollo del Laboratorio Informático de Inteligencia Financiera es el uso de software libre, cumpliendo así la ley Nro. 164 – Ley General de Telecomunicaciones, Tecnologías de Información y comunicación, misma que en su Artículo 77. (Software Libre), parágrafo I, indica: “Los </w:t>
      </w:r>
      <w:r w:rsidRPr="005B7D9D">
        <w:rPr>
          <w:rFonts w:ascii="Arial" w:hAnsi="Arial" w:cs="Arial"/>
          <w:sz w:val="24"/>
          <w:szCs w:val="24"/>
        </w:rPr>
        <w:lastRenderedPageBreak/>
        <w:t>Órganos Ejecutivo, Legislativo, Judicial y Electoral en todos sus niveles, promoverán y priorizaran la utilización de software libre y estándares abiertos, en el marco de la soberanía y entidades de la administración pública.”</w:t>
      </w:r>
      <w:r w:rsidR="00CA08D0">
        <w:rPr>
          <w:rFonts w:ascii="Arial" w:hAnsi="Arial" w:cs="Arial"/>
          <w:sz w:val="24"/>
          <w:szCs w:val="24"/>
        </w:rPr>
        <w:t xml:space="preserve"> </w:t>
      </w:r>
      <w:r w:rsidRPr="005B7D9D">
        <w:rPr>
          <w:rFonts w:ascii="Arial" w:hAnsi="Arial" w:cs="Arial"/>
          <w:sz w:val="24"/>
          <w:szCs w:val="24"/>
        </w:rPr>
        <w:br/>
      </w:r>
    </w:p>
    <w:p w:rsidR="00B35CAA" w:rsidRPr="005B7D9D" w:rsidRDefault="00B35CAA" w:rsidP="00B35CAA">
      <w:pPr>
        <w:jc w:val="both"/>
        <w:rPr>
          <w:rFonts w:ascii="Arial" w:hAnsi="Arial" w:cs="Arial"/>
          <w:color w:val="000000" w:themeColor="text1"/>
          <w:sz w:val="24"/>
          <w:szCs w:val="24"/>
        </w:rPr>
      </w:pPr>
      <w:r w:rsidRPr="005B7D9D">
        <w:rPr>
          <w:rFonts w:ascii="Arial" w:hAnsi="Arial" w:cs="Arial"/>
          <w:sz w:val="24"/>
          <w:szCs w:val="24"/>
        </w:rPr>
        <w:t>De Acuerdo al INFORME/UIF/DAAF/JSTI/35/2016 presentado en el mes de Abril  se definió el Marco Teórico relacionado a la visión, objetivos y características a cumplir en el proyecto ”Laboratorio Informático de Inteligencia Financiera”.</w:t>
      </w:r>
    </w:p>
    <w:p w:rsidR="00B35CAA" w:rsidRPr="005B7D9D" w:rsidRDefault="00B35CAA" w:rsidP="00B35CAA">
      <w:pPr>
        <w:jc w:val="both"/>
        <w:rPr>
          <w:rFonts w:ascii="Arial" w:hAnsi="Arial" w:cs="Arial"/>
          <w:b/>
          <w:color w:val="000000" w:themeColor="text1"/>
          <w:sz w:val="24"/>
          <w:szCs w:val="24"/>
        </w:rPr>
      </w:pPr>
      <w:r w:rsidRPr="005B7D9D">
        <w:rPr>
          <w:rFonts w:ascii="Arial" w:hAnsi="Arial" w:cs="Arial"/>
          <w:b/>
          <w:color w:val="000000" w:themeColor="text1"/>
          <w:sz w:val="24"/>
          <w:szCs w:val="24"/>
        </w:rPr>
        <w:t>DESARROLLO</w:t>
      </w:r>
    </w:p>
    <w:p w:rsidR="00B35CAA" w:rsidRPr="005B7D9D" w:rsidRDefault="00B35CAA" w:rsidP="00B35CAA">
      <w:pPr>
        <w:jc w:val="both"/>
        <w:rPr>
          <w:rFonts w:ascii="Arial" w:hAnsi="Arial" w:cs="Arial"/>
          <w:color w:val="000000" w:themeColor="text1"/>
          <w:sz w:val="24"/>
          <w:szCs w:val="24"/>
        </w:rPr>
      </w:pPr>
      <w:r w:rsidRPr="005B7D9D">
        <w:rPr>
          <w:rFonts w:ascii="Arial" w:hAnsi="Arial" w:cs="Arial"/>
          <w:color w:val="000000" w:themeColor="text1"/>
          <w:sz w:val="24"/>
          <w:szCs w:val="24"/>
        </w:rPr>
        <w:t>La UIF como Unidad de Investigaciones Financieras tiene la necesidad de utilizar herramientas Informáticas que permitan realizar:</w:t>
      </w:r>
    </w:p>
    <w:p w:rsidR="00B35CAA" w:rsidRPr="005B7D9D" w:rsidRDefault="00B35CAA" w:rsidP="00B35CAA">
      <w:pPr>
        <w:pStyle w:val="Prrafodelista"/>
        <w:jc w:val="both"/>
        <w:rPr>
          <w:rFonts w:ascii="Arial" w:hAnsi="Arial" w:cs="Arial"/>
          <w:color w:val="000000" w:themeColor="text1"/>
          <w:sz w:val="24"/>
          <w:szCs w:val="24"/>
        </w:rPr>
      </w:pP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Trabajo de procesamiento de información para el análisis de casos</w:t>
      </w:r>
      <w:r>
        <w:rPr>
          <w:rFonts w:ascii="Arial" w:hAnsi="Arial" w:cs="Arial"/>
          <w:color w:val="000000" w:themeColor="text1"/>
          <w:sz w:val="24"/>
          <w:szCs w:val="24"/>
        </w:rPr>
        <w:t xml:space="preserve"> y solicitud de información</w:t>
      </w:r>
      <w:r w:rsidRPr="005B7D9D">
        <w:rPr>
          <w:rFonts w:ascii="Arial" w:hAnsi="Arial" w:cs="Arial"/>
          <w:color w:val="000000" w:themeColor="text1"/>
          <w:sz w:val="24"/>
          <w:szCs w:val="24"/>
        </w:rPr>
        <w:t>.</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Planteamiento organizado de los casos.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Documentación de procedimientos de trabajo.</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Producción de Informes Finales sobre determinados casos.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Almacenamiento físico y lógico de información en formatos establecidos.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Operación de un ambiente tecnológicamente adecuado para las actividades de producción de información.</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Recolección, tratamiento y disponibilidad de información recibida de fuentes estructuradas.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 xml:space="preserve">Recolección, tratamiento y disponibilidad de información recibida  de fuentes no estructuradas. </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Análisis  de datos a través de vínculos y redes de relacionamiento.</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Representación  de resultados de análisis por medio de diagramas, gráficos y tablas.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Análisis de datos sobre el punto de vista  de procesamiento analítico on-line en un alto porcentaje.</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Análisis de datos sobre el punto de vista estadístico  de minería de datos y de textos.</w:t>
      </w:r>
    </w:p>
    <w:p w:rsidR="00B35CAA" w:rsidRPr="005B7D9D" w:rsidRDefault="00B35CAA" w:rsidP="00B35CAA">
      <w:pPr>
        <w:pStyle w:val="Prrafodelista"/>
        <w:numPr>
          <w:ilvl w:val="0"/>
          <w:numId w:val="19"/>
        </w:numPr>
        <w:jc w:val="both"/>
        <w:rPr>
          <w:rFonts w:ascii="Arial" w:hAnsi="Arial" w:cs="Arial"/>
          <w:color w:val="000000" w:themeColor="text1"/>
          <w:sz w:val="24"/>
          <w:szCs w:val="24"/>
        </w:rPr>
      </w:pPr>
      <w:r w:rsidRPr="005B7D9D">
        <w:rPr>
          <w:rFonts w:ascii="Arial" w:hAnsi="Arial" w:cs="Arial"/>
          <w:color w:val="000000" w:themeColor="text1"/>
          <w:sz w:val="24"/>
          <w:szCs w:val="24"/>
        </w:rPr>
        <w:t>Realización de búsqueda inteligente contextualizada de informaciones.</w:t>
      </w:r>
    </w:p>
    <w:p w:rsidR="00B35CAA" w:rsidRPr="005B7D9D" w:rsidRDefault="00B35CAA" w:rsidP="00B35CAA">
      <w:pPr>
        <w:pStyle w:val="Prrafodelista"/>
        <w:ind w:left="1440"/>
        <w:jc w:val="both"/>
        <w:rPr>
          <w:rFonts w:ascii="Arial" w:hAnsi="Arial" w:cs="Arial"/>
          <w:color w:val="000000" w:themeColor="text1"/>
          <w:sz w:val="24"/>
          <w:szCs w:val="24"/>
        </w:rPr>
      </w:pPr>
    </w:p>
    <w:p w:rsidR="00B35CAA" w:rsidRPr="005B7D9D" w:rsidRDefault="00B35CAA" w:rsidP="00B35CAA">
      <w:pPr>
        <w:jc w:val="both"/>
        <w:rPr>
          <w:rFonts w:ascii="Arial" w:hAnsi="Arial" w:cs="Arial"/>
          <w:color w:val="000000" w:themeColor="text1"/>
          <w:sz w:val="24"/>
          <w:szCs w:val="24"/>
        </w:rPr>
      </w:pPr>
      <w:r w:rsidRPr="005B7D9D">
        <w:rPr>
          <w:rFonts w:ascii="Arial" w:hAnsi="Arial" w:cs="Arial"/>
          <w:color w:val="000000" w:themeColor="text1"/>
          <w:sz w:val="24"/>
          <w:szCs w:val="24"/>
        </w:rPr>
        <w:lastRenderedPageBreak/>
        <w:t xml:space="preserve">La Jefatura de Sistemas y Tecnologías de Información </w:t>
      </w:r>
      <w:r w:rsidRPr="00B4673B">
        <w:rPr>
          <w:rFonts w:ascii="Arial" w:hAnsi="Arial" w:cs="Arial"/>
          <w:color w:val="000000" w:themeColor="text1"/>
          <w:sz w:val="24"/>
          <w:szCs w:val="24"/>
        </w:rPr>
        <w:t>para ello ha conformado un equipo de trabajo conformado por profesionales con experiencia en el desarrollo de sistemas y  ha estudiado, en función a una propuesta ya establecida el desarrollo de</w:t>
      </w:r>
      <w:r w:rsidRPr="005B7D9D">
        <w:rPr>
          <w:rFonts w:ascii="Arial" w:hAnsi="Arial" w:cs="Arial"/>
          <w:color w:val="000000" w:themeColor="text1"/>
          <w:sz w:val="24"/>
          <w:szCs w:val="24"/>
        </w:rPr>
        <w:t xml:space="preserve"> un sistema que cumpla con los requerimientos y necesidades de la UIF. Para lo cual se tiene el siguiente objetivo:</w:t>
      </w:r>
    </w:p>
    <w:p w:rsidR="00B35CAA" w:rsidRPr="005B7D9D" w:rsidRDefault="00B35CAA" w:rsidP="00B35CAA">
      <w:pPr>
        <w:jc w:val="both"/>
        <w:rPr>
          <w:rFonts w:ascii="Arial" w:hAnsi="Arial" w:cs="Arial"/>
          <w:color w:val="000000" w:themeColor="text1"/>
          <w:sz w:val="24"/>
          <w:szCs w:val="24"/>
        </w:rPr>
      </w:pPr>
      <w:r w:rsidRPr="005B7D9D">
        <w:rPr>
          <w:rFonts w:ascii="Arial" w:hAnsi="Arial" w:cs="Arial"/>
          <w:color w:val="000000" w:themeColor="text1"/>
          <w:sz w:val="24"/>
          <w:szCs w:val="24"/>
        </w:rPr>
        <w:t xml:space="preserve">“Desarrollar un software especializado para la UIF, el cual permita la gestión estructurada de la información, recolección automática de información de las fuentes disponibles y su posterior procesamiento y análisis de la misma, para contribuir en la prevención y lucha contra la legitimación de Ganancias Ilícitas, corrupción y delitos precedentes; un software que no solo se constituirá en una herramienta para la UIF, mejor aun posesionara al Estado Plurinacional de Bolivia dentro del Conjunto de las </w:t>
      </w:r>
      <w:proofErr w:type="spellStart"/>
      <w:r w:rsidRPr="005B7D9D">
        <w:rPr>
          <w:rFonts w:ascii="Arial" w:hAnsi="Arial" w:cs="Arial"/>
          <w:color w:val="000000" w:themeColor="text1"/>
          <w:sz w:val="24"/>
          <w:szCs w:val="24"/>
        </w:rPr>
        <w:t>UIF’s</w:t>
      </w:r>
      <w:proofErr w:type="spellEnd"/>
      <w:r w:rsidRPr="005B7D9D">
        <w:rPr>
          <w:rFonts w:ascii="Arial" w:hAnsi="Arial" w:cs="Arial"/>
          <w:color w:val="000000" w:themeColor="text1"/>
          <w:sz w:val="24"/>
          <w:szCs w:val="24"/>
        </w:rPr>
        <w:t xml:space="preserve"> análogas, como un firme impulsor del Gobierno Electrónico.”</w:t>
      </w:r>
    </w:p>
    <w:p w:rsidR="00B35CAA" w:rsidRDefault="00B35CAA" w:rsidP="00B35CAA">
      <w:pPr>
        <w:jc w:val="both"/>
        <w:rPr>
          <w:rFonts w:ascii="Arial" w:hAnsi="Arial" w:cs="Arial"/>
          <w:color w:val="000000" w:themeColor="text1"/>
          <w:sz w:val="24"/>
          <w:szCs w:val="24"/>
        </w:rPr>
      </w:pPr>
      <w:r w:rsidRPr="005B7D9D">
        <w:rPr>
          <w:rFonts w:ascii="Arial" w:hAnsi="Arial" w:cs="Arial"/>
          <w:color w:val="000000" w:themeColor="text1"/>
          <w:sz w:val="24"/>
          <w:szCs w:val="24"/>
        </w:rPr>
        <w:t xml:space="preserve">El software a desarrollar se basa en lineamientos que establece el Estado Plurinacional de Bolivia, con la ley  Nº 164 - Ley General de Telecomunicaciones, Tecnologías de Información y comunicación que en su Artículo 77 Parágrafo I que dice: “Los Órganos Ejecutivo, Legislativo, Judicial y Electoral en todos sus niveles, promoverán y priorizarán la utilización del software libre y estándares abiertos, en el marco de la soberanía y seguridad nacional”. </w:t>
      </w:r>
      <w:r w:rsidR="00CA08D0">
        <w:rPr>
          <w:rFonts w:ascii="Arial" w:hAnsi="Arial" w:cs="Arial"/>
          <w:sz w:val="24"/>
          <w:szCs w:val="24"/>
        </w:rPr>
        <w:t>(Se adjunta artículo de la citada norma en Anexos)</w:t>
      </w:r>
    </w:p>
    <w:p w:rsidR="00B35CAA" w:rsidRPr="00B4673B" w:rsidRDefault="00B35CAA" w:rsidP="00B35CAA">
      <w:pPr>
        <w:jc w:val="both"/>
        <w:rPr>
          <w:rFonts w:ascii="Arial" w:hAnsi="Arial" w:cs="Arial"/>
          <w:b/>
          <w:color w:val="000000" w:themeColor="text1"/>
          <w:sz w:val="24"/>
          <w:szCs w:val="24"/>
        </w:rPr>
      </w:pPr>
      <w:r w:rsidRPr="00B4673B">
        <w:rPr>
          <w:rFonts w:ascii="Arial" w:hAnsi="Arial" w:cs="Arial"/>
          <w:b/>
          <w:color w:val="000000" w:themeColor="text1"/>
          <w:sz w:val="24"/>
          <w:szCs w:val="24"/>
        </w:rPr>
        <w:t>CONCLUSIONES</w:t>
      </w:r>
    </w:p>
    <w:p w:rsidR="00B35CAA" w:rsidRPr="00C6547D" w:rsidRDefault="00B35CAA" w:rsidP="00B35CAA">
      <w:pPr>
        <w:jc w:val="both"/>
        <w:rPr>
          <w:rFonts w:ascii="Arial" w:hAnsi="Arial" w:cs="Arial"/>
          <w:color w:val="000000" w:themeColor="text1"/>
          <w:sz w:val="24"/>
          <w:szCs w:val="24"/>
        </w:rPr>
      </w:pPr>
      <w:r w:rsidRPr="00B4673B">
        <w:rPr>
          <w:rFonts w:ascii="Arial" w:hAnsi="Arial" w:cs="Arial"/>
          <w:color w:val="000000" w:themeColor="text1"/>
          <w:sz w:val="24"/>
          <w:szCs w:val="24"/>
        </w:rPr>
        <w:t>De todo lo anterior indicado se concluye que se tiene realizado la etapa de análisis y diseño del sistema, para lo cual se adjunta al presente informe el documento de respaldo del mencionado análisis y diseño, en tal sentido se procederá al inicio de la etapa de desarrollo del sistema el mismo que también forma parte de la primera fase del Laboratorio Informático de Inteligencia Financiera denominado Sistema NEMESIS.</w:t>
      </w:r>
    </w:p>
    <w:p w:rsidR="00B35CAA" w:rsidRPr="005B7D9D" w:rsidRDefault="00B35CAA" w:rsidP="00B35CAA">
      <w:pPr>
        <w:jc w:val="both"/>
        <w:rPr>
          <w:rFonts w:ascii="Arial" w:hAnsi="Arial" w:cs="Arial"/>
          <w:b/>
          <w:color w:val="000000" w:themeColor="text1"/>
          <w:sz w:val="24"/>
          <w:szCs w:val="24"/>
        </w:rPr>
      </w:pPr>
      <w:r w:rsidRPr="005B7D9D">
        <w:rPr>
          <w:rFonts w:ascii="Arial" w:hAnsi="Arial" w:cs="Arial"/>
          <w:b/>
          <w:color w:val="000000" w:themeColor="text1"/>
          <w:sz w:val="24"/>
          <w:szCs w:val="24"/>
        </w:rPr>
        <w:t>RECOMENDACIONES</w:t>
      </w:r>
    </w:p>
    <w:p w:rsidR="00B35CAA" w:rsidRPr="005B7D9D" w:rsidRDefault="00B35CAA" w:rsidP="00B35CAA">
      <w:pPr>
        <w:jc w:val="both"/>
        <w:rPr>
          <w:rFonts w:ascii="Arial" w:hAnsi="Arial" w:cs="Arial"/>
          <w:color w:val="000000" w:themeColor="text1"/>
          <w:sz w:val="24"/>
          <w:szCs w:val="24"/>
        </w:rPr>
      </w:pPr>
      <w:r w:rsidRPr="005B7D9D">
        <w:rPr>
          <w:rFonts w:ascii="Arial" w:hAnsi="Arial" w:cs="Arial"/>
          <w:sz w:val="24"/>
          <w:szCs w:val="24"/>
        </w:rPr>
        <w:t>En tal sentido y por la importancia del tema además de</w:t>
      </w:r>
      <w:r>
        <w:rPr>
          <w:rFonts w:ascii="Arial" w:hAnsi="Arial" w:cs="Arial"/>
          <w:sz w:val="24"/>
          <w:szCs w:val="24"/>
        </w:rPr>
        <w:t xml:space="preserve"> la</w:t>
      </w:r>
      <w:r w:rsidRPr="005B7D9D">
        <w:rPr>
          <w:rFonts w:ascii="Arial" w:hAnsi="Arial" w:cs="Arial"/>
          <w:sz w:val="24"/>
          <w:szCs w:val="24"/>
        </w:rPr>
        <w:t xml:space="preserve"> necesidad que existe para la modern</w:t>
      </w:r>
      <w:r>
        <w:rPr>
          <w:rFonts w:ascii="Arial" w:hAnsi="Arial" w:cs="Arial"/>
          <w:sz w:val="24"/>
          <w:szCs w:val="24"/>
        </w:rPr>
        <w:t xml:space="preserve">ización </w:t>
      </w:r>
      <w:r w:rsidRPr="00B4673B">
        <w:rPr>
          <w:rFonts w:ascii="Arial" w:hAnsi="Arial" w:cs="Arial"/>
          <w:sz w:val="24"/>
          <w:szCs w:val="24"/>
        </w:rPr>
        <w:t>del proceso de análisis financiero, y con el objetivo de obtener información estructurada para lo antes indicado, se solicita la colaboración en diferentes aspectos, como ser estos legales en función a las competencias de la UIF, debido a que se tiene elaborado el estudio de diseño del sistema para entrar a una fase de desarrollo que es parte de la primera etapa del</w:t>
      </w:r>
      <w:r>
        <w:rPr>
          <w:rFonts w:ascii="Arial" w:hAnsi="Arial" w:cs="Arial"/>
          <w:sz w:val="24"/>
          <w:szCs w:val="24"/>
        </w:rPr>
        <w:t xml:space="preserve"> </w:t>
      </w:r>
      <w:r w:rsidRPr="005B7D9D">
        <w:rPr>
          <w:rFonts w:ascii="Arial" w:hAnsi="Arial" w:cs="Arial"/>
          <w:sz w:val="24"/>
          <w:szCs w:val="24"/>
        </w:rPr>
        <w:t>Laboratorio Informático de Inteligencia Financiera denominado Sistema NEMESIS.</w:t>
      </w:r>
    </w:p>
    <w:p w:rsidR="00B35CAA" w:rsidRDefault="00B35CAA" w:rsidP="00B35CAA">
      <w:pPr>
        <w:rPr>
          <w:rFonts w:ascii="Arial" w:hAnsi="Arial" w:cs="Arial"/>
          <w:color w:val="000000" w:themeColor="text1"/>
          <w:sz w:val="24"/>
          <w:szCs w:val="24"/>
        </w:rPr>
      </w:pPr>
    </w:p>
    <w:p w:rsidR="00B35CAA" w:rsidRDefault="00B35CAA" w:rsidP="00B35CAA">
      <w:pPr>
        <w:jc w:val="center"/>
        <w:rPr>
          <w:rFonts w:ascii="Arial" w:hAnsi="Arial" w:cs="Arial"/>
          <w:color w:val="000000" w:themeColor="text1"/>
          <w:sz w:val="24"/>
          <w:szCs w:val="24"/>
        </w:rPr>
      </w:pPr>
    </w:p>
    <w:p w:rsidR="00B35CAA" w:rsidRDefault="00B35CAA" w:rsidP="00B35CAA">
      <w:pPr>
        <w:jc w:val="center"/>
        <w:rPr>
          <w:rFonts w:ascii="Arial" w:hAnsi="Arial" w:cs="Arial"/>
          <w:color w:val="000000" w:themeColor="text1"/>
          <w:sz w:val="24"/>
          <w:szCs w:val="24"/>
        </w:rPr>
      </w:pPr>
    </w:p>
    <w:p w:rsidR="00B35CAA" w:rsidRDefault="00B35CAA" w:rsidP="00B35CAA">
      <w:pPr>
        <w:jc w:val="center"/>
        <w:rPr>
          <w:rFonts w:ascii="Arial" w:hAnsi="Arial" w:cs="Arial"/>
          <w:b/>
          <w:color w:val="000000" w:themeColor="text1"/>
          <w:sz w:val="24"/>
          <w:szCs w:val="24"/>
        </w:rPr>
      </w:pPr>
      <w:r w:rsidRPr="00381036">
        <w:rPr>
          <w:rFonts w:ascii="Arial" w:hAnsi="Arial" w:cs="Arial"/>
          <w:noProof/>
          <w:color w:val="000000" w:themeColor="text1"/>
          <w:sz w:val="24"/>
          <w:szCs w:val="24"/>
          <w:lang w:eastAsia="es-ES"/>
        </w:rPr>
        <w:drawing>
          <wp:inline distT="0" distB="0" distL="0" distR="0">
            <wp:extent cx="2095997" cy="2117531"/>
            <wp:effectExtent l="19050" t="0" r="0" b="0"/>
            <wp:docPr id="11" name="0 Imagen" descr="16-01-2015 12-46-4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1-2015 12-46-48 p-m-.jpg"/>
                    <pic:cNvPicPr/>
                  </pic:nvPicPr>
                  <pic:blipFill>
                    <a:blip r:embed="rId8" cstate="print"/>
                    <a:stretch>
                      <a:fillRect/>
                    </a:stretch>
                  </pic:blipFill>
                  <pic:spPr>
                    <a:xfrm>
                      <a:off x="0" y="0"/>
                      <a:ext cx="2098286" cy="2119843"/>
                    </a:xfrm>
                    <a:prstGeom prst="rect">
                      <a:avLst/>
                    </a:prstGeom>
                  </pic:spPr>
                </pic:pic>
              </a:graphicData>
            </a:graphic>
          </wp:inline>
        </w:drawing>
      </w:r>
    </w:p>
    <w:p w:rsidR="00B35CAA" w:rsidRPr="00381036" w:rsidRDefault="00B35CAA" w:rsidP="00B35CAA">
      <w:pPr>
        <w:spacing w:after="0" w:line="240" w:lineRule="auto"/>
        <w:jc w:val="center"/>
        <w:rPr>
          <w:rFonts w:ascii="Arial" w:hAnsi="Arial" w:cs="Arial"/>
          <w:b/>
          <w:bCs/>
          <w:sz w:val="28"/>
          <w:szCs w:val="28"/>
        </w:rPr>
      </w:pPr>
      <w:r w:rsidRPr="00381036">
        <w:rPr>
          <w:rFonts w:ascii="Arial" w:hAnsi="Arial" w:cs="Arial"/>
          <w:b/>
          <w:bCs/>
          <w:sz w:val="28"/>
          <w:szCs w:val="28"/>
        </w:rPr>
        <w:t>UNIDAD DE INVESTIGACIONES FINANCIERAS</w:t>
      </w:r>
    </w:p>
    <w:p w:rsidR="00B35CAA" w:rsidRPr="00381036" w:rsidRDefault="00B35CAA" w:rsidP="00B35CAA">
      <w:pPr>
        <w:spacing w:after="0" w:line="240" w:lineRule="auto"/>
        <w:jc w:val="center"/>
        <w:rPr>
          <w:rFonts w:ascii="Arial" w:hAnsi="Arial" w:cs="Arial"/>
          <w:b/>
          <w:bCs/>
          <w:sz w:val="28"/>
          <w:szCs w:val="28"/>
        </w:rPr>
      </w:pPr>
    </w:p>
    <w:p w:rsidR="00B35CAA" w:rsidRPr="00381036" w:rsidRDefault="00B35CAA" w:rsidP="00B35CAA">
      <w:pPr>
        <w:spacing w:after="0" w:line="240" w:lineRule="auto"/>
        <w:jc w:val="center"/>
        <w:rPr>
          <w:rFonts w:ascii="Arial" w:hAnsi="Arial" w:cs="Arial"/>
          <w:b/>
          <w:bCs/>
          <w:sz w:val="28"/>
          <w:szCs w:val="28"/>
        </w:rPr>
      </w:pPr>
    </w:p>
    <w:p w:rsidR="00B35CAA" w:rsidRPr="00381036" w:rsidRDefault="00B35CAA" w:rsidP="00B35CAA">
      <w:pPr>
        <w:spacing w:after="0" w:line="240" w:lineRule="auto"/>
        <w:jc w:val="center"/>
        <w:rPr>
          <w:rFonts w:ascii="Arial" w:hAnsi="Arial" w:cs="Arial"/>
          <w:b/>
          <w:bCs/>
          <w:sz w:val="28"/>
          <w:szCs w:val="28"/>
        </w:rPr>
      </w:pPr>
      <w:r>
        <w:rPr>
          <w:rFonts w:ascii="Arial" w:hAnsi="Arial" w:cs="Arial"/>
          <w:b/>
          <w:bCs/>
          <w:sz w:val="28"/>
          <w:szCs w:val="28"/>
        </w:rPr>
        <w:t>PROYECTO</w:t>
      </w:r>
    </w:p>
    <w:p w:rsidR="00B35CAA" w:rsidRPr="00381036" w:rsidRDefault="00B35CAA" w:rsidP="00B35CAA">
      <w:pPr>
        <w:spacing w:after="0" w:line="240" w:lineRule="auto"/>
        <w:jc w:val="center"/>
        <w:rPr>
          <w:rFonts w:ascii="Arial" w:hAnsi="Arial" w:cs="Arial"/>
          <w:b/>
          <w:bCs/>
          <w:sz w:val="28"/>
          <w:szCs w:val="28"/>
        </w:rPr>
      </w:pPr>
    </w:p>
    <w:p w:rsidR="00B35CAA" w:rsidRPr="00381036" w:rsidRDefault="00B35CAA" w:rsidP="00B35CAA">
      <w:pPr>
        <w:spacing w:after="0" w:line="240" w:lineRule="auto"/>
        <w:jc w:val="center"/>
        <w:rPr>
          <w:rFonts w:ascii="Arial" w:hAnsi="Arial" w:cs="Arial"/>
          <w:b/>
          <w:bCs/>
          <w:sz w:val="28"/>
          <w:szCs w:val="28"/>
        </w:rPr>
      </w:pPr>
    </w:p>
    <w:p w:rsidR="00B35CAA" w:rsidRPr="00381036" w:rsidRDefault="00B35CAA" w:rsidP="00B35CAA">
      <w:pPr>
        <w:spacing w:after="0" w:line="240" w:lineRule="auto"/>
        <w:jc w:val="center"/>
        <w:rPr>
          <w:rFonts w:ascii="Arial" w:hAnsi="Arial" w:cs="Arial"/>
          <w:sz w:val="28"/>
          <w:szCs w:val="28"/>
        </w:rPr>
      </w:pPr>
      <w:r w:rsidRPr="00381036">
        <w:rPr>
          <w:rFonts w:ascii="Arial" w:hAnsi="Arial" w:cs="Arial"/>
          <w:b/>
          <w:bCs/>
          <w:sz w:val="28"/>
          <w:szCs w:val="28"/>
        </w:rPr>
        <w:t>LABORATORIO INFORMATICO DE INTELIGENCIA FINANCIERA</w:t>
      </w:r>
    </w:p>
    <w:p w:rsidR="00B35CAA" w:rsidRDefault="00B35CAA" w:rsidP="00B35CAA">
      <w:pPr>
        <w:spacing w:after="0" w:line="240" w:lineRule="auto"/>
        <w:jc w:val="center"/>
        <w:rPr>
          <w:rFonts w:ascii="Arial" w:hAnsi="Arial" w:cs="Arial"/>
          <w:b/>
          <w:bCs/>
          <w:sz w:val="28"/>
          <w:szCs w:val="28"/>
        </w:rPr>
      </w:pPr>
    </w:p>
    <w:p w:rsidR="00B35CAA" w:rsidRDefault="00B35CAA" w:rsidP="00B35CAA">
      <w:pPr>
        <w:spacing w:after="0" w:line="240" w:lineRule="auto"/>
        <w:jc w:val="center"/>
        <w:rPr>
          <w:rFonts w:ascii="Arial" w:hAnsi="Arial" w:cs="Arial"/>
          <w:b/>
          <w:bCs/>
          <w:sz w:val="28"/>
          <w:szCs w:val="28"/>
        </w:rPr>
      </w:pPr>
      <w:r w:rsidRPr="00381036">
        <w:rPr>
          <w:rFonts w:ascii="Arial" w:hAnsi="Arial" w:cs="Arial"/>
          <w:b/>
          <w:bCs/>
          <w:sz w:val="28"/>
          <w:szCs w:val="28"/>
        </w:rPr>
        <w:t>SISTEMA NEMESIS</w:t>
      </w:r>
    </w:p>
    <w:p w:rsidR="00572209" w:rsidRDefault="00572209" w:rsidP="00B35CAA">
      <w:pPr>
        <w:spacing w:after="0" w:line="240" w:lineRule="auto"/>
        <w:jc w:val="center"/>
        <w:rPr>
          <w:rFonts w:ascii="Arial" w:hAnsi="Arial" w:cs="Arial"/>
          <w:b/>
          <w:bCs/>
          <w:sz w:val="28"/>
          <w:szCs w:val="28"/>
        </w:rPr>
      </w:pPr>
    </w:p>
    <w:p w:rsidR="00572209" w:rsidRDefault="00572209" w:rsidP="00B35CAA">
      <w:pPr>
        <w:spacing w:after="0" w:line="240" w:lineRule="auto"/>
        <w:jc w:val="center"/>
        <w:rPr>
          <w:rFonts w:cstheme="minorHAnsi"/>
          <w:b/>
          <w:bCs/>
        </w:rPr>
      </w:pPr>
      <w:r>
        <w:rPr>
          <w:rFonts w:ascii="Arial" w:hAnsi="Arial" w:cs="Arial"/>
          <w:b/>
          <w:bCs/>
          <w:sz w:val="28"/>
          <w:szCs w:val="28"/>
        </w:rPr>
        <w:t>DOCUMENTO DE ANÁLISIS Y DISEÑO</w:t>
      </w:r>
    </w:p>
    <w:p w:rsidR="00B35CAA" w:rsidRDefault="00B35CAA" w:rsidP="00B35CAA">
      <w:pPr>
        <w:spacing w:after="0" w:line="240" w:lineRule="auto"/>
        <w:jc w:val="center"/>
        <w:rPr>
          <w:rFonts w:cstheme="minorHAnsi"/>
          <w:b/>
          <w:bCs/>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CD590E" w:rsidP="00B35CAA">
      <w:pPr>
        <w:rPr>
          <w:b/>
          <w:sz w:val="36"/>
          <w:szCs w:val="36"/>
        </w:rPr>
      </w:pPr>
      <w:r>
        <w:rPr>
          <w:b/>
          <w:sz w:val="36"/>
          <w:szCs w:val="36"/>
        </w:rPr>
        <w:lastRenderedPageBreak/>
        <w:t>INDICE</w:t>
      </w:r>
    </w:p>
    <w:p w:rsidR="00EE304D" w:rsidRDefault="00586136">
      <w:pPr>
        <w:pStyle w:val="TDC1"/>
        <w:tabs>
          <w:tab w:val="right" w:leader="dot" w:pos="8494"/>
        </w:tabs>
        <w:rPr>
          <w:rFonts w:eastAsiaTheme="minorEastAsia"/>
          <w:noProof/>
          <w:lang w:eastAsia="es-ES"/>
        </w:rPr>
      </w:pPr>
      <w:r>
        <w:rPr>
          <w:b/>
          <w:sz w:val="36"/>
          <w:szCs w:val="36"/>
        </w:rPr>
        <w:fldChar w:fldCharType="begin"/>
      </w:r>
      <w:r w:rsidR="00CD590E">
        <w:rPr>
          <w:b/>
          <w:sz w:val="36"/>
          <w:szCs w:val="36"/>
        </w:rPr>
        <w:instrText xml:space="preserve"> TOC \o "1-3" \h \z \u </w:instrText>
      </w:r>
      <w:r>
        <w:rPr>
          <w:b/>
          <w:sz w:val="36"/>
          <w:szCs w:val="36"/>
        </w:rPr>
        <w:fldChar w:fldCharType="separate"/>
      </w:r>
      <w:hyperlink w:anchor="_Toc452561603" w:history="1">
        <w:r w:rsidR="00EE304D" w:rsidRPr="00FE3508">
          <w:rPr>
            <w:rStyle w:val="Hipervnculo"/>
            <w:rFonts w:ascii="Arial" w:hAnsi="Arial" w:cs="Arial"/>
            <w:noProof/>
          </w:rPr>
          <w:t>CAPITULO 1</w:t>
        </w:r>
        <w:r w:rsidR="00EE304D">
          <w:rPr>
            <w:noProof/>
            <w:webHidden/>
          </w:rPr>
          <w:tab/>
        </w:r>
        <w:r>
          <w:rPr>
            <w:noProof/>
            <w:webHidden/>
          </w:rPr>
          <w:fldChar w:fldCharType="begin"/>
        </w:r>
        <w:r w:rsidR="00EE304D">
          <w:rPr>
            <w:noProof/>
            <w:webHidden/>
          </w:rPr>
          <w:instrText xml:space="preserve"> PAGEREF _Toc452561603 \h </w:instrText>
        </w:r>
        <w:r>
          <w:rPr>
            <w:noProof/>
            <w:webHidden/>
          </w:rPr>
        </w:r>
        <w:r>
          <w:rPr>
            <w:noProof/>
            <w:webHidden/>
          </w:rPr>
          <w:fldChar w:fldCharType="separate"/>
        </w:r>
        <w:r w:rsidR="000128A6">
          <w:rPr>
            <w:noProof/>
            <w:webHidden/>
          </w:rPr>
          <w:t>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04" w:history="1">
        <w:r w:rsidR="00EE304D" w:rsidRPr="00FE3508">
          <w:rPr>
            <w:rStyle w:val="Hipervnculo"/>
            <w:rFonts w:ascii="Arial" w:hAnsi="Arial" w:cs="Arial"/>
            <w:noProof/>
            <w:lang w:val="es-BO"/>
          </w:rPr>
          <w:t>INTRODUCCIÓN</w:t>
        </w:r>
        <w:r w:rsidR="00EE304D">
          <w:rPr>
            <w:noProof/>
            <w:webHidden/>
          </w:rPr>
          <w:tab/>
        </w:r>
        <w:r>
          <w:rPr>
            <w:noProof/>
            <w:webHidden/>
          </w:rPr>
          <w:fldChar w:fldCharType="begin"/>
        </w:r>
        <w:r w:rsidR="00EE304D">
          <w:rPr>
            <w:noProof/>
            <w:webHidden/>
          </w:rPr>
          <w:instrText xml:space="preserve"> PAGEREF _Toc452561604 \h </w:instrText>
        </w:r>
        <w:r>
          <w:rPr>
            <w:noProof/>
            <w:webHidden/>
          </w:rPr>
        </w:r>
        <w:r>
          <w:rPr>
            <w:noProof/>
            <w:webHidden/>
          </w:rPr>
          <w:fldChar w:fldCharType="separate"/>
        </w:r>
        <w:r w:rsidR="000128A6">
          <w:rPr>
            <w:noProof/>
            <w:webHidden/>
          </w:rPr>
          <w:t>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05" w:history="1">
        <w:r w:rsidR="00EE304D" w:rsidRPr="00FE3508">
          <w:rPr>
            <w:rStyle w:val="Hipervnculo"/>
            <w:rFonts w:ascii="Arial" w:hAnsi="Arial" w:cs="Arial"/>
            <w:noProof/>
            <w:lang w:val="es-BO"/>
          </w:rPr>
          <w:t>MARCO NORMATIVO</w:t>
        </w:r>
        <w:r w:rsidR="00EE304D">
          <w:rPr>
            <w:noProof/>
            <w:webHidden/>
          </w:rPr>
          <w:tab/>
        </w:r>
        <w:r>
          <w:rPr>
            <w:noProof/>
            <w:webHidden/>
          </w:rPr>
          <w:fldChar w:fldCharType="begin"/>
        </w:r>
        <w:r w:rsidR="00EE304D">
          <w:rPr>
            <w:noProof/>
            <w:webHidden/>
          </w:rPr>
          <w:instrText xml:space="preserve"> PAGEREF _Toc452561605 \h </w:instrText>
        </w:r>
        <w:r>
          <w:rPr>
            <w:noProof/>
            <w:webHidden/>
          </w:rPr>
        </w:r>
        <w:r>
          <w:rPr>
            <w:noProof/>
            <w:webHidden/>
          </w:rPr>
          <w:fldChar w:fldCharType="separate"/>
        </w:r>
        <w:r w:rsidR="000128A6">
          <w:rPr>
            <w:noProof/>
            <w:webHidden/>
          </w:rPr>
          <w:t>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06" w:history="1">
        <w:r w:rsidR="00EE304D" w:rsidRPr="00FE3508">
          <w:rPr>
            <w:rStyle w:val="Hipervnculo"/>
            <w:rFonts w:ascii="Arial" w:hAnsi="Arial" w:cs="Arial"/>
            <w:noProof/>
            <w:lang w:val="es-BO"/>
          </w:rPr>
          <w:t>ANTECEDENTES</w:t>
        </w:r>
        <w:r w:rsidR="00EE304D">
          <w:rPr>
            <w:noProof/>
            <w:webHidden/>
          </w:rPr>
          <w:tab/>
        </w:r>
        <w:r>
          <w:rPr>
            <w:noProof/>
            <w:webHidden/>
          </w:rPr>
          <w:fldChar w:fldCharType="begin"/>
        </w:r>
        <w:r w:rsidR="00EE304D">
          <w:rPr>
            <w:noProof/>
            <w:webHidden/>
          </w:rPr>
          <w:instrText xml:space="preserve"> PAGEREF _Toc452561606 \h </w:instrText>
        </w:r>
        <w:r>
          <w:rPr>
            <w:noProof/>
            <w:webHidden/>
          </w:rPr>
        </w:r>
        <w:r>
          <w:rPr>
            <w:noProof/>
            <w:webHidden/>
          </w:rPr>
          <w:fldChar w:fldCharType="separate"/>
        </w:r>
        <w:r w:rsidR="000128A6">
          <w:rPr>
            <w:noProof/>
            <w:webHidden/>
          </w:rPr>
          <w:t>10</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08" w:history="1">
        <w:r w:rsidR="00EE304D" w:rsidRPr="00FE3508">
          <w:rPr>
            <w:rStyle w:val="Hipervnculo"/>
            <w:rFonts w:ascii="Arial" w:hAnsi="Arial" w:cs="Arial"/>
            <w:noProof/>
            <w:lang w:val="es-BO"/>
          </w:rPr>
          <w:t>PLANTEAMIENTO DEL PROBLEMA</w:t>
        </w:r>
        <w:r w:rsidR="00EE304D">
          <w:rPr>
            <w:noProof/>
            <w:webHidden/>
          </w:rPr>
          <w:tab/>
        </w:r>
        <w:r>
          <w:rPr>
            <w:noProof/>
            <w:webHidden/>
          </w:rPr>
          <w:fldChar w:fldCharType="begin"/>
        </w:r>
        <w:r w:rsidR="00EE304D">
          <w:rPr>
            <w:noProof/>
            <w:webHidden/>
          </w:rPr>
          <w:instrText xml:space="preserve"> PAGEREF _Toc452561608 \h </w:instrText>
        </w:r>
        <w:r>
          <w:rPr>
            <w:noProof/>
            <w:webHidden/>
          </w:rPr>
        </w:r>
        <w:r>
          <w:rPr>
            <w:noProof/>
            <w:webHidden/>
          </w:rPr>
          <w:fldChar w:fldCharType="separate"/>
        </w:r>
        <w:r w:rsidR="000128A6">
          <w:rPr>
            <w:noProof/>
            <w:webHidden/>
          </w:rPr>
          <w:t>11</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09" w:history="1">
        <w:r w:rsidR="00EE304D" w:rsidRPr="00FE3508">
          <w:rPr>
            <w:rStyle w:val="Hipervnculo"/>
            <w:rFonts w:ascii="Arial" w:hAnsi="Arial" w:cs="Arial"/>
            <w:noProof/>
            <w:lang w:val="es-BO"/>
          </w:rPr>
          <w:t>PROBLEMA PRINCIPAL</w:t>
        </w:r>
        <w:r w:rsidR="00EE304D">
          <w:rPr>
            <w:noProof/>
            <w:webHidden/>
          </w:rPr>
          <w:tab/>
        </w:r>
        <w:r>
          <w:rPr>
            <w:noProof/>
            <w:webHidden/>
          </w:rPr>
          <w:fldChar w:fldCharType="begin"/>
        </w:r>
        <w:r w:rsidR="00EE304D">
          <w:rPr>
            <w:noProof/>
            <w:webHidden/>
          </w:rPr>
          <w:instrText xml:space="preserve"> PAGEREF _Toc452561609 \h </w:instrText>
        </w:r>
        <w:r>
          <w:rPr>
            <w:noProof/>
            <w:webHidden/>
          </w:rPr>
        </w:r>
        <w:r>
          <w:rPr>
            <w:noProof/>
            <w:webHidden/>
          </w:rPr>
          <w:fldChar w:fldCharType="separate"/>
        </w:r>
        <w:r w:rsidR="000128A6">
          <w:rPr>
            <w:noProof/>
            <w:webHidden/>
          </w:rPr>
          <w:t>11</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0" w:history="1">
        <w:r w:rsidR="00EE304D" w:rsidRPr="00FE3508">
          <w:rPr>
            <w:rStyle w:val="Hipervnculo"/>
            <w:rFonts w:ascii="Arial" w:hAnsi="Arial" w:cs="Arial"/>
            <w:noProof/>
            <w:lang w:val="es-BO"/>
          </w:rPr>
          <w:t>PROBLEMAS SECUNDARIOS</w:t>
        </w:r>
        <w:r w:rsidR="00EE304D">
          <w:rPr>
            <w:noProof/>
            <w:webHidden/>
          </w:rPr>
          <w:tab/>
        </w:r>
        <w:r>
          <w:rPr>
            <w:noProof/>
            <w:webHidden/>
          </w:rPr>
          <w:fldChar w:fldCharType="begin"/>
        </w:r>
        <w:r w:rsidR="00EE304D">
          <w:rPr>
            <w:noProof/>
            <w:webHidden/>
          </w:rPr>
          <w:instrText xml:space="preserve"> PAGEREF _Toc452561610 \h </w:instrText>
        </w:r>
        <w:r>
          <w:rPr>
            <w:noProof/>
            <w:webHidden/>
          </w:rPr>
        </w:r>
        <w:r>
          <w:rPr>
            <w:noProof/>
            <w:webHidden/>
          </w:rPr>
          <w:fldChar w:fldCharType="separate"/>
        </w:r>
        <w:r w:rsidR="000128A6">
          <w:rPr>
            <w:noProof/>
            <w:webHidden/>
          </w:rPr>
          <w:t>12</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1" w:history="1">
        <w:r w:rsidR="00EE304D" w:rsidRPr="00FE3508">
          <w:rPr>
            <w:rStyle w:val="Hipervnculo"/>
            <w:rFonts w:ascii="Arial" w:hAnsi="Arial" w:cs="Arial"/>
            <w:noProof/>
            <w:lang w:val="es-BO"/>
          </w:rPr>
          <w:t>OBJETIVO GENERAL</w:t>
        </w:r>
        <w:r w:rsidR="00EE304D">
          <w:rPr>
            <w:noProof/>
            <w:webHidden/>
          </w:rPr>
          <w:tab/>
        </w:r>
        <w:r>
          <w:rPr>
            <w:noProof/>
            <w:webHidden/>
          </w:rPr>
          <w:fldChar w:fldCharType="begin"/>
        </w:r>
        <w:r w:rsidR="00EE304D">
          <w:rPr>
            <w:noProof/>
            <w:webHidden/>
          </w:rPr>
          <w:instrText xml:space="preserve"> PAGEREF _Toc452561611 \h </w:instrText>
        </w:r>
        <w:r>
          <w:rPr>
            <w:noProof/>
            <w:webHidden/>
          </w:rPr>
        </w:r>
        <w:r>
          <w:rPr>
            <w:noProof/>
            <w:webHidden/>
          </w:rPr>
          <w:fldChar w:fldCharType="separate"/>
        </w:r>
        <w:r w:rsidR="000128A6">
          <w:rPr>
            <w:noProof/>
            <w:webHidden/>
          </w:rPr>
          <w:t>12</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2" w:history="1">
        <w:r w:rsidR="00EE304D" w:rsidRPr="00FE3508">
          <w:rPr>
            <w:rStyle w:val="Hipervnculo"/>
            <w:rFonts w:ascii="Arial" w:hAnsi="Arial" w:cs="Arial"/>
            <w:noProof/>
            <w:lang w:val="es-BO"/>
          </w:rPr>
          <w:t>OBJETIVOS ESPECIFICOS</w:t>
        </w:r>
        <w:r w:rsidR="00EE304D">
          <w:rPr>
            <w:noProof/>
            <w:webHidden/>
          </w:rPr>
          <w:tab/>
        </w:r>
        <w:r>
          <w:rPr>
            <w:noProof/>
            <w:webHidden/>
          </w:rPr>
          <w:fldChar w:fldCharType="begin"/>
        </w:r>
        <w:r w:rsidR="00EE304D">
          <w:rPr>
            <w:noProof/>
            <w:webHidden/>
          </w:rPr>
          <w:instrText xml:space="preserve"> PAGEREF _Toc452561612 \h </w:instrText>
        </w:r>
        <w:r>
          <w:rPr>
            <w:noProof/>
            <w:webHidden/>
          </w:rPr>
        </w:r>
        <w:r>
          <w:rPr>
            <w:noProof/>
            <w:webHidden/>
          </w:rPr>
          <w:fldChar w:fldCharType="separate"/>
        </w:r>
        <w:r w:rsidR="000128A6">
          <w:rPr>
            <w:noProof/>
            <w:webHidden/>
          </w:rPr>
          <w:t>13</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3" w:history="1">
        <w:r w:rsidR="00EE304D" w:rsidRPr="00FE3508">
          <w:rPr>
            <w:rStyle w:val="Hipervnculo"/>
            <w:rFonts w:ascii="Arial" w:hAnsi="Arial" w:cs="Arial"/>
            <w:noProof/>
            <w:lang w:val="es-BO"/>
          </w:rPr>
          <w:t>JUSTIFICACIÓN</w:t>
        </w:r>
        <w:r w:rsidR="00EE304D">
          <w:rPr>
            <w:noProof/>
            <w:webHidden/>
          </w:rPr>
          <w:tab/>
        </w:r>
        <w:r>
          <w:rPr>
            <w:noProof/>
            <w:webHidden/>
          </w:rPr>
          <w:fldChar w:fldCharType="begin"/>
        </w:r>
        <w:r w:rsidR="00EE304D">
          <w:rPr>
            <w:noProof/>
            <w:webHidden/>
          </w:rPr>
          <w:instrText xml:space="preserve"> PAGEREF _Toc452561613 \h </w:instrText>
        </w:r>
        <w:r>
          <w:rPr>
            <w:noProof/>
            <w:webHidden/>
          </w:rPr>
        </w:r>
        <w:r>
          <w:rPr>
            <w:noProof/>
            <w:webHidden/>
          </w:rPr>
          <w:fldChar w:fldCharType="separate"/>
        </w:r>
        <w:r w:rsidR="000128A6">
          <w:rPr>
            <w:noProof/>
            <w:webHidden/>
          </w:rPr>
          <w:t>13</w:t>
        </w:r>
        <w:r>
          <w:rPr>
            <w:noProof/>
            <w:webHidden/>
          </w:rPr>
          <w:fldChar w:fldCharType="end"/>
        </w:r>
      </w:hyperlink>
    </w:p>
    <w:p w:rsidR="00EE304D" w:rsidRDefault="00586136">
      <w:pPr>
        <w:pStyle w:val="TDC1"/>
        <w:tabs>
          <w:tab w:val="right" w:leader="dot" w:pos="8494"/>
        </w:tabs>
        <w:rPr>
          <w:rFonts w:eastAsiaTheme="minorEastAsia"/>
          <w:noProof/>
          <w:lang w:eastAsia="es-ES"/>
        </w:rPr>
      </w:pPr>
      <w:hyperlink w:anchor="_Toc452561614" w:history="1">
        <w:r w:rsidR="00EE304D" w:rsidRPr="00FE3508">
          <w:rPr>
            <w:rStyle w:val="Hipervnculo"/>
            <w:rFonts w:ascii="Arial" w:hAnsi="Arial" w:cs="Arial"/>
            <w:noProof/>
          </w:rPr>
          <w:t>CAPITULO 2</w:t>
        </w:r>
        <w:r w:rsidR="00EE304D">
          <w:rPr>
            <w:noProof/>
            <w:webHidden/>
          </w:rPr>
          <w:tab/>
        </w:r>
        <w:r>
          <w:rPr>
            <w:noProof/>
            <w:webHidden/>
          </w:rPr>
          <w:fldChar w:fldCharType="begin"/>
        </w:r>
        <w:r w:rsidR="00EE304D">
          <w:rPr>
            <w:noProof/>
            <w:webHidden/>
          </w:rPr>
          <w:instrText xml:space="preserve"> PAGEREF _Toc452561614 \h </w:instrText>
        </w:r>
        <w:r>
          <w:rPr>
            <w:noProof/>
            <w:webHidden/>
          </w:rPr>
        </w:r>
        <w:r>
          <w:rPr>
            <w:noProof/>
            <w:webHidden/>
          </w:rPr>
          <w:fldChar w:fldCharType="separate"/>
        </w:r>
        <w:r w:rsidR="000128A6">
          <w:rPr>
            <w:noProof/>
            <w:webHidden/>
          </w:rPr>
          <w:t>15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5" w:history="1">
        <w:r w:rsidR="00EE304D" w:rsidRPr="00FE3508">
          <w:rPr>
            <w:rStyle w:val="Hipervnculo"/>
            <w:rFonts w:ascii="Arial" w:hAnsi="Arial" w:cs="Arial"/>
            <w:noProof/>
          </w:rPr>
          <w:t>MARCO TEORICO</w:t>
        </w:r>
        <w:r w:rsidR="00EE304D">
          <w:rPr>
            <w:noProof/>
            <w:webHidden/>
          </w:rPr>
          <w:tab/>
        </w:r>
        <w:r>
          <w:rPr>
            <w:noProof/>
            <w:webHidden/>
          </w:rPr>
          <w:fldChar w:fldCharType="begin"/>
        </w:r>
        <w:r w:rsidR="00EE304D">
          <w:rPr>
            <w:noProof/>
            <w:webHidden/>
          </w:rPr>
          <w:instrText xml:space="preserve"> PAGEREF _Toc452561615 \h </w:instrText>
        </w:r>
        <w:r>
          <w:rPr>
            <w:noProof/>
            <w:webHidden/>
          </w:rPr>
        </w:r>
        <w:r>
          <w:rPr>
            <w:noProof/>
            <w:webHidden/>
          </w:rPr>
          <w:fldChar w:fldCharType="separate"/>
        </w:r>
        <w:r w:rsidR="000128A6">
          <w:rPr>
            <w:noProof/>
            <w:webHidden/>
          </w:rPr>
          <w:t>15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6" w:history="1">
        <w:r w:rsidR="00EE304D" w:rsidRPr="00FE3508">
          <w:rPr>
            <w:rStyle w:val="Hipervnculo"/>
            <w:rFonts w:ascii="Arial" w:hAnsi="Arial" w:cs="Arial"/>
            <w:noProof/>
          </w:rPr>
          <w:t>METODOLOGIA</w:t>
        </w:r>
        <w:r w:rsidR="00EE304D">
          <w:rPr>
            <w:noProof/>
            <w:webHidden/>
          </w:rPr>
          <w:tab/>
        </w:r>
        <w:r>
          <w:rPr>
            <w:noProof/>
            <w:webHidden/>
          </w:rPr>
          <w:fldChar w:fldCharType="begin"/>
        </w:r>
        <w:r w:rsidR="00EE304D">
          <w:rPr>
            <w:noProof/>
            <w:webHidden/>
          </w:rPr>
          <w:instrText xml:space="preserve"> PAGEREF _Toc452561616 \h </w:instrText>
        </w:r>
        <w:r>
          <w:rPr>
            <w:noProof/>
            <w:webHidden/>
          </w:rPr>
        </w:r>
        <w:r>
          <w:rPr>
            <w:noProof/>
            <w:webHidden/>
          </w:rPr>
          <w:fldChar w:fldCharType="separate"/>
        </w:r>
        <w:r w:rsidR="000128A6">
          <w:rPr>
            <w:noProof/>
            <w:webHidden/>
          </w:rPr>
          <w:t>15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17" w:history="1">
        <w:r w:rsidR="00EE304D" w:rsidRPr="00FE3508">
          <w:rPr>
            <w:rStyle w:val="Hipervnculo"/>
            <w:rFonts w:ascii="Arial" w:hAnsi="Arial" w:cs="Arial"/>
            <w:noProof/>
          </w:rPr>
          <w:t>METODOLOGÍAS ÁGILES</w:t>
        </w:r>
        <w:r w:rsidR="00EE304D">
          <w:rPr>
            <w:noProof/>
            <w:webHidden/>
          </w:rPr>
          <w:tab/>
        </w:r>
        <w:r>
          <w:rPr>
            <w:noProof/>
            <w:webHidden/>
          </w:rPr>
          <w:fldChar w:fldCharType="begin"/>
        </w:r>
        <w:r w:rsidR="00EE304D">
          <w:rPr>
            <w:noProof/>
            <w:webHidden/>
          </w:rPr>
          <w:instrText xml:space="preserve"> PAGEREF _Toc452561617 \h </w:instrText>
        </w:r>
        <w:r>
          <w:rPr>
            <w:noProof/>
            <w:webHidden/>
          </w:rPr>
        </w:r>
        <w:r>
          <w:rPr>
            <w:noProof/>
            <w:webHidden/>
          </w:rPr>
          <w:fldChar w:fldCharType="separate"/>
        </w:r>
        <w:r w:rsidR="000128A6">
          <w:rPr>
            <w:noProof/>
            <w:webHidden/>
          </w:rPr>
          <w:t>15</w:t>
        </w:r>
        <w:r>
          <w:rPr>
            <w:noProof/>
            <w:webHidden/>
          </w:rPr>
          <w:fldChar w:fldCharType="end"/>
        </w:r>
      </w:hyperlink>
    </w:p>
    <w:p w:rsidR="00EE304D" w:rsidRPr="0032587F" w:rsidRDefault="00586136" w:rsidP="0032587F">
      <w:pPr>
        <w:pStyle w:val="TDC3"/>
        <w:rPr>
          <w:rFonts w:eastAsiaTheme="minorEastAsia"/>
          <w:lang w:eastAsia="es-ES"/>
        </w:rPr>
      </w:pPr>
      <w:hyperlink w:anchor="_Toc452561618" w:history="1">
        <w:r w:rsidR="00EE304D" w:rsidRPr="0032587F">
          <w:rPr>
            <w:rStyle w:val="Hipervnculo"/>
            <w:b w:val="0"/>
          </w:rPr>
          <w:t>Principales Metodologías Ágil</w:t>
        </w:r>
        <w:r w:rsidR="00EE304D" w:rsidRPr="00A07835">
          <w:rPr>
            <w:rStyle w:val="Hipervnculo"/>
            <w:b w:val="0"/>
          </w:rPr>
          <w:t>es</w:t>
        </w:r>
        <w:r w:rsidR="00EE304D" w:rsidRPr="00A07835">
          <w:rPr>
            <w:b w:val="0"/>
            <w:webHidden/>
          </w:rPr>
          <w:tab/>
        </w:r>
        <w:r w:rsidRPr="00A07835">
          <w:rPr>
            <w:b w:val="0"/>
            <w:webHidden/>
          </w:rPr>
          <w:fldChar w:fldCharType="begin"/>
        </w:r>
        <w:r w:rsidR="00EE304D" w:rsidRPr="00A07835">
          <w:rPr>
            <w:b w:val="0"/>
            <w:webHidden/>
          </w:rPr>
          <w:instrText xml:space="preserve"> PAGEREF _Toc452561618 \h </w:instrText>
        </w:r>
        <w:r w:rsidRPr="00A07835">
          <w:rPr>
            <w:b w:val="0"/>
            <w:webHidden/>
          </w:rPr>
        </w:r>
        <w:r w:rsidRPr="00A07835">
          <w:rPr>
            <w:b w:val="0"/>
            <w:webHidden/>
          </w:rPr>
          <w:fldChar w:fldCharType="separate"/>
        </w:r>
        <w:r w:rsidR="000128A6">
          <w:rPr>
            <w:b w:val="0"/>
            <w:webHidden/>
          </w:rPr>
          <w:t>15</w:t>
        </w:r>
        <w:r w:rsidRPr="00A07835">
          <w:rPr>
            <w:b w:val="0"/>
            <w:webHidden/>
          </w:rPr>
          <w:fldChar w:fldCharType="end"/>
        </w:r>
      </w:hyperlink>
    </w:p>
    <w:p w:rsidR="00EE304D" w:rsidRDefault="00586136">
      <w:pPr>
        <w:pStyle w:val="TDC2"/>
        <w:tabs>
          <w:tab w:val="right" w:leader="dot" w:pos="8494"/>
        </w:tabs>
        <w:rPr>
          <w:rFonts w:eastAsiaTheme="minorEastAsia"/>
          <w:noProof/>
          <w:lang w:eastAsia="es-ES"/>
        </w:rPr>
      </w:pPr>
      <w:hyperlink w:anchor="_Toc452561619" w:history="1">
        <w:r w:rsidR="00EE304D" w:rsidRPr="00FE3508">
          <w:rPr>
            <w:rStyle w:val="Hipervnculo"/>
            <w:rFonts w:ascii="Arial" w:hAnsi="Arial" w:cs="Arial"/>
            <w:noProof/>
          </w:rPr>
          <w:t>METODOLOGÍA SCRUM</w:t>
        </w:r>
        <w:r w:rsidR="00EE304D">
          <w:rPr>
            <w:noProof/>
            <w:webHidden/>
          </w:rPr>
          <w:tab/>
        </w:r>
        <w:r>
          <w:rPr>
            <w:noProof/>
            <w:webHidden/>
          </w:rPr>
          <w:fldChar w:fldCharType="begin"/>
        </w:r>
        <w:r w:rsidR="00EE304D">
          <w:rPr>
            <w:noProof/>
            <w:webHidden/>
          </w:rPr>
          <w:instrText xml:space="preserve"> PAGEREF _Toc452561619 \h </w:instrText>
        </w:r>
        <w:r>
          <w:rPr>
            <w:noProof/>
            <w:webHidden/>
          </w:rPr>
        </w:r>
        <w:r>
          <w:rPr>
            <w:noProof/>
            <w:webHidden/>
          </w:rPr>
          <w:fldChar w:fldCharType="separate"/>
        </w:r>
        <w:r w:rsidR="000128A6">
          <w:rPr>
            <w:noProof/>
            <w:webHidden/>
          </w:rPr>
          <w:t>16</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20" w:history="1">
        <w:r w:rsidR="00EE304D" w:rsidRPr="00FE3508">
          <w:rPr>
            <w:rStyle w:val="Hipervnculo"/>
            <w:rFonts w:ascii="Arial" w:hAnsi="Arial" w:cs="Arial"/>
            <w:noProof/>
          </w:rPr>
          <w:t>HERRAMIENTAS PARA EL MODELADO DE SISTEMAS</w:t>
        </w:r>
        <w:r w:rsidR="00EE304D">
          <w:rPr>
            <w:noProof/>
            <w:webHidden/>
          </w:rPr>
          <w:tab/>
        </w:r>
        <w:r>
          <w:rPr>
            <w:noProof/>
            <w:webHidden/>
          </w:rPr>
          <w:fldChar w:fldCharType="begin"/>
        </w:r>
        <w:r w:rsidR="00EE304D">
          <w:rPr>
            <w:noProof/>
            <w:webHidden/>
          </w:rPr>
          <w:instrText xml:space="preserve"> PAGEREF _Toc452561620 \h </w:instrText>
        </w:r>
        <w:r>
          <w:rPr>
            <w:noProof/>
            <w:webHidden/>
          </w:rPr>
        </w:r>
        <w:r>
          <w:rPr>
            <w:noProof/>
            <w:webHidden/>
          </w:rPr>
          <w:fldChar w:fldCharType="separate"/>
        </w:r>
        <w:r w:rsidR="000128A6">
          <w:rPr>
            <w:noProof/>
            <w:webHidden/>
          </w:rPr>
          <w:t>20</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21" w:history="1">
        <w:r w:rsidR="00EE304D" w:rsidRPr="00FE3508">
          <w:rPr>
            <w:rStyle w:val="Hipervnculo"/>
            <w:rFonts w:ascii="Arial" w:hAnsi="Arial" w:cs="Arial"/>
            <w:noProof/>
            <w:lang w:val="es-BO"/>
          </w:rPr>
          <w:t>UML</w:t>
        </w:r>
        <w:r w:rsidR="00EE304D">
          <w:rPr>
            <w:noProof/>
            <w:webHidden/>
          </w:rPr>
          <w:tab/>
        </w:r>
        <w:r>
          <w:rPr>
            <w:noProof/>
            <w:webHidden/>
          </w:rPr>
          <w:fldChar w:fldCharType="begin"/>
        </w:r>
        <w:r w:rsidR="00EE304D">
          <w:rPr>
            <w:noProof/>
            <w:webHidden/>
          </w:rPr>
          <w:instrText xml:space="preserve"> PAGEREF _Toc452561621 \h </w:instrText>
        </w:r>
        <w:r>
          <w:rPr>
            <w:noProof/>
            <w:webHidden/>
          </w:rPr>
        </w:r>
        <w:r>
          <w:rPr>
            <w:noProof/>
            <w:webHidden/>
          </w:rPr>
          <w:fldChar w:fldCharType="separate"/>
        </w:r>
        <w:r w:rsidR="000128A6">
          <w:rPr>
            <w:noProof/>
            <w:webHidden/>
          </w:rPr>
          <w:t>20</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22" w:history="1">
        <w:r w:rsidR="00EE304D" w:rsidRPr="00FE3508">
          <w:rPr>
            <w:rStyle w:val="Hipervnculo"/>
            <w:rFonts w:ascii="Arial" w:hAnsi="Arial" w:cs="Arial"/>
            <w:noProof/>
          </w:rPr>
          <w:t>Componentes dentro de UML</w:t>
        </w:r>
        <w:r w:rsidR="00EE304D">
          <w:rPr>
            <w:noProof/>
            <w:webHidden/>
          </w:rPr>
          <w:tab/>
        </w:r>
        <w:r>
          <w:rPr>
            <w:noProof/>
            <w:webHidden/>
          </w:rPr>
          <w:fldChar w:fldCharType="begin"/>
        </w:r>
        <w:r w:rsidR="00EE304D">
          <w:rPr>
            <w:noProof/>
            <w:webHidden/>
          </w:rPr>
          <w:instrText xml:space="preserve"> PAGEREF _Toc452561622 \h </w:instrText>
        </w:r>
        <w:r>
          <w:rPr>
            <w:noProof/>
            <w:webHidden/>
          </w:rPr>
        </w:r>
        <w:r>
          <w:rPr>
            <w:noProof/>
            <w:webHidden/>
          </w:rPr>
          <w:fldChar w:fldCharType="separate"/>
        </w:r>
        <w:r w:rsidR="000128A6">
          <w:rPr>
            <w:noProof/>
            <w:webHidden/>
          </w:rPr>
          <w:t>21</w:t>
        </w:r>
        <w:r>
          <w:rPr>
            <w:noProof/>
            <w:webHidden/>
          </w:rPr>
          <w:fldChar w:fldCharType="end"/>
        </w:r>
      </w:hyperlink>
    </w:p>
    <w:p w:rsidR="00EE304D" w:rsidRPr="0032587F" w:rsidRDefault="00586136" w:rsidP="0032587F">
      <w:pPr>
        <w:pStyle w:val="TDC3"/>
        <w:rPr>
          <w:rFonts w:eastAsiaTheme="minorEastAsia"/>
          <w:b w:val="0"/>
          <w:lang w:eastAsia="es-ES"/>
        </w:rPr>
      </w:pPr>
      <w:hyperlink w:anchor="_Toc452561623" w:history="1">
        <w:r w:rsidR="00EE304D" w:rsidRPr="0032587F">
          <w:rPr>
            <w:rStyle w:val="Hipervnculo"/>
            <w:b w:val="0"/>
          </w:rPr>
          <w:t>Diagrama de clases</w:t>
        </w:r>
        <w:r w:rsidR="00EE304D" w:rsidRPr="0032587F">
          <w:rPr>
            <w:b w:val="0"/>
            <w:webHidden/>
          </w:rPr>
          <w:tab/>
        </w:r>
        <w:r w:rsidRPr="0032587F">
          <w:rPr>
            <w:b w:val="0"/>
            <w:webHidden/>
          </w:rPr>
          <w:fldChar w:fldCharType="begin"/>
        </w:r>
        <w:r w:rsidR="00EE304D" w:rsidRPr="0032587F">
          <w:rPr>
            <w:b w:val="0"/>
            <w:webHidden/>
          </w:rPr>
          <w:instrText xml:space="preserve"> PAGEREF _Toc452561623 \h </w:instrText>
        </w:r>
        <w:r w:rsidRPr="0032587F">
          <w:rPr>
            <w:b w:val="0"/>
            <w:webHidden/>
          </w:rPr>
        </w:r>
        <w:r w:rsidRPr="0032587F">
          <w:rPr>
            <w:b w:val="0"/>
            <w:webHidden/>
          </w:rPr>
          <w:fldChar w:fldCharType="separate"/>
        </w:r>
        <w:r w:rsidR="000128A6">
          <w:rPr>
            <w:b w:val="0"/>
            <w:webHidden/>
          </w:rPr>
          <w:t>21</w:t>
        </w:r>
        <w:r w:rsidRPr="0032587F">
          <w:rPr>
            <w:b w:val="0"/>
            <w:webHidden/>
          </w:rPr>
          <w:fldChar w:fldCharType="end"/>
        </w:r>
      </w:hyperlink>
    </w:p>
    <w:p w:rsidR="00EE304D" w:rsidRPr="0032587F" w:rsidRDefault="00586136" w:rsidP="0032587F">
      <w:pPr>
        <w:pStyle w:val="TDC3"/>
        <w:rPr>
          <w:rFonts w:eastAsiaTheme="minorEastAsia"/>
          <w:b w:val="0"/>
          <w:lang w:eastAsia="es-ES"/>
        </w:rPr>
      </w:pPr>
      <w:hyperlink w:anchor="_Toc452561624" w:history="1">
        <w:r w:rsidR="00EE304D" w:rsidRPr="0032587F">
          <w:rPr>
            <w:rStyle w:val="Hipervnculo"/>
            <w:b w:val="0"/>
          </w:rPr>
          <w:t>Diagrama de casos de uso</w:t>
        </w:r>
        <w:r w:rsidR="00EE304D" w:rsidRPr="0032587F">
          <w:rPr>
            <w:b w:val="0"/>
            <w:webHidden/>
          </w:rPr>
          <w:tab/>
        </w:r>
        <w:r w:rsidRPr="0032587F">
          <w:rPr>
            <w:b w:val="0"/>
            <w:webHidden/>
          </w:rPr>
          <w:fldChar w:fldCharType="begin"/>
        </w:r>
        <w:r w:rsidR="00EE304D" w:rsidRPr="0032587F">
          <w:rPr>
            <w:b w:val="0"/>
            <w:webHidden/>
          </w:rPr>
          <w:instrText xml:space="preserve"> PAGEREF _Toc452561624 \h </w:instrText>
        </w:r>
        <w:r w:rsidRPr="0032587F">
          <w:rPr>
            <w:b w:val="0"/>
            <w:webHidden/>
          </w:rPr>
        </w:r>
        <w:r w:rsidRPr="0032587F">
          <w:rPr>
            <w:b w:val="0"/>
            <w:webHidden/>
          </w:rPr>
          <w:fldChar w:fldCharType="separate"/>
        </w:r>
        <w:r w:rsidR="000128A6">
          <w:rPr>
            <w:b w:val="0"/>
            <w:webHidden/>
          </w:rPr>
          <w:t>22</w:t>
        </w:r>
        <w:r w:rsidRPr="0032587F">
          <w:rPr>
            <w:b w:val="0"/>
            <w:webHidden/>
          </w:rPr>
          <w:fldChar w:fldCharType="end"/>
        </w:r>
      </w:hyperlink>
    </w:p>
    <w:p w:rsidR="00EE304D" w:rsidRPr="0032587F" w:rsidRDefault="00586136" w:rsidP="0032587F">
      <w:pPr>
        <w:pStyle w:val="TDC3"/>
        <w:rPr>
          <w:rFonts w:eastAsiaTheme="minorEastAsia"/>
          <w:b w:val="0"/>
          <w:lang w:eastAsia="es-ES"/>
        </w:rPr>
      </w:pPr>
      <w:hyperlink w:anchor="_Toc452561625" w:history="1">
        <w:r w:rsidR="00EE304D" w:rsidRPr="0032587F">
          <w:rPr>
            <w:rStyle w:val="Hipervnculo"/>
            <w:b w:val="0"/>
          </w:rPr>
          <w:t>Diagrama de actividades</w:t>
        </w:r>
        <w:r w:rsidR="00EE304D" w:rsidRPr="0032587F">
          <w:rPr>
            <w:b w:val="0"/>
            <w:webHidden/>
          </w:rPr>
          <w:tab/>
        </w:r>
        <w:r w:rsidRPr="0032587F">
          <w:rPr>
            <w:b w:val="0"/>
            <w:webHidden/>
          </w:rPr>
          <w:fldChar w:fldCharType="begin"/>
        </w:r>
        <w:r w:rsidR="00EE304D" w:rsidRPr="0032587F">
          <w:rPr>
            <w:b w:val="0"/>
            <w:webHidden/>
          </w:rPr>
          <w:instrText xml:space="preserve"> PAGEREF _Toc452561625 \h </w:instrText>
        </w:r>
        <w:r w:rsidRPr="0032587F">
          <w:rPr>
            <w:b w:val="0"/>
            <w:webHidden/>
          </w:rPr>
        </w:r>
        <w:r w:rsidRPr="0032587F">
          <w:rPr>
            <w:b w:val="0"/>
            <w:webHidden/>
          </w:rPr>
          <w:fldChar w:fldCharType="separate"/>
        </w:r>
        <w:r w:rsidR="000128A6">
          <w:rPr>
            <w:b w:val="0"/>
            <w:webHidden/>
          </w:rPr>
          <w:t>23</w:t>
        </w:r>
        <w:r w:rsidRPr="0032587F">
          <w:rPr>
            <w:b w:val="0"/>
            <w:webHidden/>
          </w:rPr>
          <w:fldChar w:fldCharType="end"/>
        </w:r>
      </w:hyperlink>
    </w:p>
    <w:p w:rsidR="00EE304D" w:rsidRPr="0032587F" w:rsidRDefault="00586136" w:rsidP="0032587F">
      <w:pPr>
        <w:pStyle w:val="TDC3"/>
        <w:rPr>
          <w:rFonts w:eastAsiaTheme="minorEastAsia"/>
          <w:b w:val="0"/>
          <w:lang w:eastAsia="es-ES"/>
        </w:rPr>
      </w:pPr>
      <w:hyperlink w:anchor="_Toc452561626" w:history="1">
        <w:r w:rsidR="00EE304D" w:rsidRPr="0032587F">
          <w:rPr>
            <w:rStyle w:val="Hipervnculo"/>
            <w:b w:val="0"/>
          </w:rPr>
          <w:t>Diagrama de flujo de trabajo</w:t>
        </w:r>
        <w:r w:rsidR="00EE304D" w:rsidRPr="0032587F">
          <w:rPr>
            <w:b w:val="0"/>
            <w:webHidden/>
          </w:rPr>
          <w:tab/>
        </w:r>
        <w:r w:rsidRPr="0032587F">
          <w:rPr>
            <w:b w:val="0"/>
            <w:webHidden/>
          </w:rPr>
          <w:fldChar w:fldCharType="begin"/>
        </w:r>
        <w:r w:rsidR="00EE304D" w:rsidRPr="0032587F">
          <w:rPr>
            <w:b w:val="0"/>
            <w:webHidden/>
          </w:rPr>
          <w:instrText xml:space="preserve"> PAGEREF _Toc452561626 \h </w:instrText>
        </w:r>
        <w:r w:rsidRPr="0032587F">
          <w:rPr>
            <w:b w:val="0"/>
            <w:webHidden/>
          </w:rPr>
        </w:r>
        <w:r w:rsidRPr="0032587F">
          <w:rPr>
            <w:b w:val="0"/>
            <w:webHidden/>
          </w:rPr>
          <w:fldChar w:fldCharType="separate"/>
        </w:r>
        <w:r w:rsidR="000128A6">
          <w:rPr>
            <w:b w:val="0"/>
            <w:webHidden/>
          </w:rPr>
          <w:t>24</w:t>
        </w:r>
        <w:r w:rsidRPr="0032587F">
          <w:rPr>
            <w:b w:val="0"/>
            <w:webHidden/>
          </w:rPr>
          <w:fldChar w:fldCharType="end"/>
        </w:r>
      </w:hyperlink>
    </w:p>
    <w:p w:rsidR="00EE304D" w:rsidRDefault="00586136">
      <w:pPr>
        <w:pStyle w:val="TDC2"/>
        <w:tabs>
          <w:tab w:val="right" w:leader="dot" w:pos="8494"/>
        </w:tabs>
        <w:rPr>
          <w:rFonts w:eastAsiaTheme="minorEastAsia"/>
          <w:noProof/>
          <w:lang w:eastAsia="es-ES"/>
        </w:rPr>
      </w:pPr>
      <w:hyperlink w:anchor="_Toc452561627" w:history="1">
        <w:r w:rsidR="00EE304D" w:rsidRPr="00FE3508">
          <w:rPr>
            <w:rStyle w:val="Hipervnculo"/>
            <w:rFonts w:ascii="Arial" w:hAnsi="Arial" w:cs="Arial"/>
            <w:noProof/>
          </w:rPr>
          <w:t>HERRAMIENTAS DE GESTIÓN DE PROYECTO.</w:t>
        </w:r>
        <w:r w:rsidR="00EE304D">
          <w:rPr>
            <w:noProof/>
            <w:webHidden/>
          </w:rPr>
          <w:tab/>
        </w:r>
        <w:r>
          <w:rPr>
            <w:noProof/>
            <w:webHidden/>
          </w:rPr>
          <w:fldChar w:fldCharType="begin"/>
        </w:r>
        <w:r w:rsidR="00EE304D">
          <w:rPr>
            <w:noProof/>
            <w:webHidden/>
          </w:rPr>
          <w:instrText xml:space="preserve"> PAGEREF _Toc452561627 \h </w:instrText>
        </w:r>
        <w:r>
          <w:rPr>
            <w:noProof/>
            <w:webHidden/>
          </w:rPr>
        </w:r>
        <w:r>
          <w:rPr>
            <w:noProof/>
            <w:webHidden/>
          </w:rPr>
          <w:fldChar w:fldCharType="separate"/>
        </w:r>
        <w:r w:rsidR="000128A6">
          <w:rPr>
            <w:noProof/>
            <w:webHidden/>
          </w:rPr>
          <w:t>25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29" w:history="1">
        <w:r w:rsidR="00EE304D" w:rsidRPr="00FE3508">
          <w:rPr>
            <w:rStyle w:val="Hipervnculo"/>
            <w:rFonts w:ascii="Arial" w:hAnsi="Arial" w:cs="Arial"/>
            <w:noProof/>
          </w:rPr>
          <w:t>HERRAMIENTAS PARA EL DESARROLLO DE SOFTWARE</w:t>
        </w:r>
        <w:r w:rsidR="00EE304D">
          <w:rPr>
            <w:noProof/>
            <w:webHidden/>
          </w:rPr>
          <w:tab/>
        </w:r>
        <w:r>
          <w:rPr>
            <w:noProof/>
            <w:webHidden/>
          </w:rPr>
          <w:fldChar w:fldCharType="begin"/>
        </w:r>
        <w:r w:rsidR="00EE304D">
          <w:rPr>
            <w:noProof/>
            <w:webHidden/>
          </w:rPr>
          <w:instrText xml:space="preserve"> PAGEREF _Toc452561629 \h </w:instrText>
        </w:r>
        <w:r>
          <w:rPr>
            <w:noProof/>
            <w:webHidden/>
          </w:rPr>
        </w:r>
        <w:r>
          <w:rPr>
            <w:noProof/>
            <w:webHidden/>
          </w:rPr>
          <w:fldChar w:fldCharType="separate"/>
        </w:r>
        <w:r w:rsidR="000128A6">
          <w:rPr>
            <w:noProof/>
            <w:webHidden/>
          </w:rPr>
          <w:t>27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1" w:history="1">
        <w:r w:rsidR="00EE304D" w:rsidRPr="00FE3508">
          <w:rPr>
            <w:rStyle w:val="Hipervnculo"/>
            <w:rFonts w:ascii="Arial" w:hAnsi="Arial" w:cs="Arial"/>
            <w:noProof/>
          </w:rPr>
          <w:t>SERVICIOS WEB</w:t>
        </w:r>
        <w:r w:rsidR="00EE304D">
          <w:rPr>
            <w:noProof/>
            <w:webHidden/>
          </w:rPr>
          <w:tab/>
        </w:r>
        <w:r>
          <w:rPr>
            <w:noProof/>
            <w:webHidden/>
          </w:rPr>
          <w:fldChar w:fldCharType="begin"/>
        </w:r>
        <w:r w:rsidR="00EE304D">
          <w:rPr>
            <w:noProof/>
            <w:webHidden/>
          </w:rPr>
          <w:instrText xml:space="preserve"> PAGEREF _Toc452561631 \h </w:instrText>
        </w:r>
        <w:r>
          <w:rPr>
            <w:noProof/>
            <w:webHidden/>
          </w:rPr>
        </w:r>
        <w:r>
          <w:rPr>
            <w:noProof/>
            <w:webHidden/>
          </w:rPr>
          <w:fldChar w:fldCharType="separate"/>
        </w:r>
        <w:r w:rsidR="000128A6">
          <w:rPr>
            <w:noProof/>
            <w:webHidden/>
          </w:rPr>
          <w:t>32</w:t>
        </w:r>
        <w:r>
          <w:rPr>
            <w:noProof/>
            <w:webHidden/>
          </w:rPr>
          <w:fldChar w:fldCharType="end"/>
        </w:r>
      </w:hyperlink>
    </w:p>
    <w:p w:rsidR="00EE304D" w:rsidRDefault="00586136">
      <w:pPr>
        <w:pStyle w:val="TDC1"/>
        <w:tabs>
          <w:tab w:val="right" w:leader="dot" w:pos="8494"/>
        </w:tabs>
        <w:rPr>
          <w:rFonts w:eastAsiaTheme="minorEastAsia"/>
          <w:noProof/>
          <w:lang w:eastAsia="es-ES"/>
        </w:rPr>
      </w:pPr>
      <w:hyperlink w:anchor="_Toc452561632" w:history="1">
        <w:r w:rsidR="00EE304D" w:rsidRPr="00FE3508">
          <w:rPr>
            <w:rStyle w:val="Hipervnculo"/>
            <w:rFonts w:ascii="Arial" w:hAnsi="Arial" w:cs="Arial"/>
            <w:noProof/>
          </w:rPr>
          <w:t>CAPITULO 3</w:t>
        </w:r>
        <w:r w:rsidR="00EE304D">
          <w:rPr>
            <w:noProof/>
            <w:webHidden/>
          </w:rPr>
          <w:tab/>
        </w:r>
        <w:r>
          <w:rPr>
            <w:noProof/>
            <w:webHidden/>
          </w:rPr>
          <w:fldChar w:fldCharType="begin"/>
        </w:r>
        <w:r w:rsidR="00EE304D">
          <w:rPr>
            <w:noProof/>
            <w:webHidden/>
          </w:rPr>
          <w:instrText xml:space="preserve"> PAGEREF _Toc452561632 \h </w:instrText>
        </w:r>
        <w:r>
          <w:rPr>
            <w:noProof/>
            <w:webHidden/>
          </w:rPr>
        </w:r>
        <w:r>
          <w:rPr>
            <w:noProof/>
            <w:webHidden/>
          </w:rPr>
          <w:fldChar w:fldCharType="separate"/>
        </w:r>
        <w:r w:rsidR="000128A6">
          <w:rPr>
            <w:noProof/>
            <w:webHidden/>
          </w:rPr>
          <w:t>34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3" w:history="1">
        <w:r w:rsidR="00EE304D" w:rsidRPr="00FE3508">
          <w:rPr>
            <w:rStyle w:val="Hipervnculo"/>
            <w:rFonts w:ascii="Arial" w:hAnsi="Arial" w:cs="Arial"/>
            <w:noProof/>
          </w:rPr>
          <w:t>ANÁLISIS</w:t>
        </w:r>
        <w:r w:rsidR="00EE304D">
          <w:rPr>
            <w:noProof/>
            <w:webHidden/>
          </w:rPr>
          <w:tab/>
        </w:r>
        <w:r>
          <w:rPr>
            <w:noProof/>
            <w:webHidden/>
          </w:rPr>
          <w:fldChar w:fldCharType="begin"/>
        </w:r>
        <w:r w:rsidR="00EE304D">
          <w:rPr>
            <w:noProof/>
            <w:webHidden/>
          </w:rPr>
          <w:instrText xml:space="preserve"> PAGEREF _Toc452561633 \h </w:instrText>
        </w:r>
        <w:r>
          <w:rPr>
            <w:noProof/>
            <w:webHidden/>
          </w:rPr>
        </w:r>
        <w:r>
          <w:rPr>
            <w:noProof/>
            <w:webHidden/>
          </w:rPr>
          <w:fldChar w:fldCharType="separate"/>
        </w:r>
        <w:r w:rsidR="000128A6">
          <w:rPr>
            <w:noProof/>
            <w:webHidden/>
          </w:rPr>
          <w:t>34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4" w:history="1">
        <w:r w:rsidR="00EE304D" w:rsidRPr="00FE3508">
          <w:rPr>
            <w:rStyle w:val="Hipervnculo"/>
            <w:rFonts w:ascii="Arial" w:hAnsi="Arial" w:cs="Arial"/>
            <w:noProof/>
          </w:rPr>
          <w:t>ANÁLISIS TÉCNICO</w:t>
        </w:r>
        <w:r w:rsidR="00EE304D">
          <w:rPr>
            <w:noProof/>
            <w:webHidden/>
          </w:rPr>
          <w:tab/>
        </w:r>
        <w:r>
          <w:rPr>
            <w:noProof/>
            <w:webHidden/>
          </w:rPr>
          <w:fldChar w:fldCharType="begin"/>
        </w:r>
        <w:r w:rsidR="00EE304D">
          <w:rPr>
            <w:noProof/>
            <w:webHidden/>
          </w:rPr>
          <w:instrText xml:space="preserve"> PAGEREF _Toc452561634 \h </w:instrText>
        </w:r>
        <w:r>
          <w:rPr>
            <w:noProof/>
            <w:webHidden/>
          </w:rPr>
        </w:r>
        <w:r>
          <w:rPr>
            <w:noProof/>
            <w:webHidden/>
          </w:rPr>
          <w:fldChar w:fldCharType="separate"/>
        </w:r>
        <w:r w:rsidR="000128A6">
          <w:rPr>
            <w:noProof/>
            <w:webHidden/>
          </w:rPr>
          <w:t>34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5" w:history="1">
        <w:r w:rsidR="00EE304D" w:rsidRPr="00FE3508">
          <w:rPr>
            <w:rStyle w:val="Hipervnculo"/>
            <w:rFonts w:ascii="Arial" w:hAnsi="Arial" w:cs="Arial"/>
            <w:noProof/>
          </w:rPr>
          <w:t>JUSTIFICACIÓN DE LA METODOLOGÍA A USAR</w:t>
        </w:r>
        <w:r w:rsidR="00EE304D">
          <w:rPr>
            <w:noProof/>
            <w:webHidden/>
          </w:rPr>
          <w:tab/>
        </w:r>
        <w:r>
          <w:rPr>
            <w:noProof/>
            <w:webHidden/>
          </w:rPr>
          <w:fldChar w:fldCharType="begin"/>
        </w:r>
        <w:r w:rsidR="00EE304D">
          <w:rPr>
            <w:noProof/>
            <w:webHidden/>
          </w:rPr>
          <w:instrText xml:space="preserve"> PAGEREF _Toc452561635 \h </w:instrText>
        </w:r>
        <w:r>
          <w:rPr>
            <w:noProof/>
            <w:webHidden/>
          </w:rPr>
        </w:r>
        <w:r>
          <w:rPr>
            <w:noProof/>
            <w:webHidden/>
          </w:rPr>
          <w:fldChar w:fldCharType="separate"/>
        </w:r>
        <w:r w:rsidR="000128A6">
          <w:rPr>
            <w:noProof/>
            <w:webHidden/>
          </w:rPr>
          <w:t>34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6" w:history="1">
        <w:r w:rsidR="00EE304D" w:rsidRPr="00FE3508">
          <w:rPr>
            <w:rStyle w:val="Hipervnculo"/>
            <w:rFonts w:ascii="Arial" w:hAnsi="Arial" w:cs="Arial"/>
            <w:noProof/>
          </w:rPr>
          <w:t>METODOLOGÍA TRADICIONAL Y ÁGIL</w:t>
        </w:r>
        <w:r w:rsidR="00EE304D">
          <w:rPr>
            <w:noProof/>
            <w:webHidden/>
          </w:rPr>
          <w:tab/>
        </w:r>
        <w:r>
          <w:rPr>
            <w:noProof/>
            <w:webHidden/>
          </w:rPr>
          <w:fldChar w:fldCharType="begin"/>
        </w:r>
        <w:r w:rsidR="00EE304D">
          <w:rPr>
            <w:noProof/>
            <w:webHidden/>
          </w:rPr>
          <w:instrText xml:space="preserve"> PAGEREF _Toc452561636 \h </w:instrText>
        </w:r>
        <w:r>
          <w:rPr>
            <w:noProof/>
            <w:webHidden/>
          </w:rPr>
        </w:r>
        <w:r>
          <w:rPr>
            <w:noProof/>
            <w:webHidden/>
          </w:rPr>
          <w:fldChar w:fldCharType="separate"/>
        </w:r>
        <w:r w:rsidR="000128A6">
          <w:rPr>
            <w:noProof/>
            <w:webHidden/>
          </w:rPr>
          <w:t>34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7" w:history="1">
        <w:r w:rsidR="00EE304D" w:rsidRPr="00FE3508">
          <w:rPr>
            <w:rStyle w:val="Hipervnculo"/>
            <w:rFonts w:ascii="Arial" w:hAnsi="Arial" w:cs="Arial"/>
            <w:noProof/>
          </w:rPr>
          <w:t>ANÁLISIS CONCEPTUAL</w:t>
        </w:r>
        <w:r w:rsidR="00EE304D">
          <w:rPr>
            <w:noProof/>
            <w:webHidden/>
          </w:rPr>
          <w:tab/>
        </w:r>
        <w:r>
          <w:rPr>
            <w:noProof/>
            <w:webHidden/>
          </w:rPr>
          <w:fldChar w:fldCharType="begin"/>
        </w:r>
        <w:r w:rsidR="00EE304D">
          <w:rPr>
            <w:noProof/>
            <w:webHidden/>
          </w:rPr>
          <w:instrText xml:space="preserve"> PAGEREF _Toc452561637 \h </w:instrText>
        </w:r>
        <w:r>
          <w:rPr>
            <w:noProof/>
            <w:webHidden/>
          </w:rPr>
        </w:r>
        <w:r>
          <w:rPr>
            <w:noProof/>
            <w:webHidden/>
          </w:rPr>
          <w:fldChar w:fldCharType="separate"/>
        </w:r>
        <w:r w:rsidR="000128A6">
          <w:rPr>
            <w:noProof/>
            <w:webHidden/>
          </w:rPr>
          <w:t>35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8" w:history="1">
        <w:r w:rsidR="00EE304D" w:rsidRPr="00FE3508">
          <w:rPr>
            <w:rStyle w:val="Hipervnculo"/>
            <w:rFonts w:ascii="Arial" w:hAnsi="Arial" w:cs="Arial"/>
            <w:noProof/>
          </w:rPr>
          <w:t>SITUACIÓN ACTUAL</w:t>
        </w:r>
        <w:r w:rsidR="00EE304D">
          <w:rPr>
            <w:noProof/>
            <w:webHidden/>
          </w:rPr>
          <w:tab/>
        </w:r>
        <w:r>
          <w:rPr>
            <w:noProof/>
            <w:webHidden/>
          </w:rPr>
          <w:fldChar w:fldCharType="begin"/>
        </w:r>
        <w:r w:rsidR="00EE304D">
          <w:rPr>
            <w:noProof/>
            <w:webHidden/>
          </w:rPr>
          <w:instrText xml:space="preserve"> PAGEREF _Toc452561638 \h </w:instrText>
        </w:r>
        <w:r>
          <w:rPr>
            <w:noProof/>
            <w:webHidden/>
          </w:rPr>
        </w:r>
        <w:r>
          <w:rPr>
            <w:noProof/>
            <w:webHidden/>
          </w:rPr>
          <w:fldChar w:fldCharType="separate"/>
        </w:r>
        <w:r w:rsidR="000128A6">
          <w:rPr>
            <w:noProof/>
            <w:webHidden/>
          </w:rPr>
          <w:t>35</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39" w:history="1">
        <w:r w:rsidR="00EE304D" w:rsidRPr="00FE3508">
          <w:rPr>
            <w:rStyle w:val="Hipervnculo"/>
            <w:rFonts w:ascii="Arial" w:hAnsi="Arial" w:cs="Arial"/>
            <w:noProof/>
          </w:rPr>
          <w:t>RECOPILACIÓN DE INFORMACIÓN</w:t>
        </w:r>
        <w:r w:rsidR="00EE304D">
          <w:rPr>
            <w:noProof/>
            <w:webHidden/>
          </w:rPr>
          <w:tab/>
        </w:r>
        <w:r>
          <w:rPr>
            <w:noProof/>
            <w:webHidden/>
          </w:rPr>
          <w:fldChar w:fldCharType="begin"/>
        </w:r>
        <w:r w:rsidR="00EE304D">
          <w:rPr>
            <w:noProof/>
            <w:webHidden/>
          </w:rPr>
          <w:instrText xml:space="preserve"> PAGEREF _Toc452561639 \h </w:instrText>
        </w:r>
        <w:r>
          <w:rPr>
            <w:noProof/>
            <w:webHidden/>
          </w:rPr>
        </w:r>
        <w:r>
          <w:rPr>
            <w:noProof/>
            <w:webHidden/>
          </w:rPr>
          <w:fldChar w:fldCharType="separate"/>
        </w:r>
        <w:r w:rsidR="000128A6">
          <w:rPr>
            <w:noProof/>
            <w:webHidden/>
          </w:rPr>
          <w:t>37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0" w:history="1">
        <w:r w:rsidR="00EE304D" w:rsidRPr="00FE3508">
          <w:rPr>
            <w:rStyle w:val="Hipervnculo"/>
            <w:rFonts w:ascii="Arial" w:hAnsi="Arial" w:cs="Arial"/>
            <w:noProof/>
          </w:rPr>
          <w:t>CUESTIONARIOS</w:t>
        </w:r>
        <w:r w:rsidR="00EE304D">
          <w:rPr>
            <w:noProof/>
            <w:webHidden/>
          </w:rPr>
          <w:tab/>
        </w:r>
        <w:r>
          <w:rPr>
            <w:noProof/>
            <w:webHidden/>
          </w:rPr>
          <w:fldChar w:fldCharType="begin"/>
        </w:r>
        <w:r w:rsidR="00EE304D">
          <w:rPr>
            <w:noProof/>
            <w:webHidden/>
          </w:rPr>
          <w:instrText xml:space="preserve"> PAGEREF _Toc452561640 \h </w:instrText>
        </w:r>
        <w:r>
          <w:rPr>
            <w:noProof/>
            <w:webHidden/>
          </w:rPr>
        </w:r>
        <w:r>
          <w:rPr>
            <w:noProof/>
            <w:webHidden/>
          </w:rPr>
          <w:fldChar w:fldCharType="separate"/>
        </w:r>
        <w:r w:rsidR="000128A6">
          <w:rPr>
            <w:noProof/>
            <w:webHidden/>
          </w:rPr>
          <w:t>37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1" w:history="1">
        <w:r w:rsidR="00EE304D" w:rsidRPr="00FE3508">
          <w:rPr>
            <w:rStyle w:val="Hipervnculo"/>
            <w:rFonts w:ascii="Arial" w:hAnsi="Arial" w:cs="Arial"/>
            <w:noProof/>
          </w:rPr>
          <w:t>SOLICITUD DE DOCUMENTOS</w:t>
        </w:r>
        <w:r w:rsidR="00EE304D">
          <w:rPr>
            <w:noProof/>
            <w:webHidden/>
          </w:rPr>
          <w:tab/>
        </w:r>
        <w:r>
          <w:rPr>
            <w:noProof/>
            <w:webHidden/>
          </w:rPr>
          <w:fldChar w:fldCharType="begin"/>
        </w:r>
        <w:r w:rsidR="00EE304D">
          <w:rPr>
            <w:noProof/>
            <w:webHidden/>
          </w:rPr>
          <w:instrText xml:space="preserve"> PAGEREF _Toc452561641 \h </w:instrText>
        </w:r>
        <w:r>
          <w:rPr>
            <w:noProof/>
            <w:webHidden/>
          </w:rPr>
        </w:r>
        <w:r>
          <w:rPr>
            <w:noProof/>
            <w:webHidden/>
          </w:rPr>
          <w:fldChar w:fldCharType="separate"/>
        </w:r>
        <w:r w:rsidR="000128A6">
          <w:rPr>
            <w:noProof/>
            <w:webHidden/>
          </w:rPr>
          <w:t>37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2" w:history="1">
        <w:r w:rsidR="00EE304D" w:rsidRPr="00FE3508">
          <w:rPr>
            <w:rStyle w:val="Hipervnculo"/>
            <w:rFonts w:ascii="Arial" w:hAnsi="Arial" w:cs="Arial"/>
            <w:noProof/>
          </w:rPr>
          <w:t>ENTREVISTAS</w:t>
        </w:r>
        <w:r w:rsidR="00EE304D">
          <w:rPr>
            <w:noProof/>
            <w:webHidden/>
          </w:rPr>
          <w:tab/>
        </w:r>
        <w:r>
          <w:rPr>
            <w:noProof/>
            <w:webHidden/>
          </w:rPr>
          <w:fldChar w:fldCharType="begin"/>
        </w:r>
        <w:r w:rsidR="00EE304D">
          <w:rPr>
            <w:noProof/>
            <w:webHidden/>
          </w:rPr>
          <w:instrText xml:space="preserve"> PAGEREF _Toc452561642 \h </w:instrText>
        </w:r>
        <w:r>
          <w:rPr>
            <w:noProof/>
            <w:webHidden/>
          </w:rPr>
        </w:r>
        <w:r>
          <w:rPr>
            <w:noProof/>
            <w:webHidden/>
          </w:rPr>
          <w:fldChar w:fldCharType="separate"/>
        </w:r>
        <w:r w:rsidR="000128A6">
          <w:rPr>
            <w:noProof/>
            <w:webHidden/>
          </w:rPr>
          <w:t>38</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3" w:history="1">
        <w:r w:rsidR="00EE304D" w:rsidRPr="00FE3508">
          <w:rPr>
            <w:rStyle w:val="Hipervnculo"/>
            <w:rFonts w:ascii="Arial" w:hAnsi="Arial" w:cs="Arial"/>
            <w:noProof/>
          </w:rPr>
          <w:t>REUNIONES DE TRABAJO</w:t>
        </w:r>
        <w:r w:rsidR="00EE304D">
          <w:rPr>
            <w:noProof/>
            <w:webHidden/>
          </w:rPr>
          <w:tab/>
        </w:r>
        <w:r>
          <w:rPr>
            <w:noProof/>
            <w:webHidden/>
          </w:rPr>
          <w:fldChar w:fldCharType="begin"/>
        </w:r>
        <w:r w:rsidR="00EE304D">
          <w:rPr>
            <w:noProof/>
            <w:webHidden/>
          </w:rPr>
          <w:instrText xml:space="preserve"> PAGEREF _Toc452561643 \h </w:instrText>
        </w:r>
        <w:r>
          <w:rPr>
            <w:noProof/>
            <w:webHidden/>
          </w:rPr>
        </w:r>
        <w:r>
          <w:rPr>
            <w:noProof/>
            <w:webHidden/>
          </w:rPr>
          <w:fldChar w:fldCharType="separate"/>
        </w:r>
        <w:r w:rsidR="000128A6">
          <w:rPr>
            <w:noProof/>
            <w:webHidden/>
          </w:rPr>
          <w:t>39</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4" w:history="1">
        <w:r w:rsidR="00EE304D" w:rsidRPr="00FE3508">
          <w:rPr>
            <w:rStyle w:val="Hipervnculo"/>
            <w:rFonts w:ascii="Arial" w:hAnsi="Arial" w:cs="Arial"/>
            <w:noProof/>
          </w:rPr>
          <w:t>DIAGRAMAS</w:t>
        </w:r>
        <w:r w:rsidR="00EE304D">
          <w:rPr>
            <w:noProof/>
            <w:webHidden/>
          </w:rPr>
          <w:tab/>
        </w:r>
        <w:r>
          <w:rPr>
            <w:noProof/>
            <w:webHidden/>
          </w:rPr>
          <w:fldChar w:fldCharType="begin"/>
        </w:r>
        <w:r w:rsidR="00EE304D">
          <w:rPr>
            <w:noProof/>
            <w:webHidden/>
          </w:rPr>
          <w:instrText xml:space="preserve"> PAGEREF _Toc452561644 \h </w:instrText>
        </w:r>
        <w:r>
          <w:rPr>
            <w:noProof/>
            <w:webHidden/>
          </w:rPr>
        </w:r>
        <w:r>
          <w:rPr>
            <w:noProof/>
            <w:webHidden/>
          </w:rPr>
          <w:fldChar w:fldCharType="separate"/>
        </w:r>
        <w:r w:rsidR="000128A6">
          <w:rPr>
            <w:noProof/>
            <w:webHidden/>
          </w:rPr>
          <w:t>40</w:t>
        </w:r>
        <w:r>
          <w:rPr>
            <w:noProof/>
            <w:webHidden/>
          </w:rPr>
          <w:fldChar w:fldCharType="end"/>
        </w:r>
      </w:hyperlink>
    </w:p>
    <w:p w:rsidR="00EE304D" w:rsidRPr="0032587F" w:rsidRDefault="00586136" w:rsidP="0032587F">
      <w:pPr>
        <w:pStyle w:val="TDC3"/>
        <w:rPr>
          <w:rFonts w:eastAsiaTheme="minorEastAsia"/>
          <w:b w:val="0"/>
          <w:lang w:eastAsia="es-ES"/>
        </w:rPr>
      </w:pPr>
      <w:hyperlink w:anchor="_Toc452561645" w:history="1">
        <w:r w:rsidR="00EE304D" w:rsidRPr="0032587F">
          <w:rPr>
            <w:rStyle w:val="Hipervnculo"/>
            <w:b w:val="0"/>
          </w:rPr>
          <w:t>DIAGRAMAS DE CASO DE USO</w:t>
        </w:r>
        <w:r w:rsidR="00EE304D" w:rsidRPr="0032587F">
          <w:rPr>
            <w:b w:val="0"/>
            <w:webHidden/>
          </w:rPr>
          <w:tab/>
        </w:r>
        <w:r w:rsidRPr="0032587F">
          <w:rPr>
            <w:b w:val="0"/>
            <w:webHidden/>
          </w:rPr>
          <w:fldChar w:fldCharType="begin"/>
        </w:r>
        <w:r w:rsidR="00EE304D" w:rsidRPr="0032587F">
          <w:rPr>
            <w:b w:val="0"/>
            <w:webHidden/>
          </w:rPr>
          <w:instrText xml:space="preserve"> PAGEREF _Toc452561645 \h </w:instrText>
        </w:r>
        <w:r w:rsidRPr="0032587F">
          <w:rPr>
            <w:b w:val="0"/>
            <w:webHidden/>
          </w:rPr>
        </w:r>
        <w:r w:rsidRPr="0032587F">
          <w:rPr>
            <w:b w:val="0"/>
            <w:webHidden/>
          </w:rPr>
          <w:fldChar w:fldCharType="separate"/>
        </w:r>
        <w:r w:rsidR="000128A6">
          <w:rPr>
            <w:b w:val="0"/>
            <w:webHidden/>
          </w:rPr>
          <w:t>40</w:t>
        </w:r>
        <w:r w:rsidRPr="0032587F">
          <w:rPr>
            <w:b w:val="0"/>
            <w:webHidden/>
          </w:rPr>
          <w:fldChar w:fldCharType="end"/>
        </w:r>
      </w:hyperlink>
    </w:p>
    <w:p w:rsidR="00EE304D" w:rsidRPr="0032587F" w:rsidRDefault="00586136" w:rsidP="0032587F">
      <w:pPr>
        <w:pStyle w:val="TDC3"/>
        <w:rPr>
          <w:rFonts w:eastAsiaTheme="minorEastAsia"/>
          <w:b w:val="0"/>
          <w:lang w:eastAsia="es-ES"/>
        </w:rPr>
      </w:pPr>
      <w:hyperlink w:anchor="_Toc452561646" w:history="1">
        <w:r w:rsidR="00EE304D" w:rsidRPr="0032587F">
          <w:rPr>
            <w:rStyle w:val="Hipervnculo"/>
            <w:b w:val="0"/>
          </w:rPr>
          <w:t>DIAGRAMA DE CLASES</w:t>
        </w:r>
        <w:r w:rsidR="00EE304D" w:rsidRPr="0032587F">
          <w:rPr>
            <w:b w:val="0"/>
            <w:webHidden/>
          </w:rPr>
          <w:tab/>
        </w:r>
        <w:r w:rsidRPr="0032587F">
          <w:rPr>
            <w:b w:val="0"/>
            <w:webHidden/>
          </w:rPr>
          <w:fldChar w:fldCharType="begin"/>
        </w:r>
        <w:r w:rsidR="00EE304D" w:rsidRPr="0032587F">
          <w:rPr>
            <w:b w:val="0"/>
            <w:webHidden/>
          </w:rPr>
          <w:instrText xml:space="preserve"> PAGEREF _Toc452561646 \h </w:instrText>
        </w:r>
        <w:r w:rsidRPr="0032587F">
          <w:rPr>
            <w:b w:val="0"/>
            <w:webHidden/>
          </w:rPr>
        </w:r>
        <w:r w:rsidRPr="0032587F">
          <w:rPr>
            <w:b w:val="0"/>
            <w:webHidden/>
          </w:rPr>
          <w:fldChar w:fldCharType="separate"/>
        </w:r>
        <w:r w:rsidR="000128A6">
          <w:rPr>
            <w:b w:val="0"/>
            <w:webHidden/>
          </w:rPr>
          <w:t>41</w:t>
        </w:r>
        <w:r w:rsidRPr="0032587F">
          <w:rPr>
            <w:b w:val="0"/>
            <w:webHidden/>
          </w:rPr>
          <w:fldChar w:fldCharType="end"/>
        </w:r>
      </w:hyperlink>
    </w:p>
    <w:p w:rsidR="00EE304D" w:rsidRPr="0032587F" w:rsidRDefault="00586136" w:rsidP="0032587F">
      <w:pPr>
        <w:pStyle w:val="TDC3"/>
        <w:rPr>
          <w:rFonts w:eastAsiaTheme="minorEastAsia"/>
          <w:b w:val="0"/>
          <w:lang w:eastAsia="es-ES"/>
        </w:rPr>
      </w:pPr>
      <w:hyperlink w:anchor="_Toc452561647" w:history="1">
        <w:r w:rsidR="00EE304D" w:rsidRPr="0032587F">
          <w:rPr>
            <w:rStyle w:val="Hipervnculo"/>
            <w:b w:val="0"/>
          </w:rPr>
          <w:t>DIAGRAMA DE ACTIVIDADES</w:t>
        </w:r>
        <w:r w:rsidR="00EE304D" w:rsidRPr="0032587F">
          <w:rPr>
            <w:b w:val="0"/>
            <w:webHidden/>
          </w:rPr>
          <w:tab/>
        </w:r>
        <w:r w:rsidRPr="0032587F">
          <w:rPr>
            <w:b w:val="0"/>
            <w:webHidden/>
          </w:rPr>
          <w:fldChar w:fldCharType="begin"/>
        </w:r>
        <w:r w:rsidR="00EE304D" w:rsidRPr="0032587F">
          <w:rPr>
            <w:b w:val="0"/>
            <w:webHidden/>
          </w:rPr>
          <w:instrText xml:space="preserve"> PAGEREF _Toc452561647 \h </w:instrText>
        </w:r>
        <w:r w:rsidRPr="0032587F">
          <w:rPr>
            <w:b w:val="0"/>
            <w:webHidden/>
          </w:rPr>
        </w:r>
        <w:r w:rsidRPr="0032587F">
          <w:rPr>
            <w:b w:val="0"/>
            <w:webHidden/>
          </w:rPr>
          <w:fldChar w:fldCharType="separate"/>
        </w:r>
        <w:r w:rsidR="000128A6">
          <w:rPr>
            <w:b w:val="0"/>
            <w:webHidden/>
          </w:rPr>
          <w:t>45</w:t>
        </w:r>
        <w:r w:rsidRPr="0032587F">
          <w:rPr>
            <w:b w:val="0"/>
            <w:webHidden/>
          </w:rPr>
          <w:fldChar w:fldCharType="end"/>
        </w:r>
      </w:hyperlink>
    </w:p>
    <w:p w:rsidR="00EE304D" w:rsidRDefault="00586136">
      <w:pPr>
        <w:pStyle w:val="TDC2"/>
        <w:tabs>
          <w:tab w:val="right" w:leader="dot" w:pos="8494"/>
        </w:tabs>
        <w:rPr>
          <w:rFonts w:eastAsiaTheme="minorEastAsia"/>
          <w:noProof/>
          <w:lang w:eastAsia="es-ES"/>
        </w:rPr>
      </w:pPr>
      <w:hyperlink w:anchor="_Toc452561648" w:history="1">
        <w:r w:rsidR="00EE304D" w:rsidRPr="00FE3508">
          <w:rPr>
            <w:rStyle w:val="Hipervnculo"/>
            <w:rFonts w:ascii="Arial" w:hAnsi="Arial" w:cs="Arial"/>
            <w:noProof/>
          </w:rPr>
          <w:t>FUNCIONALIDADES DEL LABORATORIO INFORMÁTICO DE INTELIGENCIA FINANCIERA</w:t>
        </w:r>
        <w:r w:rsidR="00EE304D">
          <w:rPr>
            <w:noProof/>
            <w:webHidden/>
          </w:rPr>
          <w:tab/>
        </w:r>
        <w:r>
          <w:rPr>
            <w:noProof/>
            <w:webHidden/>
          </w:rPr>
          <w:fldChar w:fldCharType="begin"/>
        </w:r>
        <w:r w:rsidR="00EE304D">
          <w:rPr>
            <w:noProof/>
            <w:webHidden/>
          </w:rPr>
          <w:instrText xml:space="preserve"> PAGEREF _Toc452561648 \h </w:instrText>
        </w:r>
        <w:r>
          <w:rPr>
            <w:noProof/>
            <w:webHidden/>
          </w:rPr>
        </w:r>
        <w:r>
          <w:rPr>
            <w:noProof/>
            <w:webHidden/>
          </w:rPr>
          <w:fldChar w:fldCharType="separate"/>
        </w:r>
        <w:r w:rsidR="000128A6">
          <w:rPr>
            <w:noProof/>
            <w:webHidden/>
          </w:rPr>
          <w:t>47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49" w:history="1">
        <w:r w:rsidR="00EE304D" w:rsidRPr="00FE3508">
          <w:rPr>
            <w:rStyle w:val="Hipervnculo"/>
            <w:rFonts w:ascii="Arial" w:hAnsi="Arial" w:cs="Arial"/>
            <w:noProof/>
          </w:rPr>
          <w:t>GESTIÓN DE SEGURIDAD</w:t>
        </w:r>
        <w:r w:rsidR="00EE304D">
          <w:rPr>
            <w:noProof/>
            <w:webHidden/>
          </w:rPr>
          <w:tab/>
        </w:r>
        <w:r>
          <w:rPr>
            <w:noProof/>
            <w:webHidden/>
          </w:rPr>
          <w:fldChar w:fldCharType="begin"/>
        </w:r>
        <w:r w:rsidR="00EE304D">
          <w:rPr>
            <w:noProof/>
            <w:webHidden/>
          </w:rPr>
          <w:instrText xml:space="preserve"> PAGEREF _Toc452561649 \h </w:instrText>
        </w:r>
        <w:r>
          <w:rPr>
            <w:noProof/>
            <w:webHidden/>
          </w:rPr>
        </w:r>
        <w:r>
          <w:rPr>
            <w:noProof/>
            <w:webHidden/>
          </w:rPr>
          <w:fldChar w:fldCharType="separate"/>
        </w:r>
        <w:r w:rsidR="000128A6">
          <w:rPr>
            <w:noProof/>
            <w:webHidden/>
          </w:rPr>
          <w:t>47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50" w:history="1">
        <w:r w:rsidR="00EE304D" w:rsidRPr="00FE3508">
          <w:rPr>
            <w:rStyle w:val="Hipervnculo"/>
            <w:rFonts w:ascii="Arial" w:hAnsi="Arial" w:cs="Arial"/>
            <w:noProof/>
          </w:rPr>
          <w:t>GESTIÓN DE CASOS</w:t>
        </w:r>
        <w:r w:rsidR="00EE304D">
          <w:rPr>
            <w:noProof/>
            <w:webHidden/>
          </w:rPr>
          <w:tab/>
        </w:r>
        <w:r>
          <w:rPr>
            <w:noProof/>
            <w:webHidden/>
          </w:rPr>
          <w:fldChar w:fldCharType="begin"/>
        </w:r>
        <w:r w:rsidR="00EE304D">
          <w:rPr>
            <w:noProof/>
            <w:webHidden/>
          </w:rPr>
          <w:instrText xml:space="preserve"> PAGEREF _Toc452561650 \h </w:instrText>
        </w:r>
        <w:r>
          <w:rPr>
            <w:noProof/>
            <w:webHidden/>
          </w:rPr>
        </w:r>
        <w:r>
          <w:rPr>
            <w:noProof/>
            <w:webHidden/>
          </w:rPr>
          <w:fldChar w:fldCharType="separate"/>
        </w:r>
        <w:r w:rsidR="000128A6">
          <w:rPr>
            <w:noProof/>
            <w:webHidden/>
          </w:rPr>
          <w:t>50</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51" w:history="1">
        <w:r w:rsidR="00EE304D" w:rsidRPr="00FE3508">
          <w:rPr>
            <w:rStyle w:val="Hipervnculo"/>
            <w:rFonts w:ascii="Arial" w:hAnsi="Arial" w:cs="Arial"/>
            <w:noProof/>
            <w:lang w:val="es-BO"/>
          </w:rPr>
          <w:t>GESTIÓN DE FLUJO DE TRABAJO</w:t>
        </w:r>
        <w:r w:rsidR="00EE304D">
          <w:rPr>
            <w:noProof/>
            <w:webHidden/>
          </w:rPr>
          <w:tab/>
        </w:r>
        <w:r>
          <w:rPr>
            <w:noProof/>
            <w:webHidden/>
          </w:rPr>
          <w:fldChar w:fldCharType="begin"/>
        </w:r>
        <w:r w:rsidR="00EE304D">
          <w:rPr>
            <w:noProof/>
            <w:webHidden/>
          </w:rPr>
          <w:instrText xml:space="preserve"> PAGEREF _Toc452561651 \h </w:instrText>
        </w:r>
        <w:r>
          <w:rPr>
            <w:noProof/>
            <w:webHidden/>
          </w:rPr>
        </w:r>
        <w:r>
          <w:rPr>
            <w:noProof/>
            <w:webHidden/>
          </w:rPr>
          <w:fldChar w:fldCharType="separate"/>
        </w:r>
        <w:r w:rsidR="000128A6">
          <w:rPr>
            <w:noProof/>
            <w:webHidden/>
          </w:rPr>
          <w:t>53</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52" w:history="1">
        <w:r w:rsidR="00EE304D" w:rsidRPr="00FE3508">
          <w:rPr>
            <w:rStyle w:val="Hipervnculo"/>
            <w:rFonts w:ascii="Arial" w:hAnsi="Arial" w:cs="Arial"/>
            <w:noProof/>
          </w:rPr>
          <w:t>GESTIÓN PARA LA SOLICITUD Y RECEPCIÓN DE INFORMACIÓN</w:t>
        </w:r>
        <w:r w:rsidR="00EE304D">
          <w:rPr>
            <w:noProof/>
            <w:webHidden/>
          </w:rPr>
          <w:tab/>
        </w:r>
        <w:r>
          <w:rPr>
            <w:noProof/>
            <w:webHidden/>
          </w:rPr>
          <w:fldChar w:fldCharType="begin"/>
        </w:r>
        <w:r w:rsidR="00EE304D">
          <w:rPr>
            <w:noProof/>
            <w:webHidden/>
          </w:rPr>
          <w:instrText xml:space="preserve"> PAGEREF _Toc452561652 \h </w:instrText>
        </w:r>
        <w:r>
          <w:rPr>
            <w:noProof/>
            <w:webHidden/>
          </w:rPr>
        </w:r>
        <w:r>
          <w:rPr>
            <w:noProof/>
            <w:webHidden/>
          </w:rPr>
          <w:fldChar w:fldCharType="separate"/>
        </w:r>
        <w:r w:rsidR="000128A6">
          <w:rPr>
            <w:noProof/>
            <w:webHidden/>
          </w:rPr>
          <w:t>54</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53" w:history="1">
        <w:r w:rsidR="00EE304D" w:rsidRPr="00FE3508">
          <w:rPr>
            <w:rStyle w:val="Hipervnculo"/>
            <w:rFonts w:ascii="Arial" w:hAnsi="Arial" w:cs="Arial"/>
            <w:noProof/>
          </w:rPr>
          <w:t>ESTIMACIÓN DE TIEMPOS PARA EL DESARROLLO DEL SISTEMA</w:t>
        </w:r>
        <w:r w:rsidR="00EE304D">
          <w:rPr>
            <w:noProof/>
            <w:webHidden/>
          </w:rPr>
          <w:tab/>
        </w:r>
        <w:r>
          <w:rPr>
            <w:noProof/>
            <w:webHidden/>
          </w:rPr>
          <w:fldChar w:fldCharType="begin"/>
        </w:r>
        <w:r w:rsidR="00EE304D">
          <w:rPr>
            <w:noProof/>
            <w:webHidden/>
          </w:rPr>
          <w:instrText xml:space="preserve"> PAGEREF _Toc452561653 \h </w:instrText>
        </w:r>
        <w:r>
          <w:rPr>
            <w:noProof/>
            <w:webHidden/>
          </w:rPr>
        </w:r>
        <w:r>
          <w:rPr>
            <w:noProof/>
            <w:webHidden/>
          </w:rPr>
          <w:fldChar w:fldCharType="separate"/>
        </w:r>
        <w:r w:rsidR="000128A6">
          <w:rPr>
            <w:noProof/>
            <w:webHidden/>
          </w:rPr>
          <w:t>57</w:t>
        </w:r>
        <w:r>
          <w:rPr>
            <w:noProof/>
            <w:webHidden/>
          </w:rPr>
          <w:fldChar w:fldCharType="end"/>
        </w:r>
      </w:hyperlink>
    </w:p>
    <w:p w:rsidR="00EE304D" w:rsidRDefault="00586136">
      <w:pPr>
        <w:pStyle w:val="TDC2"/>
        <w:tabs>
          <w:tab w:val="right" w:leader="dot" w:pos="8494"/>
        </w:tabs>
        <w:rPr>
          <w:rFonts w:eastAsiaTheme="minorEastAsia"/>
          <w:noProof/>
          <w:lang w:eastAsia="es-ES"/>
        </w:rPr>
      </w:pPr>
      <w:hyperlink w:anchor="_Toc452561654" w:history="1">
        <w:r w:rsidR="00EE304D" w:rsidRPr="00FE3508">
          <w:rPr>
            <w:rStyle w:val="Hipervnculo"/>
            <w:rFonts w:ascii="Arial" w:hAnsi="Arial" w:cs="Arial"/>
            <w:noProof/>
          </w:rPr>
          <w:t>CONCLUSIONES Y RECOMENDACIONES</w:t>
        </w:r>
        <w:r w:rsidR="00EE304D">
          <w:rPr>
            <w:noProof/>
            <w:webHidden/>
          </w:rPr>
          <w:tab/>
        </w:r>
        <w:r>
          <w:rPr>
            <w:noProof/>
            <w:webHidden/>
          </w:rPr>
          <w:fldChar w:fldCharType="begin"/>
        </w:r>
        <w:r w:rsidR="00EE304D">
          <w:rPr>
            <w:noProof/>
            <w:webHidden/>
          </w:rPr>
          <w:instrText xml:space="preserve"> PAGEREF _Toc452561654 \h </w:instrText>
        </w:r>
        <w:r>
          <w:rPr>
            <w:noProof/>
            <w:webHidden/>
          </w:rPr>
        </w:r>
        <w:r>
          <w:rPr>
            <w:noProof/>
            <w:webHidden/>
          </w:rPr>
          <w:fldChar w:fldCharType="separate"/>
        </w:r>
        <w:r w:rsidR="000128A6">
          <w:rPr>
            <w:noProof/>
            <w:webHidden/>
          </w:rPr>
          <w:t>57</w:t>
        </w:r>
        <w:r>
          <w:rPr>
            <w:noProof/>
            <w:webHidden/>
          </w:rPr>
          <w:fldChar w:fldCharType="end"/>
        </w:r>
      </w:hyperlink>
    </w:p>
    <w:p w:rsidR="00EE304D" w:rsidRDefault="00586136">
      <w:pPr>
        <w:pStyle w:val="TDC1"/>
        <w:tabs>
          <w:tab w:val="right" w:leader="dot" w:pos="8494"/>
        </w:tabs>
        <w:rPr>
          <w:rFonts w:eastAsiaTheme="minorEastAsia"/>
          <w:noProof/>
          <w:lang w:eastAsia="es-ES"/>
        </w:rPr>
      </w:pPr>
      <w:hyperlink w:anchor="_Toc452561655" w:history="1">
        <w:r w:rsidR="00EE304D" w:rsidRPr="00FE3508">
          <w:rPr>
            <w:rStyle w:val="Hipervnculo"/>
            <w:rFonts w:ascii="Arial" w:hAnsi="Arial" w:cs="Arial"/>
            <w:noProof/>
          </w:rPr>
          <w:t>ANEXOS</w:t>
        </w:r>
        <w:r w:rsidR="00EE304D">
          <w:rPr>
            <w:noProof/>
            <w:webHidden/>
          </w:rPr>
          <w:tab/>
        </w:r>
        <w:r>
          <w:rPr>
            <w:noProof/>
            <w:webHidden/>
          </w:rPr>
          <w:fldChar w:fldCharType="begin"/>
        </w:r>
        <w:r w:rsidR="00EE304D">
          <w:rPr>
            <w:noProof/>
            <w:webHidden/>
          </w:rPr>
          <w:instrText xml:space="preserve"> PAGEREF _Toc452561655 \h </w:instrText>
        </w:r>
        <w:r>
          <w:rPr>
            <w:noProof/>
            <w:webHidden/>
          </w:rPr>
        </w:r>
        <w:r>
          <w:rPr>
            <w:noProof/>
            <w:webHidden/>
          </w:rPr>
          <w:fldChar w:fldCharType="separate"/>
        </w:r>
        <w:r w:rsidR="000128A6">
          <w:rPr>
            <w:noProof/>
            <w:webHidden/>
          </w:rPr>
          <w:t>59</w:t>
        </w:r>
        <w:r>
          <w:rPr>
            <w:noProof/>
            <w:webHidden/>
          </w:rPr>
          <w:fldChar w:fldCharType="end"/>
        </w:r>
      </w:hyperlink>
    </w:p>
    <w:p w:rsidR="00CD590E" w:rsidRDefault="00586136" w:rsidP="00B35CAA">
      <w:pPr>
        <w:rPr>
          <w:b/>
          <w:sz w:val="36"/>
          <w:szCs w:val="36"/>
        </w:rPr>
      </w:pPr>
      <w:r>
        <w:rPr>
          <w:b/>
          <w:sz w:val="36"/>
          <w:szCs w:val="36"/>
        </w:rPr>
        <w:fldChar w:fldCharType="end"/>
      </w: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4E3FEF" w:rsidRDefault="004E3FEF" w:rsidP="00CD590E">
      <w:pPr>
        <w:pStyle w:val="Ttulo1"/>
        <w:rPr>
          <w:rFonts w:ascii="Arial" w:eastAsiaTheme="minorHAnsi" w:hAnsi="Arial" w:cs="Arial"/>
          <w:bCs w:val="0"/>
          <w:color w:val="000000" w:themeColor="text1"/>
          <w:sz w:val="24"/>
          <w:szCs w:val="24"/>
        </w:rPr>
      </w:pPr>
      <w:bookmarkStart w:id="0" w:name="_Toc452561603"/>
    </w:p>
    <w:p w:rsidR="004E3FEF" w:rsidRPr="004E3FEF" w:rsidRDefault="004E3FEF" w:rsidP="004E3FEF"/>
    <w:p w:rsidR="00B35CAA" w:rsidRPr="007943C9" w:rsidRDefault="00B35CAA" w:rsidP="00CD590E">
      <w:pPr>
        <w:pStyle w:val="Ttulo1"/>
        <w:rPr>
          <w:rFonts w:ascii="Arial" w:hAnsi="Arial" w:cs="Arial"/>
          <w:b w:val="0"/>
          <w:color w:val="000000" w:themeColor="text1"/>
          <w:sz w:val="24"/>
          <w:szCs w:val="24"/>
        </w:rPr>
      </w:pPr>
      <w:r w:rsidRPr="007943C9">
        <w:rPr>
          <w:rFonts w:ascii="Arial" w:hAnsi="Arial" w:cs="Arial"/>
          <w:color w:val="000000" w:themeColor="text1"/>
          <w:sz w:val="24"/>
          <w:szCs w:val="24"/>
        </w:rPr>
        <w:lastRenderedPageBreak/>
        <w:t>CAPITULO 1</w:t>
      </w:r>
      <w:bookmarkEnd w:id="0"/>
    </w:p>
    <w:p w:rsidR="00B35CAA" w:rsidRPr="007943C9" w:rsidRDefault="00B35CAA" w:rsidP="00CD590E">
      <w:pPr>
        <w:pStyle w:val="Ttulo2"/>
        <w:rPr>
          <w:rFonts w:ascii="Arial" w:hAnsi="Arial" w:cs="Arial"/>
          <w:b w:val="0"/>
          <w:bCs w:val="0"/>
          <w:color w:val="000000" w:themeColor="text1"/>
          <w:sz w:val="24"/>
          <w:szCs w:val="24"/>
          <w:lang w:val="es-BO"/>
        </w:rPr>
      </w:pPr>
      <w:bookmarkStart w:id="1" w:name="_Toc452561604"/>
      <w:r w:rsidRPr="007943C9">
        <w:rPr>
          <w:rFonts w:ascii="Arial" w:hAnsi="Arial" w:cs="Arial"/>
          <w:color w:val="000000" w:themeColor="text1"/>
          <w:sz w:val="24"/>
          <w:szCs w:val="24"/>
          <w:lang w:val="es-BO"/>
        </w:rPr>
        <w:t>INTRODUCCIÓN</w:t>
      </w:r>
      <w:bookmarkEnd w:id="1"/>
    </w:p>
    <w:p w:rsidR="00B35CAA" w:rsidRPr="007943C9" w:rsidRDefault="00B35CAA" w:rsidP="00B35CAA">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 xml:space="preserve">Con el </w:t>
      </w:r>
      <w:r>
        <w:rPr>
          <w:rFonts w:ascii="Arial" w:eastAsia="Times New Roman" w:hAnsi="Arial" w:cs="Arial"/>
          <w:bCs/>
          <w:color w:val="000000" w:themeColor="text1"/>
          <w:sz w:val="24"/>
          <w:szCs w:val="24"/>
          <w:lang w:val="es-BO"/>
        </w:rPr>
        <w:t>transcurrir</w:t>
      </w:r>
      <w:r w:rsidRPr="007943C9">
        <w:rPr>
          <w:rFonts w:ascii="Arial" w:eastAsia="Times New Roman" w:hAnsi="Arial" w:cs="Arial"/>
          <w:bCs/>
          <w:color w:val="000000" w:themeColor="text1"/>
          <w:sz w:val="24"/>
          <w:szCs w:val="24"/>
          <w:lang w:val="es-BO"/>
        </w:rPr>
        <w:t xml:space="preserve"> del tiempo, el manejo de la información se ha convertido en un factor esencial para el desarrollo y crecimiento de las empresas sean est</w:t>
      </w:r>
      <w:r>
        <w:rPr>
          <w:rFonts w:ascii="Arial" w:eastAsia="Times New Roman" w:hAnsi="Arial" w:cs="Arial"/>
          <w:bCs/>
          <w:color w:val="000000" w:themeColor="text1"/>
          <w:sz w:val="24"/>
          <w:szCs w:val="24"/>
          <w:lang w:val="es-BO"/>
        </w:rPr>
        <w:t>as públicas o privadas. La adecuada</w:t>
      </w:r>
      <w:r w:rsidRPr="007943C9">
        <w:rPr>
          <w:rFonts w:ascii="Arial" w:eastAsia="Times New Roman" w:hAnsi="Arial" w:cs="Arial"/>
          <w:bCs/>
          <w:color w:val="000000" w:themeColor="text1"/>
          <w:sz w:val="24"/>
          <w:szCs w:val="24"/>
          <w:lang w:val="es-BO"/>
        </w:rPr>
        <w:t xml:space="preserve"> elección de una plataforma</w:t>
      </w:r>
      <w:r>
        <w:rPr>
          <w:rFonts w:ascii="Arial" w:eastAsia="Times New Roman" w:hAnsi="Arial" w:cs="Arial"/>
          <w:bCs/>
          <w:color w:val="000000" w:themeColor="text1"/>
          <w:sz w:val="24"/>
          <w:szCs w:val="24"/>
          <w:lang w:val="es-BO"/>
        </w:rPr>
        <w:t xml:space="preserve"> tecnológica de </w:t>
      </w:r>
      <w:r w:rsidRPr="007943C9">
        <w:rPr>
          <w:rFonts w:ascii="Arial" w:eastAsia="Times New Roman" w:hAnsi="Arial" w:cs="Arial"/>
          <w:bCs/>
          <w:color w:val="000000" w:themeColor="text1"/>
          <w:sz w:val="24"/>
          <w:szCs w:val="24"/>
          <w:lang w:val="es-BO"/>
        </w:rPr>
        <w:t xml:space="preserve"> comunicaciones hará que el negocio tenga más posibilidades  de asegurar una posición exitosa en el futuro.</w:t>
      </w:r>
    </w:p>
    <w:p w:rsidR="00B35CAA" w:rsidRPr="007943C9" w:rsidRDefault="00B35CAA" w:rsidP="00B35CAA">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La transformación a entidad descentralizada de la Unidad d</w:t>
      </w:r>
      <w:r>
        <w:rPr>
          <w:rFonts w:ascii="Arial" w:eastAsia="Times New Roman" w:hAnsi="Arial" w:cs="Arial"/>
          <w:bCs/>
          <w:color w:val="000000" w:themeColor="text1"/>
          <w:sz w:val="24"/>
          <w:szCs w:val="24"/>
          <w:lang w:val="es-BO"/>
        </w:rPr>
        <w:t>e Investigaciones Financieras (</w:t>
      </w:r>
      <w:r w:rsidRPr="007943C9">
        <w:rPr>
          <w:rFonts w:ascii="Arial" w:eastAsia="Times New Roman" w:hAnsi="Arial" w:cs="Arial"/>
          <w:bCs/>
          <w:color w:val="000000" w:themeColor="text1"/>
          <w:sz w:val="24"/>
          <w:szCs w:val="24"/>
          <w:lang w:val="es-BO"/>
        </w:rPr>
        <w:t>UIF</w:t>
      </w:r>
      <w:r>
        <w:rPr>
          <w:rFonts w:ascii="Arial" w:eastAsia="Times New Roman" w:hAnsi="Arial" w:cs="Arial"/>
          <w:bCs/>
          <w:color w:val="000000" w:themeColor="text1"/>
          <w:sz w:val="24"/>
          <w:szCs w:val="24"/>
          <w:lang w:val="es-BO"/>
        </w:rPr>
        <w:t>)</w:t>
      </w:r>
      <w:r w:rsidRPr="007943C9">
        <w:rPr>
          <w:rFonts w:ascii="Arial" w:eastAsia="Times New Roman" w:hAnsi="Arial" w:cs="Arial"/>
          <w:bCs/>
          <w:color w:val="000000" w:themeColor="text1"/>
          <w:sz w:val="24"/>
          <w:szCs w:val="24"/>
          <w:lang w:val="es-BO"/>
        </w:rPr>
        <w:t xml:space="preserve">, derivo a esta institución a contar con una infraestructura tecnológica acorde a estándares, enlaces de transmisión de datos, adecuación y/o implementación de sistemas informáticos. La </w:t>
      </w:r>
      <w:r>
        <w:rPr>
          <w:rFonts w:ascii="Arial" w:eastAsia="Times New Roman" w:hAnsi="Arial" w:cs="Arial"/>
          <w:bCs/>
          <w:color w:val="000000" w:themeColor="text1"/>
          <w:sz w:val="24"/>
          <w:szCs w:val="24"/>
          <w:lang w:val="es-BO"/>
        </w:rPr>
        <w:t xml:space="preserve">Jefatura de Sistemas y Tecnologías de la Información </w:t>
      </w:r>
      <w:r w:rsidRPr="007943C9">
        <w:rPr>
          <w:rFonts w:ascii="Arial" w:eastAsia="Times New Roman" w:hAnsi="Arial" w:cs="Arial"/>
          <w:bCs/>
          <w:color w:val="000000" w:themeColor="text1"/>
          <w:sz w:val="24"/>
          <w:szCs w:val="24"/>
          <w:lang w:val="es-BO"/>
        </w:rPr>
        <w:t xml:space="preserve">está encargada de realizar todo el trabajo antes mencionado y como </w:t>
      </w:r>
      <w:r>
        <w:rPr>
          <w:rFonts w:ascii="Arial" w:eastAsia="Times New Roman" w:hAnsi="Arial" w:cs="Arial"/>
          <w:bCs/>
          <w:color w:val="000000" w:themeColor="text1"/>
          <w:sz w:val="24"/>
          <w:szCs w:val="24"/>
          <w:lang w:val="es-BO"/>
        </w:rPr>
        <w:t>reto</w:t>
      </w:r>
      <w:r w:rsidRPr="007943C9">
        <w:rPr>
          <w:rFonts w:ascii="Arial" w:eastAsia="Times New Roman" w:hAnsi="Arial" w:cs="Arial"/>
          <w:bCs/>
          <w:color w:val="000000" w:themeColor="text1"/>
          <w:sz w:val="24"/>
          <w:szCs w:val="24"/>
          <w:lang w:val="es-BO"/>
        </w:rPr>
        <w:t xml:space="preserve"> para esta gestión </w:t>
      </w:r>
      <w:r>
        <w:rPr>
          <w:rFonts w:ascii="Arial" w:eastAsia="Times New Roman" w:hAnsi="Arial" w:cs="Arial"/>
          <w:bCs/>
          <w:color w:val="000000" w:themeColor="text1"/>
          <w:sz w:val="24"/>
          <w:szCs w:val="24"/>
          <w:lang w:val="es-BO"/>
        </w:rPr>
        <w:t xml:space="preserve">se pretende analizar, diseñar e implementar un Laboratorio Informático de Inteligencia Financiera </w:t>
      </w:r>
      <w:r w:rsidRPr="007943C9">
        <w:rPr>
          <w:rFonts w:ascii="Arial" w:eastAsia="Times New Roman" w:hAnsi="Arial" w:cs="Arial"/>
          <w:bCs/>
          <w:color w:val="000000" w:themeColor="text1"/>
          <w:sz w:val="24"/>
          <w:szCs w:val="24"/>
          <w:lang w:val="es-BO"/>
        </w:rPr>
        <w:t>para el análisis de información financiera y otros. Con el propósito de que la UIF se adapte a requerimientos actuales, para el cumplimiento de su misión institucional.</w:t>
      </w:r>
    </w:p>
    <w:p w:rsidR="00B35CAA" w:rsidRPr="007943C9" w:rsidRDefault="00B35CAA" w:rsidP="00CD590E">
      <w:pPr>
        <w:pStyle w:val="Ttulo2"/>
        <w:rPr>
          <w:rFonts w:ascii="Arial" w:hAnsi="Arial" w:cs="Arial"/>
          <w:b w:val="0"/>
          <w:bCs w:val="0"/>
          <w:color w:val="000000" w:themeColor="text1"/>
          <w:sz w:val="24"/>
          <w:szCs w:val="24"/>
          <w:lang w:val="es-BO"/>
        </w:rPr>
      </w:pPr>
      <w:bookmarkStart w:id="2" w:name="_Toc452561605"/>
      <w:r w:rsidRPr="007943C9">
        <w:rPr>
          <w:rFonts w:ascii="Arial" w:hAnsi="Arial" w:cs="Arial"/>
          <w:color w:val="000000" w:themeColor="text1"/>
          <w:sz w:val="24"/>
          <w:szCs w:val="24"/>
          <w:lang w:val="es-BO"/>
        </w:rPr>
        <w:t>MARCO NORMATIVO</w:t>
      </w:r>
      <w:bookmarkEnd w:id="2"/>
    </w:p>
    <w:p w:rsidR="00B35CAA" w:rsidRDefault="00B35CAA" w:rsidP="00B35CAA">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El artículo 185 ter. de la Ley 1768 Código Penal dispone la creación de la Unidad de Investigaciones Financieras como parte de la estructura orgánica de la Superintendencia de los Bancos y Entidades Financieras, cuyo organización y atribuciones se encuentran establecidas en el D.S. 24771 Reglamento de la Unidad de Investigaciones Financieras, el cual en su Artículo 2 estable que “La U.I.F. está encargada de recibir, solicitar, analizar y en su caso transmitir a la autoridades competentes la información necesaria debidamente procesada vinculada a la legitimación de ganancias ilícitas”, delito que se encuentra desarrollado en extenso en el Artículo 185 bis del Código Penal.</w:t>
      </w: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Concordante con la citada disposición, el Artículo 18 </w:t>
      </w:r>
      <w:proofErr w:type="spellStart"/>
      <w:r w:rsidRPr="00A459C7">
        <w:rPr>
          <w:rFonts w:ascii="Arial" w:hAnsi="Arial" w:cs="Arial"/>
          <w:sz w:val="24"/>
          <w:szCs w:val="24"/>
        </w:rPr>
        <w:t>Num.</w:t>
      </w:r>
      <w:proofErr w:type="spellEnd"/>
      <w:r w:rsidRPr="00A459C7">
        <w:rPr>
          <w:rFonts w:ascii="Arial" w:hAnsi="Arial" w:cs="Arial"/>
          <w:sz w:val="24"/>
          <w:szCs w:val="24"/>
        </w:rPr>
        <w:t xml:space="preserve"> 1 (Atribuciones de la Unidad de Investigaciones Financieras)  de la Ley No. 004 "Marcelo Quiroga Santa Cruz", expresamente señala que la UIF: "…A requerimiento del Ministerio de Transparencia y Lucha Contra la Corrupción, Procuraduría General del Estado y/o de los Fiscales Anticorrupción, o de oficio, analizará y realizará actividades de inteligencia financiera y patrimonial, para identificar presuntos hechos o delitos de corrupción".</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lastRenderedPageBreak/>
        <w:t>Desde esta perspectiva,  los Artículos 2, 18 (Numeral 8) y 19 (Numeral 9) del Decreto Supremo No. 24771 de 31 de julio de 1997 “Reglamento de la Unidad de Investigaciones Financieras” establecen que la UIF es un “…órgano encargado de recibir, solicitar, analizar, en su caso, transmitir a las autoridades competentes la información necesaria debidamente procesada vinculada a la legitimación de ganancias ilícitas”. Entendiéndose que su producto final es el Infor</w:t>
      </w:r>
      <w:r>
        <w:rPr>
          <w:rFonts w:ascii="Arial" w:hAnsi="Arial" w:cs="Arial"/>
          <w:sz w:val="24"/>
          <w:szCs w:val="24"/>
        </w:rPr>
        <w:t xml:space="preserve">me Técnico Final que contiene </w:t>
      </w:r>
      <w:r w:rsidRPr="00A459C7">
        <w:rPr>
          <w:rFonts w:ascii="Arial" w:hAnsi="Arial" w:cs="Arial"/>
          <w:sz w:val="24"/>
          <w:szCs w:val="24"/>
        </w:rPr>
        <w:t xml:space="preserve">información debidamente procesada y fundamentada vinculada a la Legitimación de Ganancias Ilícitas, si como resultado del análisis financiero y patrimonial se determina la existencia de Operaciones Sospechosas. </w:t>
      </w:r>
    </w:p>
    <w:p w:rsidR="00B35CAA" w:rsidRPr="00A459C7" w:rsidRDefault="00B35CAA" w:rsidP="00B35CAA">
      <w:pPr>
        <w:spacing w:after="0"/>
        <w:jc w:val="both"/>
        <w:rPr>
          <w:rFonts w:ascii="Arial" w:hAnsi="Arial" w:cs="Arial"/>
          <w:sz w:val="24"/>
          <w:szCs w:val="24"/>
        </w:rPr>
      </w:pPr>
    </w:p>
    <w:p w:rsidR="00B35CAA" w:rsidRDefault="00B35CAA" w:rsidP="00B35CAA">
      <w:pPr>
        <w:spacing w:after="0"/>
        <w:jc w:val="both"/>
        <w:rPr>
          <w:rFonts w:ascii="Arial" w:hAnsi="Arial" w:cs="Arial"/>
          <w:sz w:val="24"/>
          <w:szCs w:val="24"/>
        </w:rPr>
      </w:pPr>
      <w:r w:rsidRPr="00A459C7">
        <w:rPr>
          <w:rFonts w:ascii="Arial" w:hAnsi="Arial" w:cs="Arial"/>
          <w:sz w:val="24"/>
          <w:szCs w:val="24"/>
        </w:rPr>
        <w:t xml:space="preserve">Habiéndose, determinado que el producto que genera la UIF es información vinculada a la legitimación de ganancias ilícitas como resultado de un análisis financiero y patrimonial, es preciso referirse a los insumos necesarios para lograr tal objetivo. </w:t>
      </w:r>
    </w:p>
    <w:p w:rsidR="00B35CAA" w:rsidRPr="00FE5B6E"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El insumo primigenio reconocido por nuestra normativa es el Reporte de Operaciones Sospechosas (ROS), mismo que se encuentra previsto en el Artículo 30 del Decreto Supremo No. 24771, el cual señala que los Sujetos Obligados deberán reportar a la UIF la Información considerada como sospechosa. Hay que destacar que en la realidad boliviana, la UIF desde su creación no sólo tuvo como insumo los Reportes de Operaciones Sospechosas (ROS), sino también, Requerimientos Fiscales de las autoridades competentes en los delitos precedentes al de legitimación de ganancias ilícitas.   </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Con la promulgación de la Ley No. 004 de 31 de marzo de 2010 “Marcelo Quiroga Santa Cruz”, se reforma el tipo penal de Legitimación de Ganancias Ilícitas insertándose nuevos delitos precedentes, principalmente el de Corrupción, mismo que se descompone en un aproximado de 33 delitos descritos en el Artículo 24 de la mencionada Ley. Además, mediante el Artículo 18 se dispone que a requerimiento del Ministerio de Transparencia, Procuraduría General del Estado y de los Fiscales Anticorrupción o de oficio la UIF analizará y realizará actividades de inteligencia financiera y patrimonial, vale decir, se incrementa el número de entidades requirentes y se amplía la atribución de la UIF a realizar el análisis patrimonial.</w:t>
      </w: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 </w:t>
      </w: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Por su parte la Ley No. 170 de 9 de septiembre de 2011 modifica por segunda vez el tipo penal de legitimación de ganancias ilícitas, introduciendo como delitos precedentes al terrorismo y financiamiento del terrorismo, esto quiere </w:t>
      </w:r>
      <w:r w:rsidRPr="00A459C7">
        <w:rPr>
          <w:rFonts w:ascii="Arial" w:hAnsi="Arial" w:cs="Arial"/>
          <w:sz w:val="24"/>
          <w:szCs w:val="24"/>
        </w:rPr>
        <w:lastRenderedPageBreak/>
        <w:t xml:space="preserve">decir que faculta a la UIF a recibir  de los sujetos obligados Reportes de Operaciones Sospechosas relacionadas al Terrorismo o Financiamiento del Terrorismo. Asimismo, al momento de otorgar nuevas atribuciones a la UIF, esta norma legal determina  que serán considerados como sujetos obligados además de los establecidos por el D.S. 24771, las casas de cambio, empresas remeseras, transportadoras de dinero, valores y metales preciosos y a los notarios de fe pública, quienes tendrán la obligación de reportar operaciones sospechosas según su rubro.  </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Posteriormente, mediante disposición adicional segunda de la Ley No. 211 de 23 de diciembre de 2011, se establece que a requerimiento de la Autoridad de Fiscalización y Control Social del Juego, la UIF remitirá información sobre la Legitimación de Ganancias Ilícitas de cualquier persona sujeta a su control. Hay que hacer notar que el plazo otorgado a la Autoridad de Fiscalización y Control Social del Juego por el Artículo 16 del Decreto Supremo No. 0781 para la otorgación de licencias es de 30 días que puede ser prorrogado por el mismo tiempo, lo que quiere decir que la UIF tiene un máximo de 60 días para realizar el análisis financiero y patrimonial.  </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Por otro lado, se tienen las solicitudes de información de las </w:t>
      </w:r>
      <w:proofErr w:type="spellStart"/>
      <w:r w:rsidRPr="00A459C7">
        <w:rPr>
          <w:rFonts w:ascii="Arial" w:hAnsi="Arial" w:cs="Arial"/>
          <w:sz w:val="24"/>
          <w:szCs w:val="24"/>
        </w:rPr>
        <w:t>UIF´s</w:t>
      </w:r>
      <w:proofErr w:type="spellEnd"/>
      <w:r w:rsidRPr="00A459C7">
        <w:rPr>
          <w:rFonts w:ascii="Arial" w:hAnsi="Arial" w:cs="Arial"/>
          <w:sz w:val="24"/>
          <w:szCs w:val="24"/>
        </w:rPr>
        <w:t xml:space="preserve"> análogas con las que se firmó el correspondiente Memorando de Entendimiento, que como bien se sabe la obligación es bilateral y es Ley entre partes.</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También es menester, referirnos al procedimiento para la determinación y aplicación de sanciones administrativas en lo concerniente a la Legitimación de Ganancias Ilícitas instaurado por el Decreto Supremo No. 910 de 15 de junio de 2011. Al respecto, resaltar que se trata de un procedimiento bastante complejo ya que se debe valorar la prueba de cargo y descargo presentada por la parte requerida y requirente, que desemboca en un informe técnico – legal. </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Hay que destacar que al presente análisis financiero y patrimonial está atravesando por varios obstáculos y dificultades, entre los más importantes: requerimientos a nivel nacional, elevada asignación de casos, reducido personal y excesivo volumen de la información que debe ser procesada, gran número de personas a ser investigadas y cortos plazos otorgados.</w:t>
      </w:r>
    </w:p>
    <w:p w:rsidR="00B35CAA" w:rsidRPr="00A459C7" w:rsidRDefault="00B35CAA" w:rsidP="00B35CAA">
      <w:pPr>
        <w:spacing w:after="0"/>
        <w:jc w:val="both"/>
        <w:rPr>
          <w:rFonts w:ascii="Arial" w:hAnsi="Arial" w:cs="Arial"/>
          <w:sz w:val="24"/>
          <w:szCs w:val="24"/>
        </w:rPr>
      </w:pPr>
    </w:p>
    <w:p w:rsidR="00B35CAA" w:rsidRPr="00A459C7" w:rsidRDefault="00B35CAA" w:rsidP="00B35CAA">
      <w:pPr>
        <w:spacing w:after="0"/>
        <w:jc w:val="both"/>
        <w:rPr>
          <w:rFonts w:ascii="Arial" w:hAnsi="Arial" w:cs="Arial"/>
          <w:sz w:val="24"/>
          <w:szCs w:val="24"/>
        </w:rPr>
      </w:pPr>
      <w:r w:rsidRPr="00A459C7">
        <w:rPr>
          <w:rFonts w:ascii="Arial" w:hAnsi="Arial" w:cs="Arial"/>
          <w:sz w:val="24"/>
          <w:szCs w:val="24"/>
        </w:rPr>
        <w:t xml:space="preserve">Bajo este contexto, un elemento clave en la lucha contra el lavado de dinero/activos es la necesidad de que los sistemas de los países sean objeto </w:t>
      </w:r>
      <w:r w:rsidRPr="00A459C7">
        <w:rPr>
          <w:rFonts w:ascii="Arial" w:hAnsi="Arial" w:cs="Arial"/>
          <w:sz w:val="24"/>
          <w:szCs w:val="24"/>
        </w:rPr>
        <w:lastRenderedPageBreak/>
        <w:t xml:space="preserve">de seguimiento y evaluación en contraste con los estándares internacionales establecidos por el Grupo de Acción Financiera Internacional - GAFI. </w:t>
      </w:r>
    </w:p>
    <w:p w:rsidR="00B35CAA" w:rsidRPr="00A459C7" w:rsidRDefault="00B35CAA" w:rsidP="00B35CAA">
      <w:pPr>
        <w:spacing w:after="0"/>
        <w:jc w:val="both"/>
        <w:rPr>
          <w:rFonts w:ascii="Arial" w:hAnsi="Arial" w:cs="Arial"/>
          <w:sz w:val="24"/>
          <w:szCs w:val="24"/>
        </w:rPr>
      </w:pPr>
    </w:p>
    <w:p w:rsidR="00B35CAA" w:rsidRPr="00284086" w:rsidRDefault="00B35CAA" w:rsidP="00CD590E">
      <w:pPr>
        <w:spacing w:after="0"/>
        <w:jc w:val="both"/>
        <w:rPr>
          <w:rFonts w:ascii="Arial" w:hAnsi="Arial" w:cs="Arial"/>
          <w:sz w:val="24"/>
          <w:szCs w:val="24"/>
        </w:rPr>
      </w:pPr>
      <w:r w:rsidRPr="00A459C7">
        <w:rPr>
          <w:rFonts w:ascii="Arial" w:hAnsi="Arial" w:cs="Arial"/>
          <w:sz w:val="24"/>
          <w:szCs w:val="24"/>
        </w:rPr>
        <w:t>Las recomendaciones del Grupo de Acción Financiera Internacional - GAFI establecen una estructura completa y coherente de medidas que los países deben implementar para combatir el lavado de dinero, financiamiento del terrorismo y la proliferación de armas de destrucción masiva. Cada país debe adoptar estas medidas adecuándolas a sus circunstancias particulares, con el fin de prevenir y combatir el lavado de dinero en el marco de la cooperación internacional. En línea de este razonamiento, un elemento clave en la lucha contra el lavado de dinero/activos es la necesidad de utilizar herramientas informáticas o crearlas, las mismas que contribuirán dentro del proceso de investigación, tomando en la guía que establece la Nota Interpretativa de la Recomendación 29 que en su parte pertinente aconseja: “Debe exhortarse a las UIF  a utilizar el software analítico para procesar la información de manera más eficiente y contribuir a definir los vínculos relevantes. Sin embargo, estas herramientas no puede sustituir por completo el elemento de juicio humano dentro del análisis”.</w:t>
      </w:r>
    </w:p>
    <w:p w:rsidR="00B35CAA" w:rsidRPr="00C01B24" w:rsidRDefault="00B35CAA" w:rsidP="00CD590E">
      <w:pPr>
        <w:pStyle w:val="Ttulo2"/>
        <w:rPr>
          <w:rFonts w:ascii="Arial" w:hAnsi="Arial" w:cs="Arial"/>
          <w:b w:val="0"/>
          <w:bCs w:val="0"/>
          <w:color w:val="000000" w:themeColor="text1"/>
          <w:sz w:val="24"/>
          <w:szCs w:val="24"/>
          <w:lang w:val="es-BO"/>
        </w:rPr>
      </w:pPr>
      <w:bookmarkStart w:id="3" w:name="_Toc452561606"/>
      <w:r w:rsidRPr="00C01B24">
        <w:rPr>
          <w:rFonts w:ascii="Arial" w:hAnsi="Arial" w:cs="Arial"/>
          <w:color w:val="000000" w:themeColor="text1"/>
          <w:sz w:val="24"/>
          <w:szCs w:val="24"/>
          <w:lang w:val="es-BO"/>
        </w:rPr>
        <w:t>ANTECEDENTES</w:t>
      </w:r>
      <w:bookmarkEnd w:id="3"/>
    </w:p>
    <w:p w:rsidR="00B35CAA" w:rsidRPr="007943C9" w:rsidRDefault="00B35CAA" w:rsidP="00B35CAA">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En fecha 22 de septiembre de 2011 en el contexto de la capacitación</w:t>
      </w:r>
      <w:r>
        <w:rPr>
          <w:rFonts w:ascii="Arial" w:eastAsia="Times New Roman" w:hAnsi="Arial" w:cs="Arial"/>
          <w:bCs/>
          <w:color w:val="000000" w:themeColor="text1"/>
          <w:sz w:val="24"/>
          <w:szCs w:val="24"/>
          <w:lang w:val="es-BO"/>
        </w:rPr>
        <w:t xml:space="preserve"> por</w:t>
      </w:r>
      <w:r w:rsidRPr="007943C9">
        <w:rPr>
          <w:rFonts w:ascii="Arial" w:eastAsia="Times New Roman" w:hAnsi="Arial" w:cs="Arial"/>
          <w:bCs/>
          <w:color w:val="000000" w:themeColor="text1"/>
          <w:sz w:val="24"/>
          <w:szCs w:val="24"/>
          <w:lang w:val="es-BO"/>
        </w:rPr>
        <w:t xml:space="preserve"> parte del LAB-LD de Brasil, el Infor</w:t>
      </w:r>
      <w:r>
        <w:rPr>
          <w:rFonts w:ascii="Arial" w:eastAsia="Times New Roman" w:hAnsi="Arial" w:cs="Arial"/>
          <w:bCs/>
          <w:color w:val="000000" w:themeColor="text1"/>
          <w:sz w:val="24"/>
          <w:szCs w:val="24"/>
          <w:lang w:val="es-BO"/>
        </w:rPr>
        <w:t>me UIF/SIS/19797/2011, se manifiesta en su</w:t>
      </w:r>
      <w:r w:rsidRPr="007943C9">
        <w:rPr>
          <w:rFonts w:ascii="Arial" w:eastAsia="Times New Roman" w:hAnsi="Arial" w:cs="Arial"/>
          <w:bCs/>
          <w:color w:val="000000" w:themeColor="text1"/>
          <w:sz w:val="24"/>
          <w:szCs w:val="24"/>
          <w:lang w:val="es-BO"/>
        </w:rPr>
        <w:t xml:space="preserve"> acápite Limitación al Alcance en el cual menciona: “EL LAB-LD de Brasil no ha desarrollado software propio que pueda compartir con Bolivia, dado que el software especializado que utiliza el LAB-LD  de Brasil requiere la compra de licencias de empresas privadas.”Licencias que requieren una importante inversión de recursos, por lo que se tomo muy en cuenta este aspecto para la realización del presente proyecto.</w:t>
      </w:r>
    </w:p>
    <w:p w:rsidR="00322B98" w:rsidRDefault="00B35CAA" w:rsidP="00322B98">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En fecha 8</w:t>
      </w:r>
      <w:r>
        <w:rPr>
          <w:rFonts w:ascii="Arial" w:eastAsia="Times New Roman" w:hAnsi="Arial" w:cs="Arial"/>
          <w:bCs/>
          <w:color w:val="000000" w:themeColor="text1"/>
          <w:sz w:val="24"/>
          <w:szCs w:val="24"/>
          <w:lang w:val="es-BO"/>
        </w:rPr>
        <w:t xml:space="preserve"> de agosto de 2011 se emite la L</w:t>
      </w:r>
      <w:r w:rsidRPr="007943C9">
        <w:rPr>
          <w:rFonts w:ascii="Arial" w:eastAsia="Times New Roman" w:hAnsi="Arial" w:cs="Arial"/>
          <w:bCs/>
          <w:color w:val="000000" w:themeColor="text1"/>
          <w:sz w:val="24"/>
          <w:szCs w:val="24"/>
          <w:lang w:val="es-BO"/>
        </w:rPr>
        <w:t>ey Nº 164 – Ley General de Telecomunicaciones, Tecnologías de Información y comunicación, misma que su Artículo 77. (Software Libre), parágrafo I, indica: “</w:t>
      </w:r>
      <w:r w:rsidRPr="007943C9">
        <w:rPr>
          <w:rFonts w:ascii="Arial" w:hAnsi="Arial" w:cs="Arial"/>
          <w:color w:val="000000" w:themeColor="text1"/>
          <w:sz w:val="24"/>
          <w:szCs w:val="24"/>
        </w:rPr>
        <w:t>Los Órganos Ejecutivo, Legislativo, Judicial y Electoral en todos sus niveles, promoverán y priorizarán la utilización del software libre y estándares abiertos, en el marco de la soberanía y seguridad nacional</w:t>
      </w:r>
      <w:r w:rsidRPr="007943C9">
        <w:rPr>
          <w:rFonts w:ascii="Arial" w:eastAsia="Times New Roman" w:hAnsi="Arial" w:cs="Arial"/>
          <w:bCs/>
          <w:color w:val="000000" w:themeColor="text1"/>
          <w:sz w:val="24"/>
          <w:szCs w:val="24"/>
          <w:lang w:val="es-BO"/>
        </w:rPr>
        <w:t>”, aspecto que fue tomando para el presente proyecto.</w:t>
      </w:r>
      <w:bookmarkStart w:id="4" w:name="_Toc452561607"/>
    </w:p>
    <w:p w:rsidR="00322B98" w:rsidRDefault="00322B98" w:rsidP="00322B98">
      <w:pPr>
        <w:jc w:val="both"/>
        <w:rPr>
          <w:rFonts w:ascii="Arial" w:hAnsi="Arial" w:cs="Arial"/>
          <w:color w:val="000000" w:themeColor="text1"/>
          <w:sz w:val="24"/>
          <w:szCs w:val="24"/>
        </w:rPr>
      </w:pPr>
    </w:p>
    <w:p w:rsidR="00B35CAA" w:rsidRPr="00CD590E" w:rsidRDefault="00B35CAA" w:rsidP="00CD590E">
      <w:pPr>
        <w:pStyle w:val="Ttulo3"/>
        <w:rPr>
          <w:rFonts w:ascii="Arial" w:hAnsi="Arial" w:cs="Arial"/>
          <w:b w:val="0"/>
          <w:color w:val="000000" w:themeColor="text1"/>
          <w:sz w:val="24"/>
          <w:szCs w:val="24"/>
        </w:rPr>
      </w:pPr>
      <w:r w:rsidRPr="00CD590E">
        <w:rPr>
          <w:rFonts w:ascii="Arial" w:hAnsi="Arial" w:cs="Arial"/>
          <w:color w:val="000000" w:themeColor="text1"/>
          <w:sz w:val="24"/>
          <w:szCs w:val="24"/>
        </w:rPr>
        <w:lastRenderedPageBreak/>
        <w:t>Seguridad de la Información dentro de la UIF</w:t>
      </w:r>
      <w:bookmarkEnd w:id="4"/>
    </w:p>
    <w:p w:rsidR="00B35CAA" w:rsidRPr="006A0C14" w:rsidRDefault="00B35CAA" w:rsidP="00B35CAA">
      <w:pPr>
        <w:spacing w:after="0"/>
        <w:jc w:val="both"/>
        <w:rPr>
          <w:rFonts w:ascii="Arial" w:hAnsi="Arial" w:cs="Arial"/>
          <w:b/>
          <w:sz w:val="24"/>
          <w:szCs w:val="24"/>
        </w:rPr>
      </w:pPr>
    </w:p>
    <w:p w:rsidR="00B35CAA" w:rsidRPr="006A0C14" w:rsidRDefault="00B35CAA" w:rsidP="00B35CAA">
      <w:pPr>
        <w:spacing w:after="0"/>
        <w:jc w:val="both"/>
        <w:rPr>
          <w:rFonts w:ascii="Arial" w:hAnsi="Arial" w:cs="Arial"/>
          <w:sz w:val="24"/>
          <w:szCs w:val="24"/>
        </w:rPr>
      </w:pPr>
      <w:r>
        <w:rPr>
          <w:rFonts w:ascii="Arial" w:hAnsi="Arial" w:cs="Arial"/>
          <w:sz w:val="24"/>
          <w:szCs w:val="24"/>
        </w:rPr>
        <w:t>La UIF p</w:t>
      </w:r>
      <w:r w:rsidRPr="006A0C14">
        <w:rPr>
          <w:rFonts w:ascii="Arial" w:hAnsi="Arial" w:cs="Arial"/>
          <w:sz w:val="24"/>
          <w:szCs w:val="24"/>
        </w:rPr>
        <w:t>ara cumplir con sus funciones, el debe almacenar y procesar información relativa a delitos tipificados en el Código Penal</w:t>
      </w:r>
      <w:r>
        <w:rPr>
          <w:rFonts w:ascii="Arial" w:hAnsi="Arial" w:cs="Arial"/>
          <w:sz w:val="24"/>
          <w:szCs w:val="24"/>
        </w:rPr>
        <w:t xml:space="preserve"> y enmarcados en las Ganancias</w:t>
      </w:r>
      <w:r w:rsidRPr="006A0C14">
        <w:rPr>
          <w:rFonts w:ascii="Arial" w:hAnsi="Arial" w:cs="Arial"/>
          <w:sz w:val="24"/>
          <w:szCs w:val="24"/>
        </w:rPr>
        <w:t xml:space="preserve"> Ilícitas, Financiamiento al terrorismo y delitos precedentes.  Esta información depende de la privacidad e integridad de estos datos, que por consiguiente deben ser adecuadamente resguardados contra tres riesgos específicos:</w:t>
      </w:r>
    </w:p>
    <w:p w:rsidR="00B35CAA" w:rsidRPr="006A0C14" w:rsidRDefault="00B35CAA" w:rsidP="00B35CAA">
      <w:pPr>
        <w:numPr>
          <w:ilvl w:val="0"/>
          <w:numId w:val="26"/>
        </w:numPr>
        <w:spacing w:after="0"/>
        <w:jc w:val="both"/>
        <w:rPr>
          <w:rFonts w:ascii="Arial" w:hAnsi="Arial" w:cs="Arial"/>
          <w:sz w:val="24"/>
          <w:szCs w:val="24"/>
        </w:rPr>
      </w:pPr>
      <w:r w:rsidRPr="006A0C14">
        <w:rPr>
          <w:rFonts w:ascii="Arial" w:hAnsi="Arial" w:cs="Arial"/>
          <w:sz w:val="24"/>
          <w:szCs w:val="24"/>
        </w:rPr>
        <w:t>Riesgo de filtración: los datos confidenciales deben ser tratados de tal manera que el acceso a ellos sea posible exclusivamente para las personas autorizadas.</w:t>
      </w:r>
    </w:p>
    <w:p w:rsidR="00B35CAA" w:rsidRPr="006A0C14" w:rsidRDefault="00B35CAA" w:rsidP="00B35CAA">
      <w:pPr>
        <w:numPr>
          <w:ilvl w:val="0"/>
          <w:numId w:val="26"/>
        </w:numPr>
        <w:spacing w:after="0"/>
        <w:jc w:val="both"/>
        <w:rPr>
          <w:rFonts w:ascii="Arial" w:hAnsi="Arial" w:cs="Arial"/>
          <w:sz w:val="24"/>
          <w:szCs w:val="24"/>
        </w:rPr>
      </w:pPr>
      <w:r w:rsidRPr="006A0C14">
        <w:rPr>
          <w:rFonts w:ascii="Arial" w:hAnsi="Arial" w:cs="Arial"/>
          <w:sz w:val="24"/>
          <w:szCs w:val="24"/>
        </w:rPr>
        <w:t>Riesgo de imposibilidad de Acceso: los datos deben ser almacenados de tal forma que el acceso a ellos por parte de las personas autorizadas esté garantizado durante toda la vida útil de la información.</w:t>
      </w:r>
    </w:p>
    <w:p w:rsidR="00B35CAA" w:rsidRPr="006A0C14" w:rsidRDefault="00B35CAA" w:rsidP="00B35CAA">
      <w:pPr>
        <w:numPr>
          <w:ilvl w:val="0"/>
          <w:numId w:val="26"/>
        </w:numPr>
        <w:jc w:val="both"/>
        <w:rPr>
          <w:rFonts w:ascii="Arial" w:hAnsi="Arial" w:cs="Arial"/>
          <w:sz w:val="24"/>
          <w:szCs w:val="24"/>
        </w:rPr>
      </w:pPr>
      <w:r w:rsidRPr="006A0C14">
        <w:rPr>
          <w:rFonts w:ascii="Arial" w:hAnsi="Arial" w:cs="Arial"/>
          <w:sz w:val="24"/>
          <w:szCs w:val="24"/>
        </w:rPr>
        <w:t>Riesgo de manipulación: la modificación de los datos debe estar restringida, nuevamente, a las personas autorizadas.</w:t>
      </w:r>
    </w:p>
    <w:p w:rsidR="00B35CAA" w:rsidRDefault="00B35CAA" w:rsidP="00B35CAA">
      <w:pPr>
        <w:jc w:val="both"/>
        <w:rPr>
          <w:rFonts w:ascii="Arial" w:hAnsi="Arial" w:cs="Arial"/>
          <w:sz w:val="24"/>
          <w:szCs w:val="24"/>
        </w:rPr>
      </w:pPr>
      <w:r w:rsidRPr="006A0C14">
        <w:rPr>
          <w:rFonts w:ascii="Arial" w:hAnsi="Arial" w:cs="Arial"/>
          <w:sz w:val="24"/>
          <w:szCs w:val="24"/>
        </w:rPr>
        <w:t>La concreción de cualquiera de estas tres amenazas puede tener consecuencias graves para la Institución. Cuando los datos son procesados electrónicamente, su vulnerabilidad a estos riesgos está dada</w:t>
      </w:r>
      <w:r>
        <w:rPr>
          <w:rFonts w:ascii="Arial" w:hAnsi="Arial" w:cs="Arial"/>
          <w:sz w:val="24"/>
          <w:szCs w:val="24"/>
        </w:rPr>
        <w:t xml:space="preserve"> por el software que lo procesa, </w:t>
      </w:r>
      <w:r w:rsidRPr="00B4673B">
        <w:rPr>
          <w:rFonts w:ascii="Arial" w:hAnsi="Arial" w:cs="Arial"/>
          <w:sz w:val="24"/>
          <w:szCs w:val="24"/>
        </w:rPr>
        <w:t>en este sentido se a estudio de forma responsable el tipo de seguridad que tendrá el sistema para evitar la vulneración a los datos y mantener total integridad, disponibilidad y confidencialidad de los mismos.</w:t>
      </w:r>
    </w:p>
    <w:p w:rsidR="00B35CAA" w:rsidRPr="006A0C14" w:rsidRDefault="00B35CAA" w:rsidP="00B35CAA">
      <w:pPr>
        <w:jc w:val="both"/>
        <w:rPr>
          <w:rFonts w:ascii="Arial" w:eastAsia="Times New Roman" w:hAnsi="Arial" w:cs="Arial"/>
          <w:bCs/>
          <w:color w:val="000000" w:themeColor="text1"/>
          <w:sz w:val="24"/>
          <w:szCs w:val="24"/>
          <w:lang w:val="es-BO"/>
        </w:rPr>
      </w:pPr>
    </w:p>
    <w:p w:rsidR="00B35CAA" w:rsidRPr="007943C9" w:rsidRDefault="00B35CAA" w:rsidP="00CD590E">
      <w:pPr>
        <w:pStyle w:val="Ttulo2"/>
        <w:rPr>
          <w:rFonts w:ascii="Arial" w:hAnsi="Arial" w:cs="Arial"/>
          <w:b w:val="0"/>
          <w:bCs w:val="0"/>
          <w:color w:val="000000" w:themeColor="text1"/>
          <w:sz w:val="24"/>
          <w:szCs w:val="24"/>
          <w:lang w:val="es-BO"/>
        </w:rPr>
      </w:pPr>
      <w:bookmarkStart w:id="5" w:name="_Toc452561608"/>
      <w:r w:rsidRPr="007943C9">
        <w:rPr>
          <w:rFonts w:ascii="Arial" w:hAnsi="Arial" w:cs="Arial"/>
          <w:color w:val="000000" w:themeColor="text1"/>
          <w:sz w:val="24"/>
          <w:szCs w:val="24"/>
          <w:lang w:val="es-BO"/>
        </w:rPr>
        <w:t>PLANTEAMIENTO DEL PROBLEMA</w:t>
      </w:r>
      <w:bookmarkEnd w:id="5"/>
    </w:p>
    <w:p w:rsidR="00B35CAA" w:rsidRPr="007943C9" w:rsidRDefault="00B35CAA" w:rsidP="00CD590E">
      <w:pPr>
        <w:pStyle w:val="Ttulo2"/>
        <w:rPr>
          <w:rFonts w:ascii="Arial" w:hAnsi="Arial" w:cs="Arial"/>
          <w:b w:val="0"/>
          <w:bCs w:val="0"/>
          <w:color w:val="000000" w:themeColor="text1"/>
          <w:sz w:val="24"/>
          <w:szCs w:val="24"/>
          <w:lang w:val="es-BO"/>
        </w:rPr>
      </w:pPr>
      <w:bookmarkStart w:id="6" w:name="_Toc452561609"/>
      <w:r w:rsidRPr="007943C9">
        <w:rPr>
          <w:rFonts w:ascii="Arial" w:hAnsi="Arial" w:cs="Arial"/>
          <w:color w:val="000000" w:themeColor="text1"/>
          <w:sz w:val="24"/>
          <w:szCs w:val="24"/>
          <w:lang w:val="es-BO"/>
        </w:rPr>
        <w:t>PROBLEMA PRINCIPAL</w:t>
      </w:r>
      <w:bookmarkEnd w:id="6"/>
      <w:r w:rsidRPr="007943C9">
        <w:rPr>
          <w:rFonts w:ascii="Arial" w:hAnsi="Arial" w:cs="Arial"/>
          <w:color w:val="000000" w:themeColor="text1"/>
          <w:sz w:val="24"/>
          <w:szCs w:val="24"/>
          <w:lang w:val="es-BO"/>
        </w:rPr>
        <w:t xml:space="preserve"> </w:t>
      </w:r>
    </w:p>
    <w:p w:rsidR="00B35CAA" w:rsidRDefault="00B35CAA" w:rsidP="00B35CAA">
      <w:pPr>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La Unidad de Investigaciones Financieras (UIF),  no cuent</w:t>
      </w:r>
      <w:r>
        <w:rPr>
          <w:rFonts w:ascii="Arial" w:eastAsia="Times New Roman" w:hAnsi="Arial" w:cs="Arial"/>
          <w:bCs/>
          <w:color w:val="000000" w:themeColor="text1"/>
          <w:sz w:val="24"/>
          <w:szCs w:val="24"/>
          <w:lang w:val="es-BO"/>
        </w:rPr>
        <w:t>a con una gestión  de información estructurada,</w:t>
      </w:r>
      <w:r w:rsidRPr="007943C9">
        <w:rPr>
          <w:rFonts w:ascii="Arial" w:eastAsia="Times New Roman" w:hAnsi="Arial" w:cs="Arial"/>
          <w:bCs/>
          <w:color w:val="000000" w:themeColor="text1"/>
          <w:sz w:val="24"/>
          <w:szCs w:val="24"/>
          <w:lang w:val="es-BO"/>
        </w:rPr>
        <w:t xml:space="preserve"> </w:t>
      </w:r>
      <w:r>
        <w:rPr>
          <w:rFonts w:ascii="Arial" w:eastAsia="Times New Roman" w:hAnsi="Arial" w:cs="Arial"/>
          <w:bCs/>
          <w:color w:val="000000" w:themeColor="text1"/>
          <w:sz w:val="24"/>
          <w:szCs w:val="24"/>
          <w:lang w:val="es-BO"/>
        </w:rPr>
        <w:t>recolección automática de información que permita el seguimiento de casos, solicitudes de información a entidades privadas, públicas y  sujetos obligados. Además no proporciona el acceso oportuno a requerimientos de información con respecto a casos de investigación de personas naturales y jurídicas vinculadas a hechos de legitimación de ganancias ilícitas.</w:t>
      </w:r>
    </w:p>
    <w:p w:rsidR="00B55F44" w:rsidRDefault="00B55F44" w:rsidP="00CD590E">
      <w:pPr>
        <w:pStyle w:val="Ttulo2"/>
        <w:rPr>
          <w:rFonts w:ascii="Arial" w:hAnsi="Arial" w:cs="Arial"/>
          <w:color w:val="000000" w:themeColor="text1"/>
          <w:sz w:val="24"/>
          <w:szCs w:val="24"/>
          <w:lang w:val="es-BO"/>
        </w:rPr>
      </w:pPr>
      <w:bookmarkStart w:id="7" w:name="_Toc452561610"/>
    </w:p>
    <w:p w:rsidR="00B55F44" w:rsidRDefault="00B55F44" w:rsidP="00CD590E">
      <w:pPr>
        <w:pStyle w:val="Ttulo2"/>
        <w:rPr>
          <w:rFonts w:ascii="Arial" w:hAnsi="Arial" w:cs="Arial"/>
          <w:color w:val="000000" w:themeColor="text1"/>
          <w:sz w:val="24"/>
          <w:szCs w:val="24"/>
          <w:lang w:val="es-BO"/>
        </w:rPr>
      </w:pPr>
    </w:p>
    <w:p w:rsidR="00B35CAA" w:rsidRPr="007943C9" w:rsidRDefault="00B35CAA" w:rsidP="00CD590E">
      <w:pPr>
        <w:pStyle w:val="Ttulo2"/>
        <w:rPr>
          <w:rFonts w:ascii="Arial" w:hAnsi="Arial" w:cs="Arial"/>
          <w:b w:val="0"/>
          <w:bCs w:val="0"/>
          <w:color w:val="000000" w:themeColor="text1"/>
          <w:sz w:val="24"/>
          <w:szCs w:val="24"/>
          <w:lang w:val="es-BO"/>
        </w:rPr>
      </w:pPr>
      <w:r w:rsidRPr="007943C9">
        <w:rPr>
          <w:rFonts w:ascii="Arial" w:hAnsi="Arial" w:cs="Arial"/>
          <w:color w:val="000000" w:themeColor="text1"/>
          <w:sz w:val="24"/>
          <w:szCs w:val="24"/>
          <w:lang w:val="es-BO"/>
        </w:rPr>
        <w:lastRenderedPageBreak/>
        <w:t>PROBLEMAS SECUNDARIOS</w:t>
      </w:r>
      <w:bookmarkEnd w:id="7"/>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Actualmente se usa el Sistema de Administración de Información (SADI) para realizar el control de documentos, casos de investigación y personas vinculadas, esta herramienta es obsoleta y no se logra llevar un seguimiento eficiente de dicha información, por lo que no se acomoda a las necesidades actuales, además de que el mantenimiento se torna dificultoso.</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La gestión de los casos de investigación, en el sistema SADI  no se adapta a los requerimientos actuales de la UIF.</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El sistema SADI a través del cual se realiza el seguimiento de información no es escalable.</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 xml:space="preserve">El envió de documentación de las entidades a la UIF no están en medios y formatos que faciliten y agilicen su acceso para el análisis. </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Existe información enviada por diversos sujetos obligados los cuales no lo hacen bajo una estructura y patrones  similares.</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Se toma demasiado tiempo en el proceso de transcripción de documentos que retrasa la investigación de los casos.</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Algunas entidades no envían la información mediante el uso de tecnologías de información actuales.</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El sistema SADI no gestiona correctamente la información de personas vinculadas a los casos y  Entidades (Sujeto Obligado) y no satisface las necesidades actuales.</w:t>
      </w:r>
    </w:p>
    <w:p w:rsidR="00B35CAA" w:rsidRPr="007943C9" w:rsidRDefault="00B35CAA" w:rsidP="00B35CAA">
      <w:pPr>
        <w:numPr>
          <w:ilvl w:val="0"/>
          <w:numId w:val="7"/>
        </w:numPr>
        <w:spacing w:after="0"/>
        <w:ind w:left="714" w:hanging="357"/>
        <w:jc w:val="both"/>
        <w:rPr>
          <w:rFonts w:ascii="Arial" w:eastAsia="Times New Roman" w:hAnsi="Arial" w:cs="Arial"/>
          <w:bCs/>
          <w:color w:val="000000" w:themeColor="text1"/>
          <w:sz w:val="24"/>
          <w:szCs w:val="24"/>
          <w:lang w:val="es-BO"/>
        </w:rPr>
      </w:pPr>
      <w:r w:rsidRPr="007943C9">
        <w:rPr>
          <w:rFonts w:ascii="Arial" w:eastAsia="Times New Roman" w:hAnsi="Arial" w:cs="Arial"/>
          <w:bCs/>
          <w:color w:val="000000" w:themeColor="text1"/>
          <w:sz w:val="24"/>
          <w:szCs w:val="24"/>
          <w:lang w:val="es-BO"/>
        </w:rPr>
        <w:t>La carga de información de archivos; los cuales vienen en diferentes medios y formatos, es manual.</w:t>
      </w:r>
    </w:p>
    <w:p w:rsidR="00CD590E" w:rsidRDefault="00CD590E" w:rsidP="00B35CAA">
      <w:pPr>
        <w:jc w:val="both"/>
        <w:rPr>
          <w:rFonts w:ascii="Arial" w:hAnsi="Arial" w:cs="Arial"/>
          <w:b/>
          <w:color w:val="000000" w:themeColor="text1"/>
          <w:sz w:val="24"/>
          <w:szCs w:val="24"/>
          <w:lang w:val="es-BO"/>
        </w:rPr>
      </w:pPr>
    </w:p>
    <w:p w:rsidR="00B35CAA" w:rsidRPr="007943C9" w:rsidRDefault="00B35CAA" w:rsidP="00CD590E">
      <w:pPr>
        <w:pStyle w:val="Ttulo2"/>
        <w:rPr>
          <w:rFonts w:ascii="Arial" w:hAnsi="Arial" w:cs="Arial"/>
          <w:b w:val="0"/>
          <w:color w:val="000000" w:themeColor="text1"/>
          <w:sz w:val="24"/>
          <w:szCs w:val="24"/>
          <w:lang w:val="es-BO"/>
        </w:rPr>
      </w:pPr>
      <w:bookmarkStart w:id="8" w:name="_Toc452561611"/>
      <w:r w:rsidRPr="007943C9">
        <w:rPr>
          <w:rFonts w:ascii="Arial" w:hAnsi="Arial" w:cs="Arial"/>
          <w:color w:val="000000" w:themeColor="text1"/>
          <w:sz w:val="24"/>
          <w:szCs w:val="24"/>
          <w:lang w:val="es-BO"/>
        </w:rPr>
        <w:t>OBJETIVO GENERAL</w:t>
      </w:r>
      <w:bookmarkEnd w:id="8"/>
    </w:p>
    <w:p w:rsidR="00B35CAA" w:rsidRPr="007943C9" w:rsidRDefault="00B35CAA" w:rsidP="00B35CAA">
      <w:p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 xml:space="preserve">“Desarrollar un software especializado para la UIF, el cual permita la gestión estructurada de la Información, recolección automática de información de las fuentes disponibles y su posterior procesamiento y análisis de la misma, para contribuir en la prevención y lucha contra la Legitimación de Ganancias Ilícitas, Corrupción y delitos precedentes; un software que no solo se constituirá en una herramienta para la UIF , </w:t>
      </w:r>
      <w:r>
        <w:rPr>
          <w:rFonts w:ascii="Arial" w:hAnsi="Arial" w:cs="Arial"/>
          <w:color w:val="000000" w:themeColor="text1"/>
          <w:sz w:val="24"/>
          <w:szCs w:val="24"/>
          <w:lang w:val="es-BO"/>
        </w:rPr>
        <w:t>mejor aun</w:t>
      </w:r>
      <w:r w:rsidRPr="007943C9">
        <w:rPr>
          <w:rFonts w:ascii="Arial" w:hAnsi="Arial" w:cs="Arial"/>
          <w:color w:val="000000" w:themeColor="text1"/>
          <w:sz w:val="24"/>
          <w:szCs w:val="24"/>
          <w:lang w:val="es-BO"/>
        </w:rPr>
        <w:t xml:space="preserve"> posesionara al Estado Plurinacional de Bolivia dentro del Conjunto de la </w:t>
      </w:r>
      <w:proofErr w:type="spellStart"/>
      <w:r w:rsidRPr="007943C9">
        <w:rPr>
          <w:rFonts w:ascii="Arial" w:hAnsi="Arial" w:cs="Arial"/>
          <w:color w:val="000000" w:themeColor="text1"/>
          <w:sz w:val="24"/>
          <w:szCs w:val="24"/>
          <w:lang w:val="es-BO"/>
        </w:rPr>
        <w:t>UIF’s</w:t>
      </w:r>
      <w:proofErr w:type="spellEnd"/>
      <w:r w:rsidRPr="007943C9">
        <w:rPr>
          <w:rFonts w:ascii="Arial" w:hAnsi="Arial" w:cs="Arial"/>
          <w:color w:val="000000" w:themeColor="text1"/>
          <w:sz w:val="24"/>
          <w:szCs w:val="24"/>
          <w:lang w:val="es-BO"/>
        </w:rPr>
        <w:t xml:space="preserve"> análogas, como un firme impulsador del Gobierno Electrónico”.</w:t>
      </w:r>
    </w:p>
    <w:p w:rsidR="00B55F44" w:rsidRDefault="00B55F44" w:rsidP="00CD590E">
      <w:pPr>
        <w:pStyle w:val="Ttulo2"/>
        <w:rPr>
          <w:rFonts w:ascii="Arial" w:hAnsi="Arial" w:cs="Arial"/>
          <w:color w:val="000000" w:themeColor="text1"/>
          <w:sz w:val="24"/>
          <w:szCs w:val="24"/>
          <w:lang w:val="es-BO"/>
        </w:rPr>
      </w:pPr>
      <w:bookmarkStart w:id="9" w:name="_Toc452561612"/>
    </w:p>
    <w:p w:rsidR="00B35CAA" w:rsidRPr="007943C9" w:rsidRDefault="00B35CAA" w:rsidP="00CD590E">
      <w:pPr>
        <w:pStyle w:val="Ttulo2"/>
        <w:rPr>
          <w:rFonts w:ascii="Arial" w:hAnsi="Arial" w:cs="Arial"/>
          <w:b w:val="0"/>
          <w:color w:val="000000" w:themeColor="text1"/>
          <w:sz w:val="24"/>
          <w:szCs w:val="24"/>
          <w:lang w:val="es-BO"/>
        </w:rPr>
      </w:pPr>
      <w:r w:rsidRPr="007943C9">
        <w:rPr>
          <w:rFonts w:ascii="Arial" w:hAnsi="Arial" w:cs="Arial"/>
          <w:color w:val="000000" w:themeColor="text1"/>
          <w:sz w:val="24"/>
          <w:szCs w:val="24"/>
          <w:lang w:val="es-BO"/>
        </w:rPr>
        <w:lastRenderedPageBreak/>
        <w:t>OBJETIVOS ESPECIFICOS</w:t>
      </w:r>
      <w:bookmarkEnd w:id="9"/>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Agilizar los procesos de análisis  de información mediante el Laboratorio Informático de Inteligencia Financiera.</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Analizar, diseñar e implementar  el  nuevo sistema de investigación de casos, las cuales se ajusten a las necesidades actuales de acuerdo a  las nuevas tecnologías de información y comunicación.</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Construir una nueva herramienta que permita realizar el seguimiento de casos.</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Plasmar  búsquedas Inteligentes contextualizadas de información.</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Recolectar información recibidas de fuentes estructuradas.</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Analizar los datos en base al punto de vista estadístico de la minería de datos y textos.</w:t>
      </w:r>
    </w:p>
    <w:p w:rsidR="00B35CAA" w:rsidRPr="007943C9"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Recolectar información recibida de fuentes no estructuradas.</w:t>
      </w:r>
    </w:p>
    <w:p w:rsidR="00B35CAA" w:rsidRPr="00CD590E" w:rsidRDefault="00B35CAA" w:rsidP="00B35CAA">
      <w:pPr>
        <w:pStyle w:val="Prrafodelista"/>
        <w:numPr>
          <w:ilvl w:val="0"/>
          <w:numId w:val="8"/>
        </w:numPr>
        <w:jc w:val="both"/>
        <w:rPr>
          <w:rFonts w:ascii="Arial" w:hAnsi="Arial" w:cs="Arial"/>
          <w:color w:val="000000" w:themeColor="text1"/>
          <w:sz w:val="24"/>
          <w:szCs w:val="24"/>
          <w:lang w:val="es-BO"/>
        </w:rPr>
      </w:pPr>
      <w:r w:rsidRPr="007943C9">
        <w:rPr>
          <w:rFonts w:ascii="Arial" w:hAnsi="Arial" w:cs="Arial"/>
          <w:color w:val="000000" w:themeColor="text1"/>
          <w:sz w:val="24"/>
          <w:szCs w:val="24"/>
          <w:lang w:val="es-BO"/>
        </w:rPr>
        <w:t xml:space="preserve">Analizar los datos sobre el punto de vista de procesamiento analítico </w:t>
      </w:r>
      <w:proofErr w:type="spellStart"/>
      <w:r w:rsidRPr="007943C9">
        <w:rPr>
          <w:rFonts w:ascii="Arial" w:hAnsi="Arial" w:cs="Arial"/>
          <w:color w:val="000000" w:themeColor="text1"/>
          <w:sz w:val="24"/>
          <w:szCs w:val="24"/>
          <w:lang w:val="es-BO"/>
        </w:rPr>
        <w:t>on</w:t>
      </w:r>
      <w:proofErr w:type="spellEnd"/>
      <w:r w:rsidRPr="007943C9">
        <w:rPr>
          <w:rFonts w:ascii="Arial" w:hAnsi="Arial" w:cs="Arial"/>
          <w:color w:val="000000" w:themeColor="text1"/>
          <w:sz w:val="24"/>
          <w:szCs w:val="24"/>
          <w:lang w:val="es-BO"/>
        </w:rPr>
        <w:t>- line en un alto porcentaje.</w:t>
      </w:r>
    </w:p>
    <w:p w:rsidR="00B35CAA" w:rsidRDefault="00B35CAA" w:rsidP="00CD590E">
      <w:pPr>
        <w:pStyle w:val="Ttulo2"/>
        <w:rPr>
          <w:rFonts w:ascii="Arial" w:hAnsi="Arial" w:cs="Arial"/>
          <w:b w:val="0"/>
          <w:color w:val="000000" w:themeColor="text1"/>
          <w:sz w:val="24"/>
          <w:szCs w:val="24"/>
          <w:lang w:val="es-BO"/>
        </w:rPr>
      </w:pPr>
      <w:bookmarkStart w:id="10" w:name="_Toc452561613"/>
      <w:r>
        <w:rPr>
          <w:rFonts w:ascii="Arial" w:hAnsi="Arial" w:cs="Arial"/>
          <w:color w:val="000000" w:themeColor="text1"/>
          <w:sz w:val="24"/>
          <w:szCs w:val="24"/>
          <w:lang w:val="es-BO"/>
        </w:rPr>
        <w:t>JUSTIFICACIÓN</w:t>
      </w:r>
      <w:bookmarkEnd w:id="10"/>
    </w:p>
    <w:p w:rsidR="00B35CAA" w:rsidRPr="00E84CA8" w:rsidRDefault="00B35CAA" w:rsidP="00B35CAA">
      <w:pPr>
        <w:jc w:val="both"/>
        <w:rPr>
          <w:rFonts w:ascii="Arial" w:hAnsi="Arial" w:cs="Arial"/>
          <w:color w:val="000000" w:themeColor="text1"/>
          <w:sz w:val="24"/>
          <w:szCs w:val="24"/>
          <w:lang w:val="es-BO"/>
        </w:rPr>
      </w:pPr>
      <w:r w:rsidRPr="00E84CA8">
        <w:rPr>
          <w:rFonts w:ascii="Arial" w:hAnsi="Arial" w:cs="Arial"/>
          <w:color w:val="000000" w:themeColor="text1"/>
          <w:sz w:val="24"/>
          <w:szCs w:val="24"/>
          <w:lang w:val="es-BO"/>
        </w:rPr>
        <w:t>Debido a la necesidad de tener información centralizada, relacionada y veloz</w:t>
      </w:r>
      <w:r>
        <w:rPr>
          <w:rFonts w:ascii="Arial" w:hAnsi="Arial" w:cs="Arial"/>
          <w:color w:val="000000" w:themeColor="text1"/>
          <w:sz w:val="24"/>
          <w:szCs w:val="24"/>
          <w:lang w:val="es-BO"/>
        </w:rPr>
        <w:t>,</w:t>
      </w:r>
      <w:r w:rsidRPr="00E84CA8">
        <w:rPr>
          <w:rFonts w:ascii="Arial" w:hAnsi="Arial" w:cs="Arial"/>
          <w:color w:val="000000" w:themeColor="text1"/>
          <w:sz w:val="24"/>
          <w:szCs w:val="24"/>
          <w:lang w:val="es-BO"/>
        </w:rPr>
        <w:t xml:space="preserve"> es imprescindible para la Unidad de Investigaciones Financieras contar con un sistema capaz de brindar todas estas características a los analistas de las áreas de Legal y Financiera con el objetivo de que estos puedan realizar un trabajo más </w:t>
      </w:r>
      <w:r w:rsidRPr="00B4673B">
        <w:rPr>
          <w:rFonts w:ascii="Arial" w:hAnsi="Arial" w:cs="Arial"/>
          <w:color w:val="000000" w:themeColor="text1"/>
          <w:sz w:val="24"/>
          <w:szCs w:val="24"/>
          <w:lang w:val="es-BO"/>
        </w:rPr>
        <w:t>ágil, eficiente y optimizando tiempos en el proceso de análisis</w:t>
      </w:r>
      <w:r w:rsidRPr="00E84CA8">
        <w:rPr>
          <w:rFonts w:ascii="Arial" w:hAnsi="Arial" w:cs="Arial"/>
          <w:color w:val="000000" w:themeColor="text1"/>
          <w:sz w:val="24"/>
          <w:szCs w:val="24"/>
          <w:lang w:val="es-BO"/>
        </w:rPr>
        <w:t>, por otro lado, es necesaria la implementación de un programa que tecnológicamente sea escalable; los nuevos requerimientos sean desarrollados y acoplados sin demasiado problema, además de ser compatible con nuevas tecnologías que salen al mercado en el área de la informática. Por otro lado, en el marco de la Ley 1178, donde se sugiere invertir los fondos del estado eficientemente, el Laboratorio Informático de Investigación Financiera será desarrollado enteramente por profesionales Bolivianos, los cuales tienen por objetivo desarrollar un sistema con requerimientos específicos y característicos del flujo de trabajo de la institución</w:t>
      </w:r>
      <w:r>
        <w:rPr>
          <w:rFonts w:ascii="Arial" w:hAnsi="Arial" w:cs="Arial"/>
          <w:color w:val="000000" w:themeColor="text1"/>
          <w:sz w:val="24"/>
          <w:szCs w:val="24"/>
          <w:lang w:val="es-BO"/>
        </w:rPr>
        <w:t xml:space="preserve">, </w:t>
      </w:r>
      <w:r w:rsidRPr="00B4673B">
        <w:rPr>
          <w:rFonts w:ascii="Arial" w:hAnsi="Arial" w:cs="Arial"/>
          <w:color w:val="000000" w:themeColor="text1"/>
          <w:sz w:val="24"/>
          <w:szCs w:val="24"/>
          <w:lang w:val="es-BO"/>
        </w:rPr>
        <w:t>contemplándose también para ello normativa vigente, detalles que una herramienta con licencia no cuenta, además de que con el pasar del tiempo se vuelve obsoleta y para actualizarla se necesitará invertir otro  monto a la empresa propietaria del software, además de convertirse en dependientes de indicada empresa.</w:t>
      </w:r>
      <w:r w:rsidRPr="00E84CA8">
        <w:rPr>
          <w:rFonts w:ascii="Arial" w:hAnsi="Arial" w:cs="Arial"/>
          <w:color w:val="000000" w:themeColor="text1"/>
          <w:sz w:val="24"/>
          <w:szCs w:val="24"/>
          <w:lang w:val="es-BO"/>
        </w:rPr>
        <w:t xml:space="preserve"> </w:t>
      </w:r>
    </w:p>
    <w:p w:rsidR="00B35CAA" w:rsidRDefault="00B35CAA" w:rsidP="00B35CAA">
      <w:pPr>
        <w:jc w:val="both"/>
        <w:rPr>
          <w:rFonts w:ascii="Arial" w:hAnsi="Arial" w:cs="Arial"/>
          <w:color w:val="000000" w:themeColor="text1"/>
          <w:sz w:val="24"/>
          <w:szCs w:val="24"/>
          <w:lang w:val="es-BO"/>
        </w:rPr>
      </w:pPr>
      <w:r w:rsidRPr="00E84CA8">
        <w:rPr>
          <w:rFonts w:ascii="Arial" w:hAnsi="Arial" w:cs="Arial"/>
          <w:color w:val="000000" w:themeColor="text1"/>
          <w:sz w:val="24"/>
          <w:szCs w:val="24"/>
          <w:lang w:val="es-BO"/>
        </w:rPr>
        <w:t xml:space="preserve">Esta herramienta permitirá a la UIF de Bolivia posicionarse a la par de </w:t>
      </w:r>
      <w:r>
        <w:rPr>
          <w:rFonts w:ascii="Arial" w:hAnsi="Arial" w:cs="Arial"/>
          <w:color w:val="000000" w:themeColor="text1"/>
          <w:sz w:val="24"/>
          <w:szCs w:val="24"/>
          <w:lang w:val="es-BO"/>
        </w:rPr>
        <w:t xml:space="preserve">las </w:t>
      </w:r>
      <w:r w:rsidRPr="00E84CA8">
        <w:rPr>
          <w:rFonts w:ascii="Arial" w:hAnsi="Arial" w:cs="Arial"/>
          <w:color w:val="000000" w:themeColor="text1"/>
          <w:sz w:val="24"/>
          <w:szCs w:val="24"/>
          <w:lang w:val="es-BO"/>
        </w:rPr>
        <w:t xml:space="preserve">Unidades de Investigación Financiera de la región, las cuales tienen </w:t>
      </w:r>
      <w:r w:rsidRPr="00E84CA8">
        <w:rPr>
          <w:rFonts w:ascii="Arial" w:hAnsi="Arial" w:cs="Arial"/>
          <w:color w:val="000000" w:themeColor="text1"/>
          <w:sz w:val="24"/>
          <w:szCs w:val="24"/>
          <w:lang w:val="es-BO"/>
        </w:rPr>
        <w:lastRenderedPageBreak/>
        <w:t xml:space="preserve">administrada su información de forma eficiente, </w:t>
      </w:r>
      <w:r w:rsidRPr="00B4673B">
        <w:rPr>
          <w:rFonts w:ascii="Arial" w:hAnsi="Arial" w:cs="Arial"/>
          <w:color w:val="000000" w:themeColor="text1"/>
          <w:sz w:val="24"/>
          <w:szCs w:val="24"/>
          <w:lang w:val="es-BO"/>
        </w:rPr>
        <w:t>y con las que actualmente en el  caso de que se requiera no podríamos</w:t>
      </w:r>
      <w:r w:rsidRPr="00E84CA8">
        <w:rPr>
          <w:rFonts w:ascii="Arial" w:hAnsi="Arial" w:cs="Arial"/>
          <w:color w:val="000000" w:themeColor="text1"/>
          <w:sz w:val="24"/>
          <w:szCs w:val="24"/>
          <w:lang w:val="es-BO"/>
        </w:rPr>
        <w:t xml:space="preserve"> intercambiar información inmediatamente. Por último, la información almacenada a través del Laboratorio nos permitirá más adelante realizar inteligencia de negocios, el cual será un gran aporte de la UIF a la gestión pública del Estado Plurinacional de Bolivia.</w:t>
      </w:r>
    </w:p>
    <w:p w:rsidR="00B35CAA" w:rsidRPr="00E84CA8" w:rsidRDefault="00B35CAA" w:rsidP="00B35CAA">
      <w:pPr>
        <w:jc w:val="both"/>
        <w:rPr>
          <w:rFonts w:ascii="Arial" w:hAnsi="Arial" w:cs="Arial"/>
          <w:color w:val="000000" w:themeColor="text1"/>
          <w:sz w:val="24"/>
          <w:szCs w:val="24"/>
          <w:lang w:val="es-BO"/>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55F44" w:rsidRDefault="00B55F44" w:rsidP="00CD590E">
      <w:pPr>
        <w:pStyle w:val="Ttulo1"/>
        <w:rPr>
          <w:rFonts w:ascii="Arial" w:eastAsiaTheme="minorHAnsi" w:hAnsi="Arial" w:cs="Arial"/>
          <w:bCs w:val="0"/>
          <w:color w:val="000000" w:themeColor="text1"/>
          <w:sz w:val="24"/>
          <w:szCs w:val="24"/>
        </w:rPr>
      </w:pPr>
      <w:bookmarkStart w:id="11" w:name="_Toc452561614"/>
    </w:p>
    <w:p w:rsidR="00B55F44" w:rsidRPr="00B55F44" w:rsidRDefault="00B55F44" w:rsidP="00B55F44"/>
    <w:p w:rsidR="00B35CAA" w:rsidRPr="007943C9" w:rsidRDefault="00B35CAA" w:rsidP="00CD590E">
      <w:pPr>
        <w:pStyle w:val="Ttulo1"/>
        <w:rPr>
          <w:rFonts w:ascii="Arial" w:hAnsi="Arial" w:cs="Arial"/>
          <w:b w:val="0"/>
          <w:color w:val="000000" w:themeColor="text1"/>
          <w:sz w:val="24"/>
          <w:szCs w:val="24"/>
        </w:rPr>
      </w:pPr>
      <w:r w:rsidRPr="007943C9">
        <w:rPr>
          <w:rFonts w:ascii="Arial" w:hAnsi="Arial" w:cs="Arial"/>
          <w:color w:val="000000" w:themeColor="text1"/>
          <w:sz w:val="24"/>
          <w:szCs w:val="24"/>
        </w:rPr>
        <w:lastRenderedPageBreak/>
        <w:t>CAPITULO 2</w:t>
      </w:r>
      <w:bookmarkEnd w:id="11"/>
      <w:r w:rsidRPr="007943C9">
        <w:rPr>
          <w:rFonts w:ascii="Arial" w:hAnsi="Arial" w:cs="Arial"/>
          <w:color w:val="000000" w:themeColor="text1"/>
          <w:sz w:val="24"/>
          <w:szCs w:val="24"/>
        </w:rPr>
        <w:t xml:space="preserve"> </w:t>
      </w:r>
    </w:p>
    <w:p w:rsidR="00B35CAA" w:rsidRPr="00E20695" w:rsidRDefault="00B35CAA" w:rsidP="00CD590E">
      <w:pPr>
        <w:pStyle w:val="Ttulo2"/>
        <w:rPr>
          <w:rFonts w:ascii="Arial" w:hAnsi="Arial" w:cs="Arial"/>
          <w:b w:val="0"/>
          <w:color w:val="000000" w:themeColor="text1"/>
          <w:sz w:val="24"/>
          <w:szCs w:val="24"/>
        </w:rPr>
      </w:pPr>
      <w:bookmarkStart w:id="12" w:name="_Toc452561615"/>
      <w:r w:rsidRPr="00E20695">
        <w:rPr>
          <w:rFonts w:ascii="Arial" w:hAnsi="Arial" w:cs="Arial"/>
          <w:color w:val="000000" w:themeColor="text1"/>
          <w:sz w:val="24"/>
          <w:szCs w:val="24"/>
        </w:rPr>
        <w:t>MARCO TEORICO</w:t>
      </w:r>
      <w:bookmarkEnd w:id="12"/>
    </w:p>
    <w:p w:rsidR="00B35CAA" w:rsidRDefault="00B35CAA" w:rsidP="00CD590E">
      <w:pPr>
        <w:pStyle w:val="Ttulo2"/>
        <w:rPr>
          <w:rFonts w:ascii="Arial" w:hAnsi="Arial" w:cs="Arial"/>
          <w:b w:val="0"/>
          <w:color w:val="000000" w:themeColor="text1"/>
          <w:sz w:val="24"/>
          <w:szCs w:val="24"/>
        </w:rPr>
      </w:pPr>
      <w:bookmarkStart w:id="13" w:name="_Toc452561616"/>
      <w:r w:rsidRPr="00A56C4B">
        <w:rPr>
          <w:rFonts w:ascii="Arial" w:hAnsi="Arial" w:cs="Arial"/>
          <w:color w:val="000000" w:themeColor="text1"/>
          <w:sz w:val="24"/>
          <w:szCs w:val="24"/>
        </w:rPr>
        <w:t>METODOLOGIA</w:t>
      </w:r>
      <w:bookmarkEnd w:id="13"/>
    </w:p>
    <w:p w:rsidR="00B35CAA" w:rsidRPr="007B713D" w:rsidRDefault="00B35CAA" w:rsidP="00B35CAA">
      <w:pPr>
        <w:jc w:val="both"/>
        <w:rPr>
          <w:rFonts w:ascii="Arial" w:hAnsi="Arial" w:cs="Arial"/>
          <w:color w:val="000000" w:themeColor="text1"/>
          <w:sz w:val="24"/>
          <w:szCs w:val="24"/>
        </w:rPr>
      </w:pPr>
      <w:r w:rsidRPr="00B4673B">
        <w:rPr>
          <w:rFonts w:ascii="Arial" w:hAnsi="Arial" w:cs="Arial"/>
          <w:color w:val="000000" w:themeColor="text1"/>
          <w:sz w:val="24"/>
          <w:szCs w:val="24"/>
        </w:rPr>
        <w:t>En este capítulo analizaremos las metodologías, herramientas, plataformas de desarrollo, base de datos y sistemas operativos que se utilizaran en el desarrollo del sistema , es importante este análisis debido a que acá se elijaran aspecto de diseño que son determinantes para el éxito del proyecto.</w:t>
      </w:r>
      <w:r w:rsidRPr="007B713D">
        <w:rPr>
          <w:rFonts w:ascii="Arial" w:hAnsi="Arial" w:cs="Arial"/>
          <w:color w:val="000000" w:themeColor="text1"/>
          <w:sz w:val="24"/>
          <w:szCs w:val="24"/>
        </w:rPr>
        <w:t xml:space="preserve"> </w:t>
      </w:r>
    </w:p>
    <w:p w:rsidR="00B35CAA" w:rsidRPr="00A56C4B" w:rsidRDefault="00B35CAA" w:rsidP="00CD590E">
      <w:pPr>
        <w:pStyle w:val="Ttulo2"/>
        <w:rPr>
          <w:rFonts w:ascii="Arial" w:hAnsi="Arial" w:cs="Arial"/>
          <w:b w:val="0"/>
          <w:color w:val="000000" w:themeColor="text1"/>
          <w:sz w:val="24"/>
          <w:szCs w:val="24"/>
        </w:rPr>
      </w:pPr>
      <w:bookmarkStart w:id="14" w:name="_Toc452561617"/>
      <w:r w:rsidRPr="00A56C4B">
        <w:rPr>
          <w:rFonts w:ascii="Arial" w:hAnsi="Arial" w:cs="Arial"/>
          <w:color w:val="000000" w:themeColor="text1"/>
          <w:sz w:val="24"/>
          <w:szCs w:val="24"/>
        </w:rPr>
        <w:t>METODOLOGÍAS ÁGILES</w:t>
      </w:r>
      <w:bookmarkEnd w:id="14"/>
    </w:p>
    <w:p w:rsidR="00B35CAA" w:rsidRPr="00655A37"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sidRPr="00655A37">
        <w:rPr>
          <w:rFonts w:ascii="Arial" w:hAnsi="Arial" w:cs="Arial"/>
          <w:color w:val="000000" w:themeColor="text1"/>
        </w:rPr>
        <w:t xml:space="preserve">Las metodologías ágiles son una serie de técnicas para la gestión de proyectos que han surgido como contraposición a los métodos clásicos de gestión como </w:t>
      </w:r>
      <w:hyperlink r:id="rId9" w:tgtFrame="_blank" w:tooltip="Wikipedia: Modelo de Capacidad y Madurez " w:history="1">
        <w:r w:rsidRPr="00655A37">
          <w:rPr>
            <w:rStyle w:val="Hipervnculo"/>
            <w:rFonts w:ascii="Arial" w:hAnsi="Arial" w:cs="Arial"/>
            <w:b/>
            <w:bCs/>
            <w:color w:val="000000" w:themeColor="text1"/>
            <w:u w:val="none"/>
          </w:rPr>
          <w:t>CMMI</w:t>
        </w:r>
      </w:hyperlink>
      <w:r w:rsidRPr="00655A37">
        <w:rPr>
          <w:rFonts w:ascii="Arial" w:hAnsi="Arial" w:cs="Arial"/>
          <w:color w:val="000000" w:themeColor="text1"/>
        </w:rPr>
        <w:t xml:space="preserve"> (</w:t>
      </w:r>
      <w:r w:rsidRPr="00655A37">
        <w:rPr>
          <w:rFonts w:ascii="Arial" w:hAnsi="Arial" w:cs="Arial"/>
          <w:color w:val="000000" w:themeColor="text1"/>
          <w:shd w:val="clear" w:color="auto" w:fill="FFFFFF"/>
        </w:rPr>
        <w:t>Integración de modelos de madurez de capacidades</w:t>
      </w:r>
      <w:r w:rsidRPr="00655A37">
        <w:rPr>
          <w:rStyle w:val="apple-converted-space"/>
          <w:rFonts w:ascii="Arial" w:hAnsi="Arial" w:cs="Arial"/>
          <w:color w:val="000000" w:themeColor="text1"/>
          <w:shd w:val="clear" w:color="auto" w:fill="FFFFFF"/>
        </w:rPr>
        <w:t>)</w:t>
      </w:r>
      <w:r w:rsidRPr="00655A37">
        <w:rPr>
          <w:rFonts w:ascii="Arial" w:hAnsi="Arial" w:cs="Arial"/>
          <w:color w:val="000000" w:themeColor="text1"/>
        </w:rPr>
        <w:t>. Aunque surgieron en el ámbito del desarrollo de software, también han sido exportadas a otro tipo de proyectos.</w:t>
      </w:r>
    </w:p>
    <w:p w:rsidR="00B35CAA" w:rsidRPr="00655A37"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sidRPr="00655A37">
        <w:rPr>
          <w:rFonts w:ascii="Arial" w:hAnsi="Arial" w:cs="Arial"/>
          <w:color w:val="000000" w:themeColor="text1"/>
        </w:rPr>
        <w:t>Todas las metodologías que se consideran ágiles cumplen con el</w:t>
      </w:r>
      <w:r w:rsidRPr="00655A37">
        <w:rPr>
          <w:rStyle w:val="apple-converted-space"/>
          <w:rFonts w:ascii="Arial" w:hAnsi="Arial" w:cs="Arial"/>
          <w:color w:val="000000" w:themeColor="text1"/>
        </w:rPr>
        <w:t> </w:t>
      </w:r>
      <w:hyperlink r:id="rId10" w:tgtFrame="_blank" w:tooltip="Manifiesto Ágil" w:history="1">
        <w:r w:rsidRPr="00655A37">
          <w:rPr>
            <w:rStyle w:val="Hipervnculo"/>
            <w:rFonts w:ascii="Arial" w:hAnsi="Arial" w:cs="Arial"/>
            <w:color w:val="000000" w:themeColor="text1"/>
            <w:u w:val="none"/>
          </w:rPr>
          <w:t>manifiesto ágil</w:t>
        </w:r>
      </w:hyperlink>
      <w:r w:rsidRPr="00655A37">
        <w:rPr>
          <w:rFonts w:ascii="Arial" w:hAnsi="Arial" w:cs="Arial"/>
          <w:color w:val="000000" w:themeColor="text1"/>
        </w:rPr>
        <w:t> que no es más que una serie de principios que se agrupan en 4 valores:</w:t>
      </w:r>
    </w:p>
    <w:p w:rsidR="00B35CAA" w:rsidRPr="007943C9" w:rsidRDefault="00B35CAA" w:rsidP="00B35CAA">
      <w:pPr>
        <w:numPr>
          <w:ilvl w:val="0"/>
          <w:numId w:val="13"/>
        </w:numPr>
        <w:shd w:val="clear" w:color="auto" w:fill="FFFFFF"/>
        <w:spacing w:before="100" w:beforeAutospacing="1" w:after="100" w:afterAutospacing="1"/>
        <w:ind w:left="397"/>
        <w:jc w:val="both"/>
        <w:rPr>
          <w:rFonts w:ascii="Arial" w:hAnsi="Arial" w:cs="Arial"/>
          <w:color w:val="000000" w:themeColor="text1"/>
          <w:sz w:val="24"/>
          <w:szCs w:val="24"/>
        </w:rPr>
      </w:pPr>
      <w:r w:rsidRPr="007943C9">
        <w:rPr>
          <w:rFonts w:ascii="Arial" w:hAnsi="Arial" w:cs="Arial"/>
          <w:b/>
          <w:bCs/>
          <w:color w:val="000000" w:themeColor="text1"/>
          <w:sz w:val="24"/>
          <w:szCs w:val="24"/>
        </w:rPr>
        <w:t>Los individuos y su interacción</w:t>
      </w:r>
      <w:r w:rsidRPr="007943C9">
        <w:rPr>
          <w:rFonts w:ascii="Arial" w:hAnsi="Arial" w:cs="Arial"/>
          <w:color w:val="000000" w:themeColor="text1"/>
          <w:sz w:val="24"/>
          <w:szCs w:val="24"/>
        </w:rPr>
        <w:t>, por encima de los procesos y las herramientas.</w:t>
      </w:r>
    </w:p>
    <w:p w:rsidR="00B35CAA" w:rsidRPr="007943C9" w:rsidRDefault="00B35CAA" w:rsidP="00B35CAA">
      <w:pPr>
        <w:numPr>
          <w:ilvl w:val="0"/>
          <w:numId w:val="13"/>
        </w:numPr>
        <w:shd w:val="clear" w:color="auto" w:fill="FFFFFF"/>
        <w:spacing w:before="100" w:beforeAutospacing="1" w:after="100" w:afterAutospacing="1"/>
        <w:ind w:left="397"/>
        <w:jc w:val="both"/>
        <w:rPr>
          <w:rFonts w:ascii="Arial" w:hAnsi="Arial" w:cs="Arial"/>
          <w:color w:val="000000" w:themeColor="text1"/>
          <w:sz w:val="24"/>
          <w:szCs w:val="24"/>
        </w:rPr>
      </w:pPr>
      <w:r w:rsidRPr="007943C9">
        <w:rPr>
          <w:rFonts w:ascii="Arial" w:hAnsi="Arial" w:cs="Arial"/>
          <w:b/>
          <w:bCs/>
          <w:color w:val="000000" w:themeColor="text1"/>
          <w:sz w:val="24"/>
          <w:szCs w:val="24"/>
        </w:rPr>
        <w:t>El software que funciona</w:t>
      </w:r>
      <w:r w:rsidRPr="007943C9">
        <w:rPr>
          <w:rFonts w:ascii="Arial" w:hAnsi="Arial" w:cs="Arial"/>
          <w:color w:val="000000" w:themeColor="text1"/>
          <w:sz w:val="24"/>
          <w:szCs w:val="24"/>
        </w:rPr>
        <w:t>, frente a la documentación exhaustiva.</w:t>
      </w:r>
    </w:p>
    <w:p w:rsidR="00B35CAA" w:rsidRPr="007943C9" w:rsidRDefault="00B35CAA" w:rsidP="00B35CAA">
      <w:pPr>
        <w:numPr>
          <w:ilvl w:val="0"/>
          <w:numId w:val="13"/>
        </w:numPr>
        <w:shd w:val="clear" w:color="auto" w:fill="FFFFFF"/>
        <w:spacing w:before="100" w:beforeAutospacing="1" w:after="100" w:afterAutospacing="1"/>
        <w:ind w:left="397"/>
        <w:jc w:val="both"/>
        <w:rPr>
          <w:rFonts w:ascii="Arial" w:hAnsi="Arial" w:cs="Arial"/>
          <w:color w:val="000000" w:themeColor="text1"/>
          <w:sz w:val="24"/>
          <w:szCs w:val="24"/>
        </w:rPr>
      </w:pPr>
      <w:r w:rsidRPr="007943C9">
        <w:rPr>
          <w:rFonts w:ascii="Arial" w:hAnsi="Arial" w:cs="Arial"/>
          <w:b/>
          <w:bCs/>
          <w:color w:val="000000" w:themeColor="text1"/>
          <w:sz w:val="24"/>
          <w:szCs w:val="24"/>
        </w:rPr>
        <w:t>La colaboración con el cliente</w:t>
      </w:r>
      <w:r w:rsidRPr="007943C9">
        <w:rPr>
          <w:rFonts w:ascii="Arial" w:hAnsi="Arial" w:cs="Arial"/>
          <w:color w:val="000000" w:themeColor="text1"/>
          <w:sz w:val="24"/>
          <w:szCs w:val="24"/>
        </w:rPr>
        <w:t>, por encima de la negociación contractual.</w:t>
      </w:r>
    </w:p>
    <w:p w:rsidR="00B35CAA" w:rsidRPr="00D81CB7" w:rsidRDefault="00B35CAA" w:rsidP="00B35CAA">
      <w:pPr>
        <w:numPr>
          <w:ilvl w:val="0"/>
          <w:numId w:val="13"/>
        </w:numPr>
        <w:shd w:val="clear" w:color="auto" w:fill="FFFFFF"/>
        <w:spacing w:before="100" w:beforeAutospacing="1" w:after="100" w:afterAutospacing="1"/>
        <w:ind w:left="397"/>
        <w:jc w:val="both"/>
        <w:rPr>
          <w:rFonts w:ascii="Arial" w:hAnsi="Arial" w:cs="Arial"/>
          <w:color w:val="000000" w:themeColor="text1"/>
          <w:sz w:val="24"/>
          <w:szCs w:val="24"/>
        </w:rPr>
      </w:pPr>
      <w:r w:rsidRPr="007943C9">
        <w:rPr>
          <w:rFonts w:ascii="Arial" w:hAnsi="Arial" w:cs="Arial"/>
          <w:b/>
          <w:bCs/>
          <w:color w:val="000000" w:themeColor="text1"/>
          <w:sz w:val="24"/>
          <w:szCs w:val="24"/>
        </w:rPr>
        <w:t>La respuesta al cambio</w:t>
      </w:r>
      <w:r w:rsidRPr="007943C9">
        <w:rPr>
          <w:rFonts w:ascii="Arial" w:hAnsi="Arial" w:cs="Arial"/>
          <w:color w:val="000000" w:themeColor="text1"/>
          <w:sz w:val="24"/>
          <w:szCs w:val="24"/>
        </w:rPr>
        <w:t>, por encima del seguimiento de un plan.</w:t>
      </w:r>
    </w:p>
    <w:p w:rsidR="00B35CAA"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Pr>
          <w:rFonts w:ascii="Arial" w:hAnsi="Arial" w:cs="Arial"/>
          <w:color w:val="000000" w:themeColor="text1"/>
        </w:rPr>
        <w:t>Cabe mencionar como una falacia al hecho de que las metodologías ágiles se asocian con la falta de documentación o control sobre el proyecto.</w:t>
      </w:r>
    </w:p>
    <w:p w:rsidR="00B35CAA"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sidRPr="007943C9">
        <w:rPr>
          <w:rFonts w:ascii="Arial" w:hAnsi="Arial" w:cs="Arial"/>
          <w:color w:val="000000" w:themeColor="text1"/>
        </w:rPr>
        <w:t>Lo que se desea es minimizar el impacto de las tareas que no son totalmente imprescindibles para conseguir el objetivo del proyecto. Se</w:t>
      </w:r>
      <w:r w:rsidRPr="007943C9">
        <w:rPr>
          <w:rStyle w:val="apple-converted-space"/>
          <w:rFonts w:ascii="Arial" w:hAnsi="Arial" w:cs="Arial"/>
          <w:color w:val="000000" w:themeColor="text1"/>
        </w:rPr>
        <w:t> </w:t>
      </w:r>
      <w:r w:rsidRPr="007943C9">
        <w:rPr>
          <w:rFonts w:ascii="Arial" w:hAnsi="Arial" w:cs="Arial"/>
          <w:b/>
          <w:bCs/>
          <w:color w:val="000000" w:themeColor="text1"/>
        </w:rPr>
        <w:t>pretende aumentar la eficiencia de las personas involucradas en el proyecto</w:t>
      </w:r>
      <w:r w:rsidRPr="007943C9">
        <w:rPr>
          <w:rStyle w:val="apple-converted-space"/>
          <w:rFonts w:ascii="Arial" w:hAnsi="Arial" w:cs="Arial"/>
          <w:b/>
          <w:bCs/>
          <w:color w:val="000000" w:themeColor="text1"/>
        </w:rPr>
        <w:t> </w:t>
      </w:r>
      <w:r w:rsidRPr="007943C9">
        <w:rPr>
          <w:rFonts w:ascii="Arial" w:hAnsi="Arial" w:cs="Arial"/>
          <w:color w:val="000000" w:themeColor="text1"/>
        </w:rPr>
        <w:t>y, como resultado de ello,</w:t>
      </w:r>
      <w:r w:rsidRPr="007943C9">
        <w:rPr>
          <w:rStyle w:val="apple-converted-space"/>
          <w:rFonts w:ascii="Arial" w:hAnsi="Arial" w:cs="Arial"/>
          <w:b/>
          <w:bCs/>
          <w:color w:val="000000" w:themeColor="text1"/>
        </w:rPr>
        <w:t> </w:t>
      </w:r>
      <w:r w:rsidRPr="007943C9">
        <w:rPr>
          <w:rFonts w:ascii="Arial" w:hAnsi="Arial" w:cs="Arial"/>
          <w:color w:val="000000" w:themeColor="text1"/>
        </w:rPr>
        <w:t>minimizar el coste.</w:t>
      </w:r>
    </w:p>
    <w:p w:rsidR="00B35CAA" w:rsidRPr="00F46BE5" w:rsidRDefault="00B35CAA" w:rsidP="00CD590E">
      <w:pPr>
        <w:pStyle w:val="NormalWeb"/>
        <w:shd w:val="clear" w:color="auto" w:fill="FFFFFF"/>
        <w:spacing w:before="0" w:beforeAutospacing="0" w:after="315" w:afterAutospacing="0" w:line="276" w:lineRule="auto"/>
        <w:jc w:val="both"/>
        <w:outlineLvl w:val="2"/>
        <w:rPr>
          <w:rFonts w:ascii="Arial" w:hAnsi="Arial" w:cs="Arial"/>
          <w:b/>
          <w:color w:val="000000" w:themeColor="text1"/>
        </w:rPr>
      </w:pPr>
      <w:bookmarkStart w:id="15" w:name="_Toc452560695"/>
      <w:bookmarkStart w:id="16" w:name="_Toc452561618"/>
      <w:r>
        <w:rPr>
          <w:rFonts w:ascii="Arial" w:hAnsi="Arial" w:cs="Arial"/>
          <w:b/>
          <w:color w:val="000000" w:themeColor="text1"/>
        </w:rPr>
        <w:t>Principales Metodologías Á</w:t>
      </w:r>
      <w:r w:rsidRPr="00F46BE5">
        <w:rPr>
          <w:rFonts w:ascii="Arial" w:hAnsi="Arial" w:cs="Arial"/>
          <w:b/>
          <w:color w:val="000000" w:themeColor="text1"/>
        </w:rPr>
        <w:t>giles</w:t>
      </w:r>
      <w:bookmarkEnd w:id="15"/>
      <w:bookmarkEnd w:id="16"/>
    </w:p>
    <w:p w:rsidR="00B35CAA" w:rsidRPr="00F46BE5"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sidRPr="00F46BE5">
        <w:rPr>
          <w:rFonts w:ascii="Arial" w:hAnsi="Arial" w:cs="Arial"/>
          <w:color w:val="000000" w:themeColor="text1"/>
        </w:rPr>
        <w:t xml:space="preserve">Uno de los principales focos de aplicación de las metodologías ágiles son los proyectos tecnológicos. Cada una de ellas tiene sus fortalezas y sus </w:t>
      </w:r>
      <w:r w:rsidRPr="00F46BE5">
        <w:rPr>
          <w:rFonts w:ascii="Arial" w:hAnsi="Arial" w:cs="Arial"/>
          <w:color w:val="000000" w:themeColor="text1"/>
        </w:rPr>
        <w:lastRenderedPageBreak/>
        <w:t>debilidades, pero no son excluyentes. En cada proyecto  </w:t>
      </w:r>
      <w:r>
        <w:rPr>
          <w:rFonts w:ascii="Arial" w:hAnsi="Arial" w:cs="Arial"/>
          <w:color w:val="000000" w:themeColor="text1"/>
        </w:rPr>
        <w:t>se adopta</w:t>
      </w:r>
      <w:r w:rsidRPr="00F46BE5">
        <w:rPr>
          <w:rFonts w:ascii="Arial" w:hAnsi="Arial" w:cs="Arial"/>
          <w:color w:val="000000" w:themeColor="text1"/>
        </w:rPr>
        <w:t xml:space="preserve"> una, o varias, en función de las características del propio proyecto y del equipo.</w:t>
      </w:r>
    </w:p>
    <w:p w:rsidR="00B35CAA" w:rsidRPr="00F46BE5" w:rsidRDefault="00B35CAA" w:rsidP="00B35CAA">
      <w:pPr>
        <w:pStyle w:val="NormalWeb"/>
        <w:shd w:val="clear" w:color="auto" w:fill="FFFFFF"/>
        <w:spacing w:before="0" w:beforeAutospacing="0" w:after="315" w:afterAutospacing="0" w:line="276" w:lineRule="auto"/>
        <w:jc w:val="both"/>
        <w:rPr>
          <w:rFonts w:ascii="Arial" w:hAnsi="Arial" w:cs="Arial"/>
          <w:color w:val="000000" w:themeColor="text1"/>
        </w:rPr>
      </w:pPr>
      <w:r w:rsidRPr="00F46BE5">
        <w:rPr>
          <w:rFonts w:ascii="Arial" w:hAnsi="Arial" w:cs="Arial"/>
          <w:color w:val="000000" w:themeColor="text1"/>
        </w:rPr>
        <w:t>Entre las metodologías ágiles más usadas se encuentran:</w:t>
      </w:r>
    </w:p>
    <w:p w:rsidR="00B35CAA" w:rsidRPr="00F46BE5" w:rsidRDefault="00586136" w:rsidP="00B35CAA">
      <w:pPr>
        <w:numPr>
          <w:ilvl w:val="0"/>
          <w:numId w:val="20"/>
        </w:numPr>
        <w:shd w:val="clear" w:color="auto" w:fill="FFFFFF"/>
        <w:spacing w:before="100" w:beforeAutospacing="1" w:after="100" w:afterAutospacing="1"/>
        <w:ind w:left="397"/>
        <w:jc w:val="both"/>
        <w:rPr>
          <w:rFonts w:ascii="Arial" w:hAnsi="Arial" w:cs="Arial"/>
          <w:color w:val="000000" w:themeColor="text1"/>
          <w:sz w:val="24"/>
          <w:szCs w:val="24"/>
        </w:rPr>
      </w:pPr>
      <w:hyperlink r:id="rId11" w:tgtFrame="_blank" w:tooltip="Wikipedia - Scrum" w:history="1">
        <w:r w:rsidR="00B35CAA" w:rsidRPr="00F46BE5">
          <w:rPr>
            <w:rStyle w:val="Hipervnculo"/>
            <w:rFonts w:ascii="Arial" w:hAnsi="Arial" w:cs="Arial"/>
            <w:b/>
            <w:bCs/>
            <w:color w:val="000000" w:themeColor="text1"/>
            <w:sz w:val="24"/>
            <w:szCs w:val="24"/>
            <w:u w:val="none"/>
          </w:rPr>
          <w:t>SCRUM</w:t>
        </w:r>
      </w:hyperlink>
      <w:r w:rsidR="00B35CAA" w:rsidRPr="00F46BE5">
        <w:rPr>
          <w:rFonts w:ascii="Arial" w:hAnsi="Arial" w:cs="Arial"/>
          <w:color w:val="000000" w:themeColor="text1"/>
          <w:sz w:val="24"/>
          <w:szCs w:val="24"/>
        </w:rPr>
        <w:t>. Es un marco de trabajo que nos proporciona una serie de herra</w:t>
      </w:r>
      <w:r w:rsidR="00B35CAA">
        <w:rPr>
          <w:rFonts w:ascii="Arial" w:hAnsi="Arial" w:cs="Arial"/>
          <w:color w:val="000000" w:themeColor="text1"/>
          <w:sz w:val="24"/>
          <w:szCs w:val="24"/>
        </w:rPr>
        <w:t xml:space="preserve">mientas y roles </w:t>
      </w:r>
      <w:r w:rsidR="00B35CAA" w:rsidRPr="00F46BE5">
        <w:rPr>
          <w:rFonts w:ascii="Arial" w:hAnsi="Arial" w:cs="Arial"/>
          <w:color w:val="000000" w:themeColor="text1"/>
          <w:sz w:val="24"/>
          <w:szCs w:val="24"/>
        </w:rPr>
        <w:t>de una forma iterativa,</w:t>
      </w:r>
      <w:r w:rsidR="00B35CAA">
        <w:rPr>
          <w:rFonts w:ascii="Arial" w:hAnsi="Arial" w:cs="Arial"/>
          <w:color w:val="000000" w:themeColor="text1"/>
          <w:sz w:val="24"/>
          <w:szCs w:val="24"/>
        </w:rPr>
        <w:t xml:space="preserve"> para</w:t>
      </w:r>
      <w:r w:rsidR="00B35CAA" w:rsidRPr="00F46BE5">
        <w:rPr>
          <w:rFonts w:ascii="Arial" w:hAnsi="Arial" w:cs="Arial"/>
          <w:color w:val="000000" w:themeColor="text1"/>
          <w:sz w:val="24"/>
          <w:szCs w:val="24"/>
        </w:rPr>
        <w:t xml:space="preserve"> poder ver el progreso y los resultados de un proyecto.</w:t>
      </w:r>
    </w:p>
    <w:p w:rsidR="00B35CAA" w:rsidRPr="00F46BE5" w:rsidRDefault="00586136" w:rsidP="00B35CAA">
      <w:pPr>
        <w:numPr>
          <w:ilvl w:val="0"/>
          <w:numId w:val="21"/>
        </w:numPr>
        <w:shd w:val="clear" w:color="auto" w:fill="FFFFFF"/>
        <w:spacing w:before="100" w:beforeAutospacing="1" w:after="100" w:afterAutospacing="1"/>
        <w:ind w:left="397"/>
        <w:jc w:val="both"/>
        <w:rPr>
          <w:rFonts w:ascii="Arial" w:hAnsi="Arial" w:cs="Arial"/>
          <w:color w:val="000000" w:themeColor="text1"/>
          <w:sz w:val="24"/>
          <w:szCs w:val="24"/>
        </w:rPr>
      </w:pPr>
      <w:hyperlink r:id="rId12" w:tgtFrame="_blank" w:tooltip="Wikipedia - Kanban" w:history="1">
        <w:r w:rsidR="00B35CAA" w:rsidRPr="00F46BE5">
          <w:rPr>
            <w:rStyle w:val="Hipervnculo"/>
            <w:rFonts w:ascii="Arial" w:hAnsi="Arial" w:cs="Arial"/>
            <w:b/>
            <w:bCs/>
            <w:color w:val="000000" w:themeColor="text1"/>
            <w:sz w:val="24"/>
            <w:szCs w:val="24"/>
            <w:u w:val="none"/>
          </w:rPr>
          <w:t>KANBAN</w:t>
        </w:r>
      </w:hyperlink>
      <w:r w:rsidR="00B35CAA" w:rsidRPr="00F46BE5">
        <w:rPr>
          <w:rFonts w:ascii="Arial" w:hAnsi="Arial" w:cs="Arial"/>
          <w:color w:val="000000" w:themeColor="text1"/>
          <w:sz w:val="24"/>
          <w:szCs w:val="24"/>
        </w:rPr>
        <w:t>. Se basa en una idea muy simple. Ésta es que el trabajo en curso (</w:t>
      </w:r>
      <w:proofErr w:type="spellStart"/>
      <w:r w:rsidR="00B35CAA" w:rsidRPr="00F46BE5">
        <w:rPr>
          <w:rFonts w:ascii="Arial" w:hAnsi="Arial" w:cs="Arial"/>
          <w:color w:val="000000" w:themeColor="text1"/>
          <w:sz w:val="24"/>
          <w:szCs w:val="24"/>
        </w:rPr>
        <w:t>Work</w:t>
      </w:r>
      <w:proofErr w:type="spellEnd"/>
      <w:r w:rsidR="00B35CAA" w:rsidRPr="00F46BE5">
        <w:rPr>
          <w:rFonts w:ascii="Arial" w:hAnsi="Arial" w:cs="Arial"/>
          <w:color w:val="000000" w:themeColor="text1"/>
          <w:sz w:val="24"/>
          <w:szCs w:val="24"/>
        </w:rPr>
        <w:t xml:space="preserve"> In </w:t>
      </w:r>
      <w:proofErr w:type="spellStart"/>
      <w:r w:rsidR="00B35CAA" w:rsidRPr="00F46BE5">
        <w:rPr>
          <w:rFonts w:ascii="Arial" w:hAnsi="Arial" w:cs="Arial"/>
          <w:color w:val="000000" w:themeColor="text1"/>
          <w:sz w:val="24"/>
          <w:szCs w:val="24"/>
        </w:rPr>
        <w:t>Progress</w:t>
      </w:r>
      <w:proofErr w:type="spellEnd"/>
      <w:r w:rsidR="00B35CAA" w:rsidRPr="00F46BE5">
        <w:rPr>
          <w:rFonts w:ascii="Arial" w:hAnsi="Arial" w:cs="Arial"/>
          <w:color w:val="000000" w:themeColor="text1"/>
          <w:sz w:val="24"/>
          <w:szCs w:val="24"/>
        </w:rPr>
        <w:t>, WIP) debería limitarse y sólo deberíamos empezar con algo nuevo cuando un bloque de trabajo anterior haya sido entregado o ha pasado a otra función posterior de la cadena.</w:t>
      </w:r>
    </w:p>
    <w:p w:rsidR="00B35CAA" w:rsidRDefault="00586136" w:rsidP="00B35CAA">
      <w:pPr>
        <w:numPr>
          <w:ilvl w:val="0"/>
          <w:numId w:val="22"/>
        </w:numPr>
        <w:shd w:val="clear" w:color="auto" w:fill="FFFFFF"/>
        <w:spacing w:before="100" w:beforeAutospacing="1" w:after="100" w:afterAutospacing="1"/>
        <w:ind w:left="397"/>
        <w:jc w:val="both"/>
        <w:rPr>
          <w:rFonts w:ascii="Arial" w:hAnsi="Arial" w:cs="Arial"/>
          <w:color w:val="000000" w:themeColor="text1"/>
          <w:sz w:val="24"/>
          <w:szCs w:val="24"/>
        </w:rPr>
      </w:pPr>
      <w:hyperlink r:id="rId13" w:tgtFrame="_blank" w:tooltip="Wikipedia - Extreme Programming" w:history="1">
        <w:r w:rsidR="00B35CAA" w:rsidRPr="00F46BE5">
          <w:rPr>
            <w:rStyle w:val="Hipervnculo"/>
            <w:rFonts w:ascii="Arial" w:hAnsi="Arial" w:cs="Arial"/>
            <w:b/>
            <w:bCs/>
            <w:color w:val="000000" w:themeColor="text1"/>
            <w:sz w:val="24"/>
            <w:szCs w:val="24"/>
            <w:u w:val="none"/>
          </w:rPr>
          <w:t>XP</w:t>
        </w:r>
      </w:hyperlink>
      <w:r w:rsidR="00B35CAA" w:rsidRPr="00F46BE5">
        <w:rPr>
          <w:rFonts w:ascii="Arial" w:hAnsi="Arial" w:cs="Arial"/>
          <w:color w:val="000000" w:themeColor="text1"/>
          <w:sz w:val="24"/>
          <w:szCs w:val="24"/>
        </w:rPr>
        <w:t>: Es una metodología ágil centrada en potenciar las relaciones interpersonales como clave para el éxito en desarrollo de software, promoviendo el trabajo en equipo, preocupándose por el aprendizaje de los desarrolladores y propiciando un buen clima de trabajo.</w:t>
      </w:r>
      <w:r w:rsidR="00B35CAA" w:rsidRPr="008D5183">
        <w:rPr>
          <w:rFonts w:ascii="Arial" w:hAnsi="Arial" w:cs="Arial"/>
          <w:color w:val="000000" w:themeColor="text1"/>
          <w:sz w:val="24"/>
          <w:szCs w:val="24"/>
        </w:rPr>
        <w:t xml:space="preserve"> </w:t>
      </w:r>
    </w:p>
    <w:p w:rsidR="00B35CAA" w:rsidRPr="008D5183" w:rsidRDefault="00B35CAA" w:rsidP="00B35CAA">
      <w:pPr>
        <w:shd w:val="clear" w:color="auto" w:fill="FFFFFF"/>
        <w:spacing w:before="100" w:beforeAutospacing="1" w:after="100" w:afterAutospacing="1"/>
        <w:ind w:left="37"/>
        <w:jc w:val="both"/>
        <w:rPr>
          <w:rFonts w:ascii="Arial" w:hAnsi="Arial" w:cs="Arial"/>
          <w:color w:val="000000" w:themeColor="text1"/>
          <w:sz w:val="24"/>
          <w:szCs w:val="24"/>
        </w:rPr>
      </w:pPr>
      <w:r w:rsidRPr="00B4673B">
        <w:rPr>
          <w:rFonts w:ascii="Arial" w:hAnsi="Arial" w:cs="Arial"/>
          <w:color w:val="000000" w:themeColor="text1"/>
          <w:sz w:val="24"/>
          <w:szCs w:val="24"/>
        </w:rPr>
        <w:t xml:space="preserve">De las metodologías antes indicadas se usurara para el presente proyecto la metodología </w:t>
      </w:r>
      <w:proofErr w:type="spellStart"/>
      <w:r w:rsidRPr="00B4673B">
        <w:rPr>
          <w:rFonts w:ascii="Arial" w:hAnsi="Arial" w:cs="Arial"/>
          <w:color w:val="000000" w:themeColor="text1"/>
          <w:sz w:val="24"/>
          <w:szCs w:val="24"/>
        </w:rPr>
        <w:t>Scrum</w:t>
      </w:r>
      <w:proofErr w:type="spellEnd"/>
      <w:r w:rsidRPr="00B4673B">
        <w:rPr>
          <w:rFonts w:ascii="Arial" w:hAnsi="Arial" w:cs="Arial"/>
          <w:color w:val="000000" w:themeColor="text1"/>
          <w:sz w:val="24"/>
          <w:szCs w:val="24"/>
        </w:rPr>
        <w:t xml:space="preserve"> la misma que se describe a continuación:</w:t>
      </w:r>
    </w:p>
    <w:p w:rsidR="00B35CAA" w:rsidRPr="007943C9" w:rsidRDefault="00B35CAA" w:rsidP="00CD590E">
      <w:pPr>
        <w:pStyle w:val="Ttulo2"/>
        <w:rPr>
          <w:rFonts w:ascii="Arial" w:hAnsi="Arial" w:cs="Arial"/>
          <w:b w:val="0"/>
          <w:color w:val="000000" w:themeColor="text1"/>
          <w:sz w:val="24"/>
          <w:szCs w:val="24"/>
        </w:rPr>
      </w:pPr>
      <w:bookmarkStart w:id="17" w:name="_Toc452561619"/>
      <w:r w:rsidRPr="007943C9">
        <w:rPr>
          <w:rFonts w:ascii="Arial" w:hAnsi="Arial" w:cs="Arial"/>
          <w:color w:val="000000" w:themeColor="text1"/>
          <w:sz w:val="24"/>
          <w:szCs w:val="24"/>
        </w:rPr>
        <w:t>METODOLOGÍA SCRUM</w:t>
      </w:r>
      <w:bookmarkEnd w:id="17"/>
    </w:p>
    <w:p w:rsidR="00B35CAA" w:rsidRDefault="00B35CAA" w:rsidP="00B35CAA">
      <w:pPr>
        <w:autoSpaceDE w:val="0"/>
        <w:autoSpaceDN w:val="0"/>
        <w:adjustRightInd w:val="0"/>
        <w:spacing w:after="0"/>
        <w:jc w:val="both"/>
        <w:rPr>
          <w:rFonts w:ascii="Arial" w:hAnsi="Arial" w:cs="Arial"/>
          <w:color w:val="000000" w:themeColor="text1"/>
          <w:sz w:val="24"/>
          <w:szCs w:val="24"/>
        </w:rPr>
      </w:pPr>
      <w:r w:rsidRPr="007943C9">
        <w:rPr>
          <w:rFonts w:ascii="Arial" w:hAnsi="Arial" w:cs="Arial"/>
          <w:color w:val="000000" w:themeColor="text1"/>
          <w:sz w:val="24"/>
          <w:szCs w:val="24"/>
        </w:rPr>
        <w:t xml:space="preserve">En </w:t>
      </w:r>
      <w:proofErr w:type="spellStart"/>
      <w:r w:rsidRPr="007943C9">
        <w:rPr>
          <w:rFonts w:ascii="Arial" w:hAnsi="Arial" w:cs="Arial"/>
          <w:color w:val="000000" w:themeColor="text1"/>
          <w:sz w:val="24"/>
          <w:szCs w:val="24"/>
        </w:rPr>
        <w:t>Scrum</w:t>
      </w:r>
      <w:proofErr w:type="spellEnd"/>
      <w:r w:rsidRPr="007943C9">
        <w:rPr>
          <w:rFonts w:ascii="Arial" w:hAnsi="Arial" w:cs="Arial"/>
          <w:color w:val="000000" w:themeColor="text1"/>
          <w:sz w:val="24"/>
          <w:szCs w:val="24"/>
        </w:rPr>
        <w:t xml:space="preserve"> un proyecto se ejecuta en bloques temporales (iteraciones-</w:t>
      </w:r>
      <w:proofErr w:type="spellStart"/>
      <w:r w:rsidRPr="007943C9">
        <w:rPr>
          <w:rFonts w:ascii="Arial" w:hAnsi="Arial" w:cs="Arial"/>
          <w:color w:val="000000" w:themeColor="text1"/>
          <w:sz w:val="24"/>
          <w:szCs w:val="24"/>
        </w:rPr>
        <w:t>sprints</w:t>
      </w:r>
      <w:proofErr w:type="spellEnd"/>
      <w:r w:rsidRPr="007943C9">
        <w:rPr>
          <w:rFonts w:ascii="Arial" w:hAnsi="Arial" w:cs="Arial"/>
          <w:color w:val="000000" w:themeColor="text1"/>
          <w:sz w:val="24"/>
          <w:szCs w:val="24"/>
        </w:rPr>
        <w:t>) de un mes natural (pueden ser de dos o tres semanas, si así se necesita). Cada iteración tiene que proporcionar un resultado completo, un incremento de producto que sea susceptible de ser entregado con el mínimo esfuerzo cuando el cliente lo solicite.</w:t>
      </w:r>
    </w:p>
    <w:p w:rsidR="00B35CAA" w:rsidRPr="007943C9" w:rsidRDefault="00B35CAA" w:rsidP="00B35CAA">
      <w:pPr>
        <w:autoSpaceDE w:val="0"/>
        <w:autoSpaceDN w:val="0"/>
        <w:adjustRightInd w:val="0"/>
        <w:spacing w:after="0" w:line="240" w:lineRule="auto"/>
        <w:jc w:val="both"/>
        <w:rPr>
          <w:rFonts w:ascii="Arial" w:hAnsi="Arial" w:cs="Arial"/>
          <w:color w:val="000000" w:themeColor="text1"/>
          <w:sz w:val="24"/>
          <w:szCs w:val="24"/>
        </w:rPr>
      </w:pPr>
    </w:p>
    <w:p w:rsidR="00B35CAA" w:rsidRPr="007943C9" w:rsidRDefault="00B35CAA" w:rsidP="00B35CAA">
      <w:pPr>
        <w:jc w:val="both"/>
        <w:rPr>
          <w:rFonts w:ascii="Arial" w:hAnsi="Arial" w:cs="Arial"/>
          <w:color w:val="000000" w:themeColor="text1"/>
          <w:sz w:val="24"/>
          <w:szCs w:val="24"/>
          <w:shd w:val="clear" w:color="auto" w:fill="FFFFFF"/>
        </w:rPr>
      </w:pPr>
      <w:r w:rsidRPr="007943C9">
        <w:rPr>
          <w:rFonts w:ascii="Arial" w:hAnsi="Arial" w:cs="Arial"/>
          <w:noProof/>
          <w:color w:val="000000" w:themeColor="text1"/>
          <w:sz w:val="24"/>
          <w:szCs w:val="24"/>
          <w:shd w:val="clear" w:color="auto" w:fill="FFFFFF"/>
          <w:lang w:eastAsia="es-ES"/>
        </w:rPr>
        <w:lastRenderedPageBreak/>
        <w:drawing>
          <wp:inline distT="0" distB="0" distL="0" distR="0">
            <wp:extent cx="5400040" cy="3242342"/>
            <wp:effectExtent l="1905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400040" cy="3242342"/>
                    </a:xfrm>
                    <a:prstGeom prst="rect">
                      <a:avLst/>
                    </a:prstGeom>
                    <a:noFill/>
                    <a:ln w="9525">
                      <a:noFill/>
                      <a:miter lim="800000"/>
                      <a:headEnd/>
                      <a:tailEnd/>
                    </a:ln>
                  </pic:spPr>
                </pic:pic>
              </a:graphicData>
            </a:graphic>
          </wp:inline>
        </w:drawing>
      </w:r>
    </w:p>
    <w:p w:rsidR="00B35CAA" w:rsidRPr="00141188" w:rsidRDefault="00B35CAA" w:rsidP="00B35CAA">
      <w:pPr>
        <w:jc w:val="center"/>
        <w:rPr>
          <w:rFonts w:ascii="Arial" w:hAnsi="Arial" w:cs="Arial"/>
          <w:color w:val="000000" w:themeColor="text1"/>
          <w:sz w:val="18"/>
          <w:szCs w:val="18"/>
          <w:shd w:val="clear" w:color="auto" w:fill="FFFFFF"/>
        </w:rPr>
      </w:pPr>
      <w:r w:rsidRPr="00141188">
        <w:rPr>
          <w:rFonts w:ascii="Arial" w:hAnsi="Arial" w:cs="Arial"/>
          <w:b/>
          <w:bCs/>
          <w:color w:val="000000" w:themeColor="text1"/>
          <w:sz w:val="18"/>
          <w:szCs w:val="18"/>
        </w:rPr>
        <w:t>Fi</w:t>
      </w:r>
      <w:bookmarkStart w:id="18" w:name="_GoBack"/>
      <w:bookmarkEnd w:id="18"/>
      <w:r w:rsidRPr="00141188">
        <w:rPr>
          <w:rFonts w:ascii="Arial" w:hAnsi="Arial" w:cs="Arial"/>
          <w:b/>
          <w:bCs/>
          <w:color w:val="000000" w:themeColor="text1"/>
          <w:sz w:val="18"/>
          <w:szCs w:val="18"/>
        </w:rPr>
        <w:t xml:space="preserve">gura 1: Ciclo de </w:t>
      </w:r>
      <w:proofErr w:type="spellStart"/>
      <w:r w:rsidRPr="00141188">
        <w:rPr>
          <w:rFonts w:ascii="Arial" w:hAnsi="Arial" w:cs="Arial"/>
          <w:b/>
          <w:bCs/>
          <w:color w:val="000000" w:themeColor="text1"/>
          <w:sz w:val="18"/>
          <w:szCs w:val="18"/>
        </w:rPr>
        <w:t>Scrum</w:t>
      </w:r>
      <w:proofErr w:type="spellEnd"/>
      <w:r w:rsidRPr="00141188">
        <w:rPr>
          <w:rFonts w:ascii="Arial" w:hAnsi="Arial" w:cs="Arial"/>
          <w:b/>
          <w:bCs/>
          <w:color w:val="000000" w:themeColor="text1"/>
          <w:sz w:val="18"/>
          <w:szCs w:val="18"/>
        </w:rPr>
        <w:t xml:space="preserve"> - Sprint</w:t>
      </w:r>
    </w:p>
    <w:p w:rsidR="00B35CAA" w:rsidRPr="007943C9" w:rsidRDefault="00B35CAA" w:rsidP="00B35CAA">
      <w:pPr>
        <w:jc w:val="both"/>
        <w:rPr>
          <w:rFonts w:ascii="Arial" w:hAnsi="Arial" w:cs="Arial"/>
          <w:color w:val="000000" w:themeColor="text1"/>
          <w:sz w:val="24"/>
          <w:szCs w:val="24"/>
          <w:shd w:val="clear" w:color="auto" w:fill="FFFFFF"/>
        </w:rPr>
      </w:pPr>
    </w:p>
    <w:p w:rsidR="00B35CAA" w:rsidRPr="007943C9" w:rsidRDefault="00B35CAA" w:rsidP="00B35CAA">
      <w:pPr>
        <w:jc w:val="both"/>
        <w:rPr>
          <w:rFonts w:ascii="Arial" w:hAnsi="Arial" w:cs="Arial"/>
          <w:color w:val="000000" w:themeColor="text1"/>
          <w:sz w:val="24"/>
          <w:szCs w:val="24"/>
        </w:rPr>
      </w:pPr>
      <w:r w:rsidRPr="007943C9">
        <w:rPr>
          <w:rFonts w:ascii="Arial" w:hAnsi="Arial" w:cs="Arial"/>
          <w:color w:val="000000" w:themeColor="text1"/>
          <w:sz w:val="24"/>
          <w:szCs w:val="24"/>
          <w:shd w:val="clear" w:color="auto" w:fill="FFFFFF"/>
        </w:rPr>
        <w:t>Esta forma de trabajo logra niveles de eficiencia y valor en el producto superiores a los obtenidos con ingeniería secuencial y producción basada en procesos.</w:t>
      </w:r>
      <w:r w:rsidRPr="007943C9">
        <w:rPr>
          <w:rFonts w:ascii="Arial" w:hAnsi="Arial" w:cs="Arial"/>
          <w:b/>
          <w:bCs/>
          <w:color w:val="000000" w:themeColor="text1"/>
          <w:sz w:val="24"/>
          <w:szCs w:val="24"/>
          <w:bdr w:val="none" w:sz="0" w:space="0" w:color="auto" w:frame="1"/>
          <w:shd w:val="clear" w:color="auto" w:fill="FFFFFF"/>
        </w:rPr>
        <w:t xml:space="preserve"> </w:t>
      </w:r>
      <w:proofErr w:type="spellStart"/>
      <w:r w:rsidRPr="007943C9">
        <w:rPr>
          <w:rFonts w:ascii="Arial" w:hAnsi="Arial" w:cs="Arial"/>
          <w:color w:val="000000" w:themeColor="text1"/>
          <w:sz w:val="24"/>
          <w:szCs w:val="24"/>
        </w:rPr>
        <w:t>Scrum</w:t>
      </w:r>
      <w:proofErr w:type="spellEnd"/>
      <w:r w:rsidRPr="007943C9">
        <w:rPr>
          <w:rFonts w:ascii="Arial" w:hAnsi="Arial" w:cs="Arial"/>
          <w:color w:val="000000" w:themeColor="text1"/>
          <w:sz w:val="24"/>
          <w:szCs w:val="24"/>
        </w:rPr>
        <w:t xml:space="preserve"> es una metodología ágil de gestión de proyectos cuyo objetivo primordial es elevar al máximo la productividad de un equipo. Reduce al máximo la burocracia y actividades no orientadas a producir software que funcione y produce resultados esperados, por medio de iteraciones o </w:t>
      </w:r>
      <w:proofErr w:type="spellStart"/>
      <w:r w:rsidRPr="007943C9">
        <w:rPr>
          <w:rFonts w:ascii="Arial" w:hAnsi="Arial" w:cs="Arial"/>
          <w:color w:val="000000" w:themeColor="text1"/>
          <w:sz w:val="24"/>
          <w:szCs w:val="24"/>
        </w:rPr>
        <w:t>Sprints</w:t>
      </w:r>
      <w:proofErr w:type="spellEnd"/>
      <w:r w:rsidRPr="007943C9">
        <w:rPr>
          <w:rFonts w:ascii="Arial" w:hAnsi="Arial" w:cs="Arial"/>
          <w:color w:val="000000" w:themeColor="text1"/>
          <w:sz w:val="24"/>
          <w:szCs w:val="24"/>
        </w:rPr>
        <w:t>.</w:t>
      </w:r>
    </w:p>
    <w:p w:rsidR="00B35CAA" w:rsidRPr="007943C9" w:rsidRDefault="00B35CAA" w:rsidP="00B35CAA">
      <w:pPr>
        <w:shd w:val="clear" w:color="auto" w:fill="FFFFFF"/>
        <w:spacing w:before="240" w:after="264"/>
        <w:jc w:val="both"/>
        <w:rPr>
          <w:rFonts w:ascii="Arial" w:eastAsia="Times New Roman" w:hAnsi="Arial" w:cs="Arial"/>
          <w:color w:val="000000" w:themeColor="text1"/>
          <w:sz w:val="24"/>
          <w:szCs w:val="24"/>
          <w:lang w:eastAsia="es-ES"/>
        </w:rPr>
      </w:pP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es un proceso en el que se aplican de manera regular </w:t>
      </w:r>
      <w:hyperlink r:id="rId15" w:history="1">
        <w:r w:rsidRPr="007943C9">
          <w:rPr>
            <w:rFonts w:ascii="Arial" w:eastAsia="Times New Roman" w:hAnsi="Arial" w:cs="Arial"/>
            <w:color w:val="000000" w:themeColor="text1"/>
            <w:sz w:val="24"/>
            <w:szCs w:val="24"/>
            <w:lang w:eastAsia="es-ES"/>
          </w:rPr>
          <w:t>un conjunto de buenas prácticas</w:t>
        </w:r>
      </w:hyperlink>
      <w:r w:rsidRPr="007943C9">
        <w:rPr>
          <w:rFonts w:ascii="Arial" w:eastAsia="Times New Roman" w:hAnsi="Arial" w:cs="Arial"/>
          <w:color w:val="000000" w:themeColor="text1"/>
          <w:sz w:val="24"/>
          <w:szCs w:val="24"/>
          <w:lang w:eastAsia="es-ES"/>
        </w:rPr>
        <w:t xml:space="preserve"> para </w:t>
      </w:r>
      <w:r w:rsidRPr="007943C9">
        <w:rPr>
          <w:rFonts w:ascii="Arial" w:eastAsia="Times New Roman" w:hAnsi="Arial" w:cs="Arial"/>
          <w:bCs/>
          <w:color w:val="000000" w:themeColor="text1"/>
          <w:sz w:val="24"/>
          <w:szCs w:val="24"/>
          <w:lang w:eastAsia="es-ES"/>
        </w:rPr>
        <w:t>trabajar colaborativamente, en equipo</w:t>
      </w:r>
      <w:r w:rsidRPr="007943C9">
        <w:rPr>
          <w:rFonts w:ascii="Arial" w:eastAsia="Times New Roman" w:hAnsi="Arial" w:cs="Arial"/>
          <w:color w:val="000000" w:themeColor="text1"/>
          <w:sz w:val="24"/>
          <w:szCs w:val="24"/>
          <w:lang w:eastAsia="es-ES"/>
        </w:rPr>
        <w:t xml:space="preserve">, y obtener </w:t>
      </w:r>
      <w:hyperlink r:id="rId16" w:history="1">
        <w:r w:rsidRPr="007943C9">
          <w:rPr>
            <w:rFonts w:ascii="Arial" w:eastAsia="Times New Roman" w:hAnsi="Arial" w:cs="Arial"/>
            <w:color w:val="000000" w:themeColor="text1"/>
            <w:sz w:val="24"/>
            <w:szCs w:val="24"/>
            <w:lang w:eastAsia="es-ES"/>
          </w:rPr>
          <w:t>el mejor resultado posible</w:t>
        </w:r>
      </w:hyperlink>
      <w:r w:rsidRPr="007943C9">
        <w:rPr>
          <w:rFonts w:ascii="Arial" w:eastAsia="Times New Roman" w:hAnsi="Arial" w:cs="Arial"/>
          <w:color w:val="000000" w:themeColor="text1"/>
          <w:sz w:val="24"/>
          <w:szCs w:val="24"/>
          <w:lang w:eastAsia="es-ES"/>
        </w:rPr>
        <w:t xml:space="preserve"> de un proyecto. Estas prácticas se apoyan unas a otras y su selección tiene origen en un </w:t>
      </w:r>
      <w:hyperlink r:id="rId17" w:history="1">
        <w:r w:rsidRPr="007943C9">
          <w:rPr>
            <w:rFonts w:ascii="Arial" w:eastAsia="Times New Roman" w:hAnsi="Arial" w:cs="Arial"/>
            <w:color w:val="000000" w:themeColor="text1"/>
            <w:sz w:val="24"/>
            <w:szCs w:val="24"/>
            <w:lang w:eastAsia="es-ES"/>
          </w:rPr>
          <w:t>estudio de la manera de trabajar de equipos altamente productivos</w:t>
        </w:r>
      </w:hyperlink>
      <w:r w:rsidRPr="007943C9">
        <w:rPr>
          <w:rFonts w:ascii="Arial" w:eastAsia="Times New Roman" w:hAnsi="Arial" w:cs="Arial"/>
          <w:color w:val="000000" w:themeColor="text1"/>
          <w:sz w:val="24"/>
          <w:szCs w:val="24"/>
          <w:lang w:eastAsia="es-ES"/>
        </w:rPr>
        <w:t xml:space="preserve">. </w:t>
      </w:r>
    </w:p>
    <w:p w:rsidR="00B35CAA" w:rsidRPr="007943C9" w:rsidRDefault="00B35CAA" w:rsidP="00B35CAA">
      <w:pPr>
        <w:shd w:val="clear" w:color="auto" w:fill="FFFFFF"/>
        <w:spacing w:before="240" w:after="264"/>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En </w:t>
      </w: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se realizan entregas parciales y regulares del producto final, priorizadas por el beneficio que aportan al receptor del proyecto. Por ello, </w:t>
      </w: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está especialmente indicado para proyectos en </w:t>
      </w:r>
      <w:r w:rsidRPr="007943C9">
        <w:rPr>
          <w:rFonts w:ascii="Arial" w:eastAsia="Times New Roman" w:hAnsi="Arial" w:cs="Arial"/>
          <w:bCs/>
          <w:color w:val="000000" w:themeColor="text1"/>
          <w:sz w:val="24"/>
          <w:szCs w:val="24"/>
          <w:lang w:eastAsia="es-ES"/>
        </w:rPr>
        <w:t>entornos complejos</w:t>
      </w:r>
      <w:r w:rsidRPr="007943C9">
        <w:rPr>
          <w:rFonts w:ascii="Arial" w:eastAsia="Times New Roman" w:hAnsi="Arial" w:cs="Arial"/>
          <w:color w:val="000000" w:themeColor="text1"/>
          <w:sz w:val="24"/>
          <w:szCs w:val="24"/>
          <w:lang w:eastAsia="es-ES"/>
        </w:rPr>
        <w:t xml:space="preserve">, donde se necesita </w:t>
      </w:r>
      <w:r w:rsidRPr="007943C9">
        <w:rPr>
          <w:rFonts w:ascii="Arial" w:eastAsia="Times New Roman" w:hAnsi="Arial" w:cs="Arial"/>
          <w:bCs/>
          <w:color w:val="000000" w:themeColor="text1"/>
          <w:sz w:val="24"/>
          <w:szCs w:val="24"/>
          <w:lang w:eastAsia="es-ES"/>
        </w:rPr>
        <w:t>obtener resultados pronto</w:t>
      </w:r>
      <w:r w:rsidRPr="007943C9">
        <w:rPr>
          <w:rFonts w:ascii="Arial" w:eastAsia="Times New Roman" w:hAnsi="Arial" w:cs="Arial"/>
          <w:color w:val="000000" w:themeColor="text1"/>
          <w:sz w:val="24"/>
          <w:szCs w:val="24"/>
          <w:lang w:eastAsia="es-ES"/>
        </w:rPr>
        <w:t xml:space="preserve">, donde los </w:t>
      </w:r>
      <w:r w:rsidRPr="007943C9">
        <w:rPr>
          <w:rFonts w:ascii="Arial" w:eastAsia="Times New Roman" w:hAnsi="Arial" w:cs="Arial"/>
          <w:bCs/>
          <w:color w:val="000000" w:themeColor="text1"/>
          <w:sz w:val="24"/>
          <w:szCs w:val="24"/>
          <w:lang w:eastAsia="es-ES"/>
        </w:rPr>
        <w:t>requisitos son cambiantes o poco definidos</w:t>
      </w:r>
      <w:r w:rsidRPr="007943C9">
        <w:rPr>
          <w:rFonts w:ascii="Arial" w:eastAsia="Times New Roman" w:hAnsi="Arial" w:cs="Arial"/>
          <w:color w:val="000000" w:themeColor="text1"/>
          <w:sz w:val="24"/>
          <w:szCs w:val="24"/>
          <w:lang w:eastAsia="es-ES"/>
        </w:rPr>
        <w:t xml:space="preserve">, donde la </w:t>
      </w:r>
      <w:r w:rsidRPr="007943C9">
        <w:rPr>
          <w:rFonts w:ascii="Arial" w:eastAsia="Times New Roman" w:hAnsi="Arial" w:cs="Arial"/>
          <w:bCs/>
          <w:color w:val="000000" w:themeColor="text1"/>
          <w:sz w:val="24"/>
          <w:szCs w:val="24"/>
          <w:lang w:eastAsia="es-ES"/>
        </w:rPr>
        <w:t>innovación</w:t>
      </w:r>
      <w:r w:rsidRPr="007943C9">
        <w:rPr>
          <w:rFonts w:ascii="Arial" w:eastAsia="Times New Roman" w:hAnsi="Arial" w:cs="Arial"/>
          <w:color w:val="000000" w:themeColor="text1"/>
          <w:sz w:val="24"/>
          <w:szCs w:val="24"/>
          <w:lang w:eastAsia="es-ES"/>
        </w:rPr>
        <w:t xml:space="preserve">, la </w:t>
      </w:r>
      <w:r w:rsidRPr="007943C9">
        <w:rPr>
          <w:rFonts w:ascii="Arial" w:eastAsia="Times New Roman" w:hAnsi="Arial" w:cs="Arial"/>
          <w:bCs/>
          <w:color w:val="000000" w:themeColor="text1"/>
          <w:sz w:val="24"/>
          <w:szCs w:val="24"/>
          <w:lang w:eastAsia="es-ES"/>
        </w:rPr>
        <w:t>competitividad</w:t>
      </w:r>
      <w:r w:rsidRPr="007943C9">
        <w:rPr>
          <w:rFonts w:ascii="Arial" w:eastAsia="Times New Roman" w:hAnsi="Arial" w:cs="Arial"/>
          <w:color w:val="000000" w:themeColor="text1"/>
          <w:sz w:val="24"/>
          <w:szCs w:val="24"/>
          <w:lang w:eastAsia="es-ES"/>
        </w:rPr>
        <w:t xml:space="preserve">, la </w:t>
      </w:r>
      <w:r w:rsidRPr="007943C9">
        <w:rPr>
          <w:rFonts w:ascii="Arial" w:eastAsia="Times New Roman" w:hAnsi="Arial" w:cs="Arial"/>
          <w:bCs/>
          <w:color w:val="000000" w:themeColor="text1"/>
          <w:sz w:val="24"/>
          <w:szCs w:val="24"/>
          <w:lang w:eastAsia="es-ES"/>
        </w:rPr>
        <w:t>flexibilidad</w:t>
      </w:r>
      <w:r w:rsidRPr="007943C9">
        <w:rPr>
          <w:rFonts w:ascii="Arial" w:eastAsia="Times New Roman" w:hAnsi="Arial" w:cs="Arial"/>
          <w:color w:val="000000" w:themeColor="text1"/>
          <w:sz w:val="24"/>
          <w:szCs w:val="24"/>
          <w:lang w:eastAsia="es-ES"/>
        </w:rPr>
        <w:t xml:space="preserve"> y la </w:t>
      </w:r>
      <w:r w:rsidRPr="007943C9">
        <w:rPr>
          <w:rFonts w:ascii="Arial" w:eastAsia="Times New Roman" w:hAnsi="Arial" w:cs="Arial"/>
          <w:bCs/>
          <w:color w:val="000000" w:themeColor="text1"/>
          <w:sz w:val="24"/>
          <w:szCs w:val="24"/>
          <w:lang w:eastAsia="es-ES"/>
        </w:rPr>
        <w:t xml:space="preserve">productividad </w:t>
      </w:r>
      <w:r w:rsidRPr="007943C9">
        <w:rPr>
          <w:rFonts w:ascii="Arial" w:eastAsia="Times New Roman" w:hAnsi="Arial" w:cs="Arial"/>
          <w:color w:val="000000" w:themeColor="text1"/>
          <w:sz w:val="24"/>
          <w:szCs w:val="24"/>
          <w:lang w:eastAsia="es-ES"/>
        </w:rPr>
        <w:t>son fundamentales.</w:t>
      </w:r>
    </w:p>
    <w:p w:rsidR="00B35CAA" w:rsidRPr="002F38E5" w:rsidRDefault="00B35CAA" w:rsidP="00B35CAA">
      <w:pPr>
        <w:shd w:val="clear" w:color="auto" w:fill="FFFFFF"/>
        <w:spacing w:before="240" w:after="264"/>
        <w:jc w:val="both"/>
        <w:rPr>
          <w:rFonts w:ascii="Arial" w:eastAsia="Times New Roman" w:hAnsi="Arial" w:cs="Arial"/>
          <w:color w:val="000000" w:themeColor="text1"/>
          <w:sz w:val="24"/>
          <w:szCs w:val="24"/>
          <w:lang w:eastAsia="es-ES"/>
        </w:rPr>
      </w:pPr>
      <w:proofErr w:type="spellStart"/>
      <w:r w:rsidRPr="007943C9">
        <w:rPr>
          <w:rFonts w:ascii="Arial" w:eastAsia="Times New Roman" w:hAnsi="Arial" w:cs="Arial"/>
          <w:color w:val="000000" w:themeColor="text1"/>
          <w:sz w:val="24"/>
          <w:szCs w:val="24"/>
          <w:lang w:eastAsia="es-ES"/>
        </w:rPr>
        <w:lastRenderedPageBreak/>
        <w:t>Scrum</w:t>
      </w:r>
      <w:proofErr w:type="spellEnd"/>
      <w:r w:rsidRPr="007943C9">
        <w:rPr>
          <w:rFonts w:ascii="Arial" w:eastAsia="Times New Roman" w:hAnsi="Arial" w:cs="Arial"/>
          <w:color w:val="000000" w:themeColor="text1"/>
          <w:sz w:val="24"/>
          <w:szCs w:val="24"/>
          <w:lang w:eastAsia="es-ES"/>
        </w:rPr>
        <w:t xml:space="preserve"> también se utiliza para resolver situaciones en que </w:t>
      </w:r>
      <w:r w:rsidRPr="007943C9">
        <w:rPr>
          <w:rFonts w:ascii="Arial" w:eastAsia="Times New Roman" w:hAnsi="Arial" w:cs="Arial"/>
          <w:bCs/>
          <w:color w:val="000000" w:themeColor="text1"/>
          <w:sz w:val="24"/>
          <w:szCs w:val="24"/>
          <w:lang w:eastAsia="es-ES"/>
        </w:rPr>
        <w:t>no se está entregando al cliente lo que necesita</w:t>
      </w:r>
      <w:r w:rsidRPr="007943C9">
        <w:rPr>
          <w:rFonts w:ascii="Arial" w:eastAsia="Times New Roman" w:hAnsi="Arial" w:cs="Arial"/>
          <w:color w:val="000000" w:themeColor="text1"/>
          <w:sz w:val="24"/>
          <w:szCs w:val="24"/>
          <w:lang w:eastAsia="es-ES"/>
        </w:rPr>
        <w:t xml:space="preserve">, cuando </w:t>
      </w:r>
      <w:r w:rsidRPr="007943C9">
        <w:rPr>
          <w:rFonts w:ascii="Arial" w:eastAsia="Times New Roman" w:hAnsi="Arial" w:cs="Arial"/>
          <w:bCs/>
          <w:color w:val="000000" w:themeColor="text1"/>
          <w:sz w:val="24"/>
          <w:szCs w:val="24"/>
          <w:lang w:eastAsia="es-ES"/>
        </w:rPr>
        <w:t>las entregas se alargan demasiado</w:t>
      </w:r>
      <w:r w:rsidRPr="007943C9">
        <w:rPr>
          <w:rFonts w:ascii="Arial" w:eastAsia="Times New Roman" w:hAnsi="Arial" w:cs="Arial"/>
          <w:color w:val="000000" w:themeColor="text1"/>
          <w:sz w:val="24"/>
          <w:szCs w:val="24"/>
          <w:lang w:eastAsia="es-ES"/>
        </w:rPr>
        <w:t xml:space="preserve">, </w:t>
      </w:r>
      <w:r w:rsidRPr="007943C9">
        <w:rPr>
          <w:rFonts w:ascii="Arial" w:eastAsia="Times New Roman" w:hAnsi="Arial" w:cs="Arial"/>
          <w:bCs/>
          <w:color w:val="000000" w:themeColor="text1"/>
          <w:sz w:val="24"/>
          <w:szCs w:val="24"/>
          <w:lang w:eastAsia="es-ES"/>
        </w:rPr>
        <w:t xml:space="preserve">los costes se disparan </w:t>
      </w:r>
      <w:r w:rsidRPr="007943C9">
        <w:rPr>
          <w:rFonts w:ascii="Arial" w:eastAsia="Times New Roman" w:hAnsi="Arial" w:cs="Arial"/>
          <w:color w:val="000000" w:themeColor="text1"/>
          <w:sz w:val="24"/>
          <w:szCs w:val="24"/>
          <w:lang w:eastAsia="es-ES"/>
        </w:rPr>
        <w:t xml:space="preserve">o </w:t>
      </w:r>
      <w:r w:rsidRPr="007943C9">
        <w:rPr>
          <w:rFonts w:ascii="Arial" w:eastAsia="Times New Roman" w:hAnsi="Arial" w:cs="Arial"/>
          <w:bCs/>
          <w:color w:val="000000" w:themeColor="text1"/>
          <w:sz w:val="24"/>
          <w:szCs w:val="24"/>
          <w:lang w:eastAsia="es-ES"/>
        </w:rPr>
        <w:t>la calidad no es aceptable</w:t>
      </w:r>
      <w:r w:rsidRPr="007943C9">
        <w:rPr>
          <w:rFonts w:ascii="Arial" w:eastAsia="Times New Roman" w:hAnsi="Arial" w:cs="Arial"/>
          <w:color w:val="000000" w:themeColor="text1"/>
          <w:sz w:val="24"/>
          <w:szCs w:val="24"/>
          <w:lang w:eastAsia="es-ES"/>
        </w:rPr>
        <w:t xml:space="preserve">, cuando se necesita </w:t>
      </w:r>
      <w:r w:rsidRPr="007943C9">
        <w:rPr>
          <w:rFonts w:ascii="Arial" w:eastAsia="Times New Roman" w:hAnsi="Arial" w:cs="Arial"/>
          <w:bCs/>
          <w:color w:val="000000" w:themeColor="text1"/>
          <w:sz w:val="24"/>
          <w:szCs w:val="24"/>
          <w:lang w:eastAsia="es-ES"/>
        </w:rPr>
        <w:t>capacidad de reacción ante la competencia</w:t>
      </w:r>
      <w:r w:rsidRPr="007943C9">
        <w:rPr>
          <w:rFonts w:ascii="Arial" w:eastAsia="Times New Roman" w:hAnsi="Arial" w:cs="Arial"/>
          <w:color w:val="000000" w:themeColor="text1"/>
          <w:sz w:val="24"/>
          <w:szCs w:val="24"/>
          <w:lang w:eastAsia="es-ES"/>
        </w:rPr>
        <w:t xml:space="preserve">, cuando </w:t>
      </w:r>
      <w:r w:rsidRPr="007943C9">
        <w:rPr>
          <w:rFonts w:ascii="Arial" w:eastAsia="Times New Roman" w:hAnsi="Arial" w:cs="Arial"/>
          <w:bCs/>
          <w:color w:val="000000" w:themeColor="text1"/>
          <w:sz w:val="24"/>
          <w:szCs w:val="24"/>
          <w:lang w:eastAsia="es-ES"/>
        </w:rPr>
        <w:t>la moral de los equipos es baja y la rotación alta</w:t>
      </w:r>
      <w:r w:rsidRPr="007943C9">
        <w:rPr>
          <w:rFonts w:ascii="Arial" w:eastAsia="Times New Roman" w:hAnsi="Arial" w:cs="Arial"/>
          <w:color w:val="000000" w:themeColor="text1"/>
          <w:sz w:val="24"/>
          <w:szCs w:val="24"/>
          <w:lang w:eastAsia="es-ES"/>
        </w:rPr>
        <w:t xml:space="preserve">, cuando es necesario </w:t>
      </w:r>
      <w:r w:rsidRPr="007943C9">
        <w:rPr>
          <w:rFonts w:ascii="Arial" w:eastAsia="Times New Roman" w:hAnsi="Arial" w:cs="Arial"/>
          <w:bCs/>
          <w:color w:val="000000" w:themeColor="text1"/>
          <w:sz w:val="24"/>
          <w:szCs w:val="24"/>
          <w:lang w:eastAsia="es-ES"/>
        </w:rPr>
        <w:t>identificar y solucionar ineficiencias sistemáticamente</w:t>
      </w:r>
      <w:r w:rsidRPr="007943C9">
        <w:rPr>
          <w:rFonts w:ascii="Arial" w:eastAsia="Times New Roman" w:hAnsi="Arial" w:cs="Arial"/>
          <w:color w:val="000000" w:themeColor="text1"/>
          <w:sz w:val="24"/>
          <w:szCs w:val="24"/>
          <w:lang w:eastAsia="es-ES"/>
        </w:rPr>
        <w:t xml:space="preserve"> o cuando se quiere trabajar utilizando un </w:t>
      </w:r>
      <w:r w:rsidRPr="007943C9">
        <w:rPr>
          <w:rFonts w:ascii="Arial" w:eastAsia="Times New Roman" w:hAnsi="Arial" w:cs="Arial"/>
          <w:bCs/>
          <w:color w:val="000000" w:themeColor="text1"/>
          <w:sz w:val="24"/>
          <w:szCs w:val="24"/>
          <w:lang w:eastAsia="es-ES"/>
        </w:rPr>
        <w:t>proceso especializado en el desarrollo de producto</w:t>
      </w:r>
      <w:r w:rsidRPr="007943C9">
        <w:rPr>
          <w:rFonts w:ascii="Arial" w:eastAsia="Times New Roman" w:hAnsi="Arial" w:cs="Arial"/>
          <w:color w:val="000000" w:themeColor="text1"/>
          <w:sz w:val="24"/>
          <w:szCs w:val="24"/>
          <w:lang w:eastAsia="es-ES"/>
        </w:rPr>
        <w:t xml:space="preserve">. </w:t>
      </w:r>
      <w:bookmarkStart w:id="19" w:name="_Toc210183068"/>
      <w:bookmarkEnd w:id="19"/>
    </w:p>
    <w:p w:rsidR="00B35CAA" w:rsidRPr="007943C9" w:rsidRDefault="00B35CAA" w:rsidP="00B35CAA">
      <w:pPr>
        <w:shd w:val="clear" w:color="auto" w:fill="FFFFFF"/>
        <w:spacing w:after="60"/>
        <w:jc w:val="both"/>
        <w:rPr>
          <w:rFonts w:ascii="Arial" w:eastAsia="Times New Roman" w:hAnsi="Arial" w:cs="Arial"/>
          <w:b/>
          <w:color w:val="000000" w:themeColor="text1"/>
          <w:sz w:val="24"/>
          <w:szCs w:val="24"/>
          <w:lang w:eastAsia="es-ES"/>
        </w:rPr>
      </w:pPr>
      <w:r w:rsidRPr="007943C9">
        <w:rPr>
          <w:rFonts w:ascii="Arial" w:eastAsia="Times New Roman" w:hAnsi="Arial" w:cs="Arial"/>
          <w:b/>
          <w:bCs/>
          <w:color w:val="000000" w:themeColor="text1"/>
          <w:sz w:val="24"/>
          <w:szCs w:val="24"/>
          <w:lang w:eastAsia="es-ES"/>
        </w:rPr>
        <w:t>El proceso</w:t>
      </w:r>
    </w:p>
    <w:p w:rsidR="00B35CAA" w:rsidRPr="002D34D8" w:rsidRDefault="00B35CAA" w:rsidP="00B35CAA">
      <w:pPr>
        <w:shd w:val="clear" w:color="auto" w:fill="FFFFFF"/>
        <w:spacing w:after="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En </w:t>
      </w: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un proyecto se ejecuta en bloques temporales cortos y fijos (</w:t>
      </w:r>
      <w:hyperlink r:id="rId18" w:history="1">
        <w:r w:rsidRPr="007943C9">
          <w:rPr>
            <w:rFonts w:ascii="Arial" w:eastAsia="Times New Roman" w:hAnsi="Arial" w:cs="Arial"/>
            <w:color w:val="000000" w:themeColor="text1"/>
            <w:sz w:val="24"/>
            <w:szCs w:val="24"/>
            <w:lang w:eastAsia="es-ES"/>
          </w:rPr>
          <w:t>iteraciones</w:t>
        </w:r>
      </w:hyperlink>
      <w:r w:rsidRPr="007943C9">
        <w:rPr>
          <w:rFonts w:ascii="Arial" w:eastAsia="Times New Roman" w:hAnsi="Arial" w:cs="Arial"/>
          <w:color w:val="000000" w:themeColor="text1"/>
          <w:sz w:val="24"/>
          <w:szCs w:val="24"/>
          <w:lang w:eastAsia="es-ES"/>
        </w:rPr>
        <w:t xml:space="preserve"> de un mes natural y hasta de dos semanas, si así se necesita). Cada iteración tiene que proporcionar un resultado completo, un incremento de producto final que sea susceptible de ser entregado con el mínimo esfuerzo al cliente cuando lo solicite.</w:t>
      </w:r>
    </w:p>
    <w:p w:rsidR="00B35CAA" w:rsidRPr="007943C9" w:rsidRDefault="00B35CAA" w:rsidP="00B35CAA">
      <w:pPr>
        <w:pStyle w:val="NormalWeb"/>
        <w:shd w:val="clear" w:color="auto" w:fill="FFFFFF"/>
        <w:spacing w:before="120" w:beforeAutospacing="0" w:after="120" w:afterAutospacing="0" w:line="336" w:lineRule="atLeast"/>
        <w:jc w:val="both"/>
        <w:rPr>
          <w:rFonts w:ascii="Arial" w:hAnsi="Arial" w:cs="Arial"/>
          <w:color w:val="000000" w:themeColor="text1"/>
        </w:rPr>
      </w:pPr>
      <w:r w:rsidRPr="007943C9">
        <w:rPr>
          <w:rFonts w:ascii="Arial" w:hAnsi="Arial" w:cs="Arial"/>
          <w:noProof/>
          <w:color w:val="000000" w:themeColor="text1"/>
          <w:lang w:val="es-ES" w:eastAsia="es-ES"/>
        </w:rPr>
        <w:drawing>
          <wp:inline distT="0" distB="0" distL="0" distR="0">
            <wp:extent cx="5400040" cy="3066663"/>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400040" cy="3066663"/>
                    </a:xfrm>
                    <a:prstGeom prst="rect">
                      <a:avLst/>
                    </a:prstGeom>
                    <a:noFill/>
                    <a:ln w="9525">
                      <a:noFill/>
                      <a:miter lim="800000"/>
                      <a:headEnd/>
                      <a:tailEnd/>
                    </a:ln>
                  </pic:spPr>
                </pic:pic>
              </a:graphicData>
            </a:graphic>
          </wp:inline>
        </w:drawing>
      </w:r>
    </w:p>
    <w:p w:rsidR="00B35CAA" w:rsidRPr="00141188" w:rsidRDefault="00B35CAA" w:rsidP="00B35CAA">
      <w:pPr>
        <w:pStyle w:val="NormalWeb"/>
        <w:shd w:val="clear" w:color="auto" w:fill="FFFFFF"/>
        <w:spacing w:before="120" w:beforeAutospacing="0" w:after="120" w:afterAutospacing="0" w:line="336" w:lineRule="atLeast"/>
        <w:jc w:val="center"/>
        <w:rPr>
          <w:rFonts w:ascii="Arial" w:hAnsi="Arial" w:cs="Arial"/>
          <w:color w:val="000000" w:themeColor="text1"/>
          <w:sz w:val="18"/>
          <w:szCs w:val="18"/>
        </w:rPr>
      </w:pPr>
      <w:r w:rsidRPr="00141188">
        <w:rPr>
          <w:rFonts w:ascii="Arial" w:hAnsi="Arial" w:cs="Arial"/>
          <w:b/>
          <w:color w:val="000000" w:themeColor="text1"/>
          <w:sz w:val="18"/>
          <w:szCs w:val="18"/>
        </w:rPr>
        <w:t>Figura 2.</w:t>
      </w:r>
      <w:r w:rsidRPr="00141188">
        <w:rPr>
          <w:rFonts w:ascii="Arial" w:hAnsi="Arial" w:cs="Arial"/>
          <w:color w:val="000000" w:themeColor="text1"/>
          <w:sz w:val="18"/>
          <w:szCs w:val="18"/>
        </w:rPr>
        <w:t xml:space="preserve"> Fundamentos y requisitos de </w:t>
      </w:r>
      <w:proofErr w:type="spellStart"/>
      <w:r w:rsidRPr="00141188">
        <w:rPr>
          <w:rFonts w:ascii="Arial" w:hAnsi="Arial" w:cs="Arial"/>
          <w:color w:val="000000" w:themeColor="text1"/>
          <w:sz w:val="18"/>
          <w:szCs w:val="18"/>
        </w:rPr>
        <w:t>Scrum</w:t>
      </w:r>
      <w:proofErr w:type="spellEnd"/>
      <w:r w:rsidRPr="00141188">
        <w:rPr>
          <w:rFonts w:ascii="Arial" w:hAnsi="Arial" w:cs="Arial"/>
          <w:color w:val="000000" w:themeColor="text1"/>
          <w:sz w:val="18"/>
          <w:szCs w:val="18"/>
        </w:rPr>
        <w:t>.</w:t>
      </w:r>
    </w:p>
    <w:p w:rsidR="00B35CAA" w:rsidRPr="007943C9" w:rsidRDefault="00B35CAA" w:rsidP="00B35CAA">
      <w:pPr>
        <w:shd w:val="clear" w:color="auto" w:fill="FFFFFF"/>
        <w:spacing w:after="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El proceso parte de la </w:t>
      </w:r>
      <w:hyperlink r:id="rId20" w:history="1">
        <w:r w:rsidRPr="007943C9">
          <w:rPr>
            <w:rFonts w:ascii="Arial" w:eastAsia="Times New Roman" w:hAnsi="Arial" w:cs="Arial"/>
            <w:color w:val="000000" w:themeColor="text1"/>
            <w:sz w:val="24"/>
            <w:szCs w:val="24"/>
            <w:lang w:eastAsia="es-ES"/>
          </w:rPr>
          <w:t>lista de objetivos/requisitos priorizada</w:t>
        </w:r>
      </w:hyperlink>
      <w:r w:rsidRPr="007943C9">
        <w:rPr>
          <w:rFonts w:ascii="Arial" w:eastAsia="Times New Roman" w:hAnsi="Arial" w:cs="Arial"/>
          <w:color w:val="000000" w:themeColor="text1"/>
          <w:sz w:val="24"/>
          <w:szCs w:val="24"/>
          <w:lang w:eastAsia="es-ES"/>
        </w:rPr>
        <w:t xml:space="preserve"> del producto, que actúa como plan del proyecto. En esta lista </w:t>
      </w:r>
      <w:r w:rsidRPr="007943C9">
        <w:rPr>
          <w:rFonts w:ascii="Arial" w:eastAsia="Times New Roman" w:hAnsi="Arial" w:cs="Arial"/>
          <w:bCs/>
          <w:color w:val="000000" w:themeColor="text1"/>
          <w:sz w:val="24"/>
          <w:szCs w:val="24"/>
          <w:lang w:eastAsia="es-ES"/>
        </w:rPr>
        <w:t xml:space="preserve">el </w:t>
      </w:r>
      <w:hyperlink r:id="rId21" w:history="1">
        <w:r w:rsidRPr="007943C9">
          <w:rPr>
            <w:rFonts w:ascii="Arial" w:eastAsia="Times New Roman" w:hAnsi="Arial" w:cs="Arial"/>
            <w:bCs/>
            <w:color w:val="000000" w:themeColor="text1"/>
            <w:sz w:val="24"/>
            <w:szCs w:val="24"/>
            <w:lang w:eastAsia="es-ES"/>
          </w:rPr>
          <w:t>cliente</w:t>
        </w:r>
      </w:hyperlink>
      <w:r w:rsidRPr="007943C9">
        <w:rPr>
          <w:rFonts w:ascii="Arial" w:eastAsia="Times New Roman" w:hAnsi="Arial" w:cs="Arial"/>
          <w:bCs/>
          <w:color w:val="000000" w:themeColor="text1"/>
          <w:sz w:val="24"/>
          <w:szCs w:val="24"/>
          <w:lang w:eastAsia="es-ES"/>
        </w:rPr>
        <w:t xml:space="preserve"> prioriza los objetivos balanceando el valor que le aportan respecto a su coste</w:t>
      </w:r>
      <w:r w:rsidRPr="007943C9">
        <w:rPr>
          <w:rFonts w:ascii="Arial" w:eastAsia="Times New Roman" w:hAnsi="Arial" w:cs="Arial"/>
          <w:color w:val="000000" w:themeColor="text1"/>
          <w:sz w:val="24"/>
          <w:szCs w:val="24"/>
          <w:lang w:eastAsia="es-ES"/>
        </w:rPr>
        <w:t xml:space="preserve"> y quedan repartidos en iteraciones y entregas.   </w:t>
      </w:r>
    </w:p>
    <w:p w:rsidR="00B35CAA" w:rsidRDefault="00B35CAA" w:rsidP="00B35CAA">
      <w:pPr>
        <w:shd w:val="clear" w:color="auto" w:fill="FFFFFF"/>
        <w:spacing w:after="12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Las actividades que se llevan a cabo en </w:t>
      </w: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son las siguientes:</w:t>
      </w:r>
    </w:p>
    <w:p w:rsidR="00B55F44" w:rsidRDefault="00B55F44" w:rsidP="00B35CAA">
      <w:pPr>
        <w:shd w:val="clear" w:color="auto" w:fill="FFFFFF"/>
        <w:spacing w:after="0"/>
        <w:jc w:val="both"/>
      </w:pPr>
    </w:p>
    <w:p w:rsidR="00B55F44" w:rsidRDefault="00B55F44" w:rsidP="00B35CAA">
      <w:pPr>
        <w:shd w:val="clear" w:color="auto" w:fill="FFFFFF"/>
        <w:spacing w:after="0"/>
        <w:jc w:val="both"/>
      </w:pPr>
    </w:p>
    <w:p w:rsidR="00B55F44" w:rsidRDefault="00B55F44" w:rsidP="00B35CAA">
      <w:pPr>
        <w:shd w:val="clear" w:color="auto" w:fill="FFFFFF"/>
        <w:spacing w:after="0"/>
        <w:jc w:val="both"/>
      </w:pPr>
    </w:p>
    <w:p w:rsidR="00B35CAA" w:rsidRPr="007943C9" w:rsidRDefault="00586136" w:rsidP="00B35CAA">
      <w:pPr>
        <w:shd w:val="clear" w:color="auto" w:fill="FFFFFF"/>
        <w:spacing w:after="0"/>
        <w:jc w:val="both"/>
        <w:rPr>
          <w:rFonts w:ascii="Arial" w:hAnsi="Arial" w:cs="Arial"/>
          <w:b/>
          <w:color w:val="000000" w:themeColor="text1"/>
          <w:sz w:val="24"/>
          <w:szCs w:val="24"/>
        </w:rPr>
      </w:pPr>
      <w:hyperlink r:id="rId22" w:history="1">
        <w:r w:rsidR="00B35CAA" w:rsidRPr="007943C9">
          <w:rPr>
            <w:rFonts w:ascii="Arial" w:eastAsia="Times New Roman" w:hAnsi="Arial" w:cs="Arial"/>
            <w:b/>
            <w:bCs/>
            <w:color w:val="000000" w:themeColor="text1"/>
            <w:sz w:val="24"/>
            <w:szCs w:val="24"/>
            <w:lang w:eastAsia="es-ES"/>
          </w:rPr>
          <w:t>Planificación de la iteración</w:t>
        </w:r>
      </w:hyperlink>
    </w:p>
    <w:p w:rsidR="00B35CAA" w:rsidRPr="007943C9" w:rsidRDefault="00B35CAA" w:rsidP="00B35CAA">
      <w:pPr>
        <w:shd w:val="clear" w:color="auto" w:fill="FFFFFF"/>
        <w:spacing w:after="0"/>
        <w:jc w:val="both"/>
        <w:rPr>
          <w:rFonts w:ascii="Arial" w:eastAsia="Times New Roman" w:hAnsi="Arial" w:cs="Arial"/>
          <w:b/>
          <w:color w:val="000000" w:themeColor="text1"/>
          <w:sz w:val="24"/>
          <w:szCs w:val="24"/>
          <w:lang w:eastAsia="es-ES"/>
        </w:rPr>
      </w:pPr>
    </w:p>
    <w:p w:rsidR="00B35CAA" w:rsidRPr="007943C9" w:rsidRDefault="00B35CAA" w:rsidP="00B35CAA">
      <w:pPr>
        <w:shd w:val="clear" w:color="auto" w:fill="FFFFFF"/>
        <w:spacing w:after="12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El primer día de la iteración se realiza la reunión de planificación de la iteración. Tiene dos partes:</w:t>
      </w:r>
    </w:p>
    <w:p w:rsidR="00B35CAA" w:rsidRPr="007943C9" w:rsidRDefault="00B35CAA" w:rsidP="00B35CAA">
      <w:pPr>
        <w:pStyle w:val="Prrafodelista"/>
        <w:numPr>
          <w:ilvl w:val="0"/>
          <w:numId w:val="9"/>
        </w:numPr>
        <w:shd w:val="clear" w:color="auto" w:fill="FFFFFF"/>
        <w:spacing w:before="100" w:beforeAutospacing="1" w:after="100" w:afterAutospacing="1"/>
        <w:jc w:val="both"/>
        <w:rPr>
          <w:rFonts w:ascii="Arial" w:eastAsia="Times New Roman" w:hAnsi="Arial" w:cs="Arial"/>
          <w:color w:val="000000" w:themeColor="text1"/>
          <w:sz w:val="24"/>
          <w:szCs w:val="24"/>
          <w:lang w:eastAsia="es-ES"/>
        </w:rPr>
      </w:pPr>
      <w:r w:rsidRPr="007943C9">
        <w:rPr>
          <w:rFonts w:ascii="Arial" w:eastAsia="Times New Roman" w:hAnsi="Arial" w:cs="Arial"/>
          <w:bCs/>
          <w:color w:val="000000" w:themeColor="text1"/>
          <w:sz w:val="24"/>
          <w:szCs w:val="24"/>
          <w:lang w:eastAsia="es-ES"/>
        </w:rPr>
        <w:t xml:space="preserve">Selección de requisitos </w:t>
      </w:r>
      <w:r w:rsidRPr="007943C9">
        <w:rPr>
          <w:rFonts w:ascii="Arial" w:eastAsia="Times New Roman" w:hAnsi="Arial" w:cs="Arial"/>
          <w:color w:val="000000" w:themeColor="text1"/>
          <w:sz w:val="24"/>
          <w:szCs w:val="24"/>
          <w:lang w:eastAsia="es-ES"/>
        </w:rPr>
        <w:t xml:space="preserve">(4 horas máximo). El cliente presenta al </w:t>
      </w:r>
      <w:hyperlink r:id="rId23" w:history="1">
        <w:r w:rsidRPr="007943C9">
          <w:rPr>
            <w:rFonts w:ascii="Arial" w:eastAsia="Times New Roman" w:hAnsi="Arial" w:cs="Arial"/>
            <w:color w:val="000000" w:themeColor="text1"/>
            <w:sz w:val="24"/>
            <w:szCs w:val="24"/>
            <w:lang w:eastAsia="es-ES"/>
          </w:rPr>
          <w:t>equipo</w:t>
        </w:r>
      </w:hyperlink>
      <w:r w:rsidRPr="007943C9">
        <w:rPr>
          <w:rFonts w:ascii="Arial" w:eastAsia="Times New Roman" w:hAnsi="Arial" w:cs="Arial"/>
          <w:color w:val="000000" w:themeColor="text1"/>
          <w:sz w:val="24"/>
          <w:szCs w:val="24"/>
          <w:lang w:eastAsia="es-ES"/>
        </w:rPr>
        <w:t xml:space="preserve"> la lista de requisitos priorizada del producto o proyecto. El equipo pregunta al cliente las dudas que surgen y selecciona los requisitos más prioritarios que se compromete a completar en la iteración, de manera que puedan ser entregados si el cliente lo solicita.</w:t>
      </w:r>
    </w:p>
    <w:p w:rsidR="00B35CAA" w:rsidRPr="007943C9" w:rsidRDefault="00B35CAA" w:rsidP="00B35CAA">
      <w:pPr>
        <w:pStyle w:val="Prrafodelista"/>
        <w:numPr>
          <w:ilvl w:val="0"/>
          <w:numId w:val="9"/>
        </w:numPr>
        <w:shd w:val="clear" w:color="auto" w:fill="FFFFFF"/>
        <w:spacing w:before="100" w:beforeAutospacing="1" w:after="100" w:afterAutospacing="1"/>
        <w:jc w:val="both"/>
        <w:rPr>
          <w:rFonts w:ascii="Arial" w:eastAsia="Times New Roman" w:hAnsi="Arial" w:cs="Arial"/>
          <w:color w:val="000000" w:themeColor="text1"/>
          <w:sz w:val="24"/>
          <w:szCs w:val="24"/>
          <w:lang w:eastAsia="es-ES"/>
        </w:rPr>
      </w:pPr>
      <w:r w:rsidRPr="007943C9">
        <w:rPr>
          <w:rFonts w:ascii="Arial" w:eastAsia="Times New Roman" w:hAnsi="Arial" w:cs="Arial"/>
          <w:bCs/>
          <w:color w:val="000000" w:themeColor="text1"/>
          <w:sz w:val="24"/>
          <w:szCs w:val="24"/>
          <w:lang w:eastAsia="es-ES"/>
        </w:rPr>
        <w:t xml:space="preserve">Planificación de la iteración </w:t>
      </w:r>
      <w:r w:rsidRPr="007943C9">
        <w:rPr>
          <w:rFonts w:ascii="Arial" w:eastAsia="Times New Roman" w:hAnsi="Arial" w:cs="Arial"/>
          <w:color w:val="000000" w:themeColor="text1"/>
          <w:sz w:val="24"/>
          <w:szCs w:val="24"/>
          <w:lang w:eastAsia="es-ES"/>
        </w:rPr>
        <w:t xml:space="preserve">(4 horas máximo). El equipo elabora la </w:t>
      </w:r>
      <w:hyperlink r:id="rId24" w:history="1">
        <w:r w:rsidRPr="007943C9">
          <w:rPr>
            <w:rFonts w:ascii="Arial" w:eastAsia="Times New Roman" w:hAnsi="Arial" w:cs="Arial"/>
            <w:color w:val="000000" w:themeColor="text1"/>
            <w:sz w:val="24"/>
            <w:szCs w:val="24"/>
            <w:lang w:eastAsia="es-ES"/>
          </w:rPr>
          <w:t>lista de tareas de la iteración</w:t>
        </w:r>
      </w:hyperlink>
      <w:r w:rsidRPr="007943C9">
        <w:rPr>
          <w:rFonts w:ascii="Arial" w:eastAsia="Times New Roman" w:hAnsi="Arial" w:cs="Arial"/>
          <w:color w:val="000000" w:themeColor="text1"/>
          <w:sz w:val="24"/>
          <w:szCs w:val="24"/>
          <w:lang w:eastAsia="es-ES"/>
        </w:rPr>
        <w:t xml:space="preserve"> necesarias para desarrollar los requisitos a que se ha comprometido. La estimación de esfuerzo se hace de manera conjunta y los miembros del equipo se auto asignan las tareas.</w:t>
      </w:r>
    </w:p>
    <w:p w:rsidR="00B35CAA" w:rsidRPr="0077205D" w:rsidRDefault="00586136" w:rsidP="00B35CAA">
      <w:pPr>
        <w:shd w:val="clear" w:color="auto" w:fill="FFFFFF"/>
        <w:jc w:val="both"/>
        <w:rPr>
          <w:rFonts w:ascii="Arial" w:hAnsi="Arial" w:cs="Arial"/>
          <w:b/>
          <w:color w:val="000000" w:themeColor="text1"/>
          <w:sz w:val="24"/>
          <w:szCs w:val="24"/>
        </w:rPr>
      </w:pPr>
      <w:hyperlink r:id="rId25" w:history="1">
        <w:r w:rsidR="00B35CAA" w:rsidRPr="007943C9">
          <w:rPr>
            <w:rFonts w:ascii="Arial" w:eastAsia="Times New Roman" w:hAnsi="Arial" w:cs="Arial"/>
            <w:b/>
            <w:bCs/>
            <w:color w:val="000000" w:themeColor="text1"/>
            <w:sz w:val="24"/>
            <w:szCs w:val="24"/>
            <w:lang w:eastAsia="es-ES"/>
          </w:rPr>
          <w:t>Ejecución de la iteración</w:t>
        </w:r>
      </w:hyperlink>
    </w:p>
    <w:p w:rsidR="00B35CAA" w:rsidRPr="007943C9" w:rsidRDefault="00B35CAA" w:rsidP="00B35CAA">
      <w:pPr>
        <w:shd w:val="clear" w:color="auto" w:fill="FFFFFF"/>
        <w:spacing w:after="12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Cada día el equipo realiza una </w:t>
      </w:r>
      <w:hyperlink r:id="rId26" w:history="1">
        <w:r w:rsidRPr="007943C9">
          <w:rPr>
            <w:rFonts w:ascii="Arial" w:eastAsia="Times New Roman" w:hAnsi="Arial" w:cs="Arial"/>
            <w:bCs/>
            <w:color w:val="000000" w:themeColor="text1"/>
            <w:sz w:val="24"/>
            <w:szCs w:val="24"/>
            <w:lang w:eastAsia="es-ES"/>
          </w:rPr>
          <w:t>reunión de sincronización</w:t>
        </w:r>
      </w:hyperlink>
      <w:r w:rsidRPr="007943C9">
        <w:rPr>
          <w:rFonts w:ascii="Arial" w:eastAsia="Times New Roman" w:hAnsi="Arial" w:cs="Arial"/>
          <w:bCs/>
          <w:color w:val="000000" w:themeColor="text1"/>
          <w:sz w:val="24"/>
          <w:szCs w:val="24"/>
          <w:lang w:eastAsia="es-ES"/>
        </w:rPr>
        <w:t xml:space="preserve"> </w:t>
      </w:r>
      <w:r w:rsidRPr="007943C9">
        <w:rPr>
          <w:rFonts w:ascii="Arial" w:eastAsia="Times New Roman" w:hAnsi="Arial" w:cs="Arial"/>
          <w:color w:val="000000" w:themeColor="text1"/>
          <w:sz w:val="24"/>
          <w:szCs w:val="24"/>
          <w:lang w:eastAsia="es-ES"/>
        </w:rPr>
        <w:t xml:space="preserve">(15 minutos </w:t>
      </w:r>
      <w:proofErr w:type="gramStart"/>
      <w:r w:rsidRPr="007943C9">
        <w:rPr>
          <w:rFonts w:ascii="Arial" w:eastAsia="Times New Roman" w:hAnsi="Arial" w:cs="Arial"/>
          <w:color w:val="000000" w:themeColor="text1"/>
          <w:sz w:val="24"/>
          <w:szCs w:val="24"/>
          <w:lang w:eastAsia="es-ES"/>
        </w:rPr>
        <w:t>máximo</w:t>
      </w:r>
      <w:proofErr w:type="gramEnd"/>
      <w:r w:rsidRPr="007943C9">
        <w:rPr>
          <w:rFonts w:ascii="Arial" w:eastAsia="Times New Roman" w:hAnsi="Arial" w:cs="Arial"/>
          <w:color w:val="000000" w:themeColor="text1"/>
          <w:sz w:val="24"/>
          <w:szCs w:val="24"/>
          <w:lang w:eastAsia="es-ES"/>
        </w:rPr>
        <w:t>). Cada miembro del equipo inspecciona el trabajo que el resto está realizando (dependencias entre tareas, progreso hacia el objetivo de la iteración, obstáculos que pueden impedir este objetivo) para poder hacer las adaptaciones necesarias que permitan cumplir con el compromiso adquirido. En la reunión cada miembro del equipo responde a tres preguntas:</w:t>
      </w:r>
    </w:p>
    <w:p w:rsidR="00B35CAA" w:rsidRPr="002F38E5" w:rsidRDefault="00B35CAA" w:rsidP="00B35CAA">
      <w:pPr>
        <w:numPr>
          <w:ilvl w:val="0"/>
          <w:numId w:val="10"/>
        </w:numPr>
        <w:shd w:val="clear" w:color="auto" w:fill="FFFFFF"/>
        <w:spacing w:before="100" w:beforeAutospacing="1" w:after="100" w:afterAutospacing="1"/>
        <w:jc w:val="both"/>
        <w:rPr>
          <w:rFonts w:ascii="Arial" w:eastAsia="Times New Roman" w:hAnsi="Arial" w:cs="Arial"/>
          <w:b/>
          <w:color w:val="000000" w:themeColor="text1"/>
          <w:sz w:val="24"/>
          <w:szCs w:val="24"/>
          <w:lang w:eastAsia="es-ES"/>
        </w:rPr>
      </w:pPr>
      <w:r w:rsidRPr="002F38E5">
        <w:rPr>
          <w:rFonts w:ascii="Arial" w:eastAsia="Times New Roman" w:hAnsi="Arial" w:cs="Arial"/>
          <w:b/>
          <w:color w:val="000000" w:themeColor="text1"/>
          <w:sz w:val="24"/>
          <w:szCs w:val="24"/>
          <w:lang w:eastAsia="es-ES"/>
        </w:rPr>
        <w:t>¿Qué he hecho desde la última reunión de sincronización?</w:t>
      </w:r>
    </w:p>
    <w:p w:rsidR="00B35CAA" w:rsidRPr="002F38E5" w:rsidRDefault="00B35CAA" w:rsidP="00B35CAA">
      <w:pPr>
        <w:numPr>
          <w:ilvl w:val="0"/>
          <w:numId w:val="10"/>
        </w:numPr>
        <w:shd w:val="clear" w:color="auto" w:fill="FFFFFF"/>
        <w:spacing w:before="100" w:beforeAutospacing="1" w:after="100" w:afterAutospacing="1"/>
        <w:jc w:val="both"/>
        <w:rPr>
          <w:rFonts w:ascii="Arial" w:eastAsia="Times New Roman" w:hAnsi="Arial" w:cs="Arial"/>
          <w:b/>
          <w:color w:val="000000" w:themeColor="text1"/>
          <w:sz w:val="24"/>
          <w:szCs w:val="24"/>
          <w:lang w:eastAsia="es-ES"/>
        </w:rPr>
      </w:pPr>
      <w:r w:rsidRPr="002F38E5">
        <w:rPr>
          <w:rFonts w:ascii="Arial" w:eastAsia="Times New Roman" w:hAnsi="Arial" w:cs="Arial"/>
          <w:b/>
          <w:color w:val="000000" w:themeColor="text1"/>
          <w:sz w:val="24"/>
          <w:szCs w:val="24"/>
          <w:lang w:eastAsia="es-ES"/>
        </w:rPr>
        <w:t>¿Qué voy a hacer a partir de este momento?</w:t>
      </w:r>
    </w:p>
    <w:p w:rsidR="00B35CAA" w:rsidRPr="002F38E5" w:rsidRDefault="00B35CAA" w:rsidP="00B35CAA">
      <w:pPr>
        <w:numPr>
          <w:ilvl w:val="0"/>
          <w:numId w:val="10"/>
        </w:numPr>
        <w:shd w:val="clear" w:color="auto" w:fill="FFFFFF"/>
        <w:spacing w:before="100" w:beforeAutospacing="1" w:after="100" w:afterAutospacing="1"/>
        <w:jc w:val="both"/>
        <w:rPr>
          <w:rFonts w:ascii="Arial" w:eastAsia="Times New Roman" w:hAnsi="Arial" w:cs="Arial"/>
          <w:b/>
          <w:color w:val="000000" w:themeColor="text1"/>
          <w:sz w:val="24"/>
          <w:szCs w:val="24"/>
          <w:lang w:eastAsia="es-ES"/>
        </w:rPr>
      </w:pPr>
      <w:r w:rsidRPr="002F38E5">
        <w:rPr>
          <w:rFonts w:ascii="Arial" w:eastAsia="Times New Roman" w:hAnsi="Arial" w:cs="Arial"/>
          <w:b/>
          <w:color w:val="000000" w:themeColor="text1"/>
          <w:sz w:val="24"/>
          <w:szCs w:val="24"/>
          <w:lang w:eastAsia="es-ES"/>
        </w:rPr>
        <w:t>¿Qué impedimentos tengo o voy a tener?</w:t>
      </w:r>
    </w:p>
    <w:p w:rsidR="00B35CAA" w:rsidRPr="007943C9" w:rsidRDefault="00B35CAA" w:rsidP="00B35CAA">
      <w:pPr>
        <w:shd w:val="clear" w:color="auto" w:fill="FFFFFF"/>
        <w:spacing w:after="120"/>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Durante la iteración el </w:t>
      </w:r>
      <w:hyperlink r:id="rId27" w:history="1">
        <w:r w:rsidRPr="007943C9">
          <w:rPr>
            <w:rFonts w:ascii="Arial" w:eastAsia="Times New Roman" w:hAnsi="Arial" w:cs="Arial"/>
            <w:color w:val="000000" w:themeColor="text1"/>
            <w:sz w:val="24"/>
            <w:szCs w:val="24"/>
            <w:lang w:eastAsia="es-ES"/>
          </w:rPr>
          <w:t>Facilitador (</w:t>
        </w:r>
        <w:proofErr w:type="spellStart"/>
        <w:r w:rsidRPr="007943C9">
          <w:rPr>
            <w:rFonts w:ascii="Arial" w:eastAsia="Times New Roman" w:hAnsi="Arial" w:cs="Arial"/>
            <w:color w:val="000000" w:themeColor="text1"/>
            <w:sz w:val="24"/>
            <w:szCs w:val="24"/>
            <w:lang w:eastAsia="es-ES"/>
          </w:rPr>
          <w:t>Scrum</w:t>
        </w:r>
        <w:proofErr w:type="spellEnd"/>
        <w:r w:rsidRPr="007943C9">
          <w:rPr>
            <w:rFonts w:ascii="Arial" w:eastAsia="Times New Roman" w:hAnsi="Arial" w:cs="Arial"/>
            <w:color w:val="000000" w:themeColor="text1"/>
            <w:sz w:val="24"/>
            <w:szCs w:val="24"/>
            <w:lang w:eastAsia="es-ES"/>
          </w:rPr>
          <w:t xml:space="preserve"> Máster)</w:t>
        </w:r>
      </w:hyperlink>
      <w:r w:rsidRPr="007943C9">
        <w:rPr>
          <w:rFonts w:ascii="Arial" w:eastAsia="Times New Roman" w:hAnsi="Arial" w:cs="Arial"/>
          <w:color w:val="000000" w:themeColor="text1"/>
          <w:sz w:val="24"/>
          <w:szCs w:val="24"/>
          <w:lang w:eastAsia="es-ES"/>
        </w:rPr>
        <w:t xml:space="preserve"> se encarga de que el equipo pueda cumplir con su compromiso y de que no se merme su productividad.</w:t>
      </w:r>
    </w:p>
    <w:p w:rsidR="00B35CAA" w:rsidRPr="007943C9" w:rsidRDefault="00B35CAA" w:rsidP="00B35CAA">
      <w:pPr>
        <w:numPr>
          <w:ilvl w:val="0"/>
          <w:numId w:val="11"/>
        </w:numPr>
        <w:shd w:val="clear" w:color="auto" w:fill="FFFFFF"/>
        <w:spacing w:before="100" w:beforeAutospacing="1" w:after="100" w:afterAutospacing="1"/>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Elimina los obstáculos que el equipo no puede resolver por sí mismo.</w:t>
      </w:r>
    </w:p>
    <w:p w:rsidR="00B35CAA" w:rsidRPr="007943C9" w:rsidRDefault="00B35CAA" w:rsidP="00B35CAA">
      <w:pPr>
        <w:numPr>
          <w:ilvl w:val="0"/>
          <w:numId w:val="11"/>
        </w:numPr>
        <w:shd w:val="clear" w:color="auto" w:fill="FFFFFF"/>
        <w:spacing w:before="100" w:beforeAutospacing="1" w:after="100" w:afterAutospacing="1"/>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Protege al equipo de interrupciones externas que puedan afectar su compromiso o su productividad. </w:t>
      </w:r>
    </w:p>
    <w:p w:rsidR="00B35CAA" w:rsidRPr="000640C3" w:rsidRDefault="00B35CAA" w:rsidP="00B35CAA">
      <w:pPr>
        <w:shd w:val="clear" w:color="auto" w:fill="FFFFFF"/>
        <w:spacing w:before="240" w:after="264"/>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 xml:space="preserve">Durante la iteración, el cliente junto con el equipo </w:t>
      </w:r>
      <w:hyperlink r:id="rId28" w:history="1">
        <w:r w:rsidRPr="007943C9">
          <w:rPr>
            <w:rFonts w:ascii="Arial" w:eastAsia="Times New Roman" w:hAnsi="Arial" w:cs="Arial"/>
            <w:color w:val="000000" w:themeColor="text1"/>
            <w:sz w:val="24"/>
            <w:szCs w:val="24"/>
            <w:lang w:eastAsia="es-ES"/>
          </w:rPr>
          <w:t>refinan la lista de requisitos (para prepararlos para las siguientes iteraciones) y, si es necesario, cambian o re planifican los objetivos del proyecto</w:t>
        </w:r>
      </w:hyperlink>
      <w:r w:rsidRPr="007943C9">
        <w:rPr>
          <w:rFonts w:ascii="Arial" w:eastAsia="Times New Roman" w:hAnsi="Arial" w:cs="Arial"/>
          <w:color w:val="000000" w:themeColor="text1"/>
          <w:sz w:val="24"/>
          <w:szCs w:val="24"/>
          <w:lang w:eastAsia="es-ES"/>
        </w:rPr>
        <w:t xml:space="preserve"> para </w:t>
      </w:r>
      <w:hyperlink r:id="rId29" w:anchor="flexibilidad-adaptacion" w:history="1">
        <w:r w:rsidRPr="007943C9">
          <w:rPr>
            <w:rFonts w:ascii="Arial" w:eastAsia="Times New Roman" w:hAnsi="Arial" w:cs="Arial"/>
            <w:color w:val="000000" w:themeColor="text1"/>
            <w:sz w:val="24"/>
            <w:szCs w:val="24"/>
            <w:lang w:eastAsia="es-ES"/>
          </w:rPr>
          <w:t>maximizar la utilidad de lo que se desarrolla</w:t>
        </w:r>
      </w:hyperlink>
      <w:r w:rsidRPr="007943C9">
        <w:rPr>
          <w:rFonts w:ascii="Arial" w:eastAsia="Times New Roman" w:hAnsi="Arial" w:cs="Arial"/>
          <w:color w:val="000000" w:themeColor="text1"/>
          <w:sz w:val="24"/>
          <w:szCs w:val="24"/>
          <w:lang w:eastAsia="es-ES"/>
        </w:rPr>
        <w:t xml:space="preserve"> y el </w:t>
      </w:r>
      <w:hyperlink r:id="rId30" w:anchor="gestion-roi" w:history="1">
        <w:r w:rsidRPr="007943C9">
          <w:rPr>
            <w:rFonts w:ascii="Arial" w:eastAsia="Times New Roman" w:hAnsi="Arial" w:cs="Arial"/>
            <w:color w:val="000000" w:themeColor="text1"/>
            <w:sz w:val="24"/>
            <w:szCs w:val="24"/>
            <w:lang w:eastAsia="es-ES"/>
          </w:rPr>
          <w:t>retorno de inversión</w:t>
        </w:r>
      </w:hyperlink>
      <w:r w:rsidRPr="007943C9">
        <w:rPr>
          <w:rFonts w:ascii="Arial" w:eastAsia="Times New Roman" w:hAnsi="Arial" w:cs="Arial"/>
          <w:color w:val="000000" w:themeColor="text1"/>
          <w:sz w:val="24"/>
          <w:szCs w:val="24"/>
          <w:lang w:eastAsia="es-ES"/>
        </w:rPr>
        <w:t>.</w:t>
      </w:r>
    </w:p>
    <w:p w:rsidR="00B35CAA" w:rsidRPr="007943C9" w:rsidRDefault="00B35CAA" w:rsidP="00B35CAA">
      <w:pPr>
        <w:shd w:val="clear" w:color="auto" w:fill="FFFFFF"/>
        <w:spacing w:line="446" w:lineRule="atLeast"/>
        <w:jc w:val="both"/>
        <w:rPr>
          <w:rFonts w:ascii="Arial" w:hAnsi="Arial" w:cs="Arial"/>
          <w:color w:val="000000" w:themeColor="text1"/>
          <w:sz w:val="24"/>
          <w:szCs w:val="24"/>
        </w:rPr>
      </w:pPr>
      <w:r w:rsidRPr="007943C9">
        <w:rPr>
          <w:rFonts w:ascii="Arial" w:hAnsi="Arial" w:cs="Arial"/>
          <w:b/>
          <w:bCs/>
          <w:color w:val="000000" w:themeColor="text1"/>
          <w:sz w:val="24"/>
          <w:szCs w:val="24"/>
        </w:rPr>
        <w:lastRenderedPageBreak/>
        <w:t>Inspección y adaptación</w:t>
      </w:r>
    </w:p>
    <w:p w:rsidR="00B35CAA" w:rsidRPr="007943C9" w:rsidRDefault="00B35CAA" w:rsidP="00B35CAA">
      <w:pPr>
        <w:shd w:val="clear" w:color="auto" w:fill="FFFFFF"/>
        <w:jc w:val="both"/>
        <w:rPr>
          <w:rFonts w:ascii="Arial" w:hAnsi="Arial" w:cs="Arial"/>
          <w:color w:val="000000" w:themeColor="text1"/>
          <w:sz w:val="24"/>
          <w:szCs w:val="24"/>
        </w:rPr>
      </w:pPr>
      <w:r w:rsidRPr="007943C9">
        <w:rPr>
          <w:rFonts w:ascii="Arial" w:hAnsi="Arial" w:cs="Arial"/>
          <w:color w:val="000000" w:themeColor="text1"/>
          <w:sz w:val="24"/>
          <w:szCs w:val="24"/>
        </w:rPr>
        <w:t>El último día de la iteración se realiza la reunión de revisión de la iteración. Tiene dos partes:</w:t>
      </w:r>
    </w:p>
    <w:p w:rsidR="00B35CAA" w:rsidRPr="00CA4DAA" w:rsidRDefault="00586136" w:rsidP="00B35CAA">
      <w:pPr>
        <w:numPr>
          <w:ilvl w:val="0"/>
          <w:numId w:val="12"/>
        </w:numPr>
        <w:shd w:val="clear" w:color="auto" w:fill="FFFFFF"/>
        <w:spacing w:before="100" w:beforeAutospacing="1" w:after="100" w:afterAutospacing="1"/>
        <w:jc w:val="both"/>
        <w:rPr>
          <w:rFonts w:ascii="Arial" w:hAnsi="Arial" w:cs="Arial"/>
          <w:color w:val="000000" w:themeColor="text1"/>
          <w:sz w:val="24"/>
          <w:szCs w:val="24"/>
        </w:rPr>
      </w:pPr>
      <w:hyperlink r:id="rId31" w:history="1">
        <w:r w:rsidR="00B35CAA" w:rsidRPr="00CA4DAA">
          <w:rPr>
            <w:rStyle w:val="Hipervnculo"/>
            <w:rFonts w:ascii="Arial" w:hAnsi="Arial" w:cs="Arial"/>
            <w:b/>
            <w:bCs/>
            <w:color w:val="000000" w:themeColor="text1"/>
            <w:sz w:val="24"/>
            <w:szCs w:val="24"/>
            <w:u w:val="none"/>
          </w:rPr>
          <w:t>Demostración</w:t>
        </w:r>
      </w:hyperlink>
      <w:r w:rsidR="00B35CAA" w:rsidRPr="00CA4DAA">
        <w:rPr>
          <w:rStyle w:val="apple-converted-space"/>
          <w:rFonts w:ascii="Arial" w:hAnsi="Arial" w:cs="Arial"/>
          <w:b/>
          <w:bCs/>
          <w:color w:val="000000" w:themeColor="text1"/>
          <w:sz w:val="24"/>
          <w:szCs w:val="24"/>
        </w:rPr>
        <w:t> </w:t>
      </w:r>
      <w:r w:rsidR="00B35CAA" w:rsidRPr="00CA4DAA">
        <w:rPr>
          <w:rFonts w:ascii="Arial" w:hAnsi="Arial" w:cs="Arial"/>
          <w:color w:val="000000" w:themeColor="text1"/>
          <w:sz w:val="24"/>
          <w:szCs w:val="24"/>
        </w:rPr>
        <w:t>(4 horas máximo).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B35CAA" w:rsidRPr="00CD590E" w:rsidRDefault="00586136" w:rsidP="00B35CAA">
      <w:pPr>
        <w:numPr>
          <w:ilvl w:val="0"/>
          <w:numId w:val="12"/>
        </w:numPr>
        <w:shd w:val="clear" w:color="auto" w:fill="FFFFFF"/>
        <w:spacing w:before="100" w:beforeAutospacing="1" w:after="100" w:afterAutospacing="1"/>
        <w:jc w:val="both"/>
        <w:rPr>
          <w:rFonts w:ascii="Arial" w:hAnsi="Arial" w:cs="Arial"/>
          <w:color w:val="000000" w:themeColor="text1"/>
          <w:sz w:val="24"/>
          <w:szCs w:val="24"/>
        </w:rPr>
      </w:pPr>
      <w:hyperlink r:id="rId32" w:history="1">
        <w:r w:rsidR="00B35CAA" w:rsidRPr="00CA4DAA">
          <w:rPr>
            <w:rStyle w:val="Hipervnculo"/>
            <w:rFonts w:ascii="Arial" w:hAnsi="Arial" w:cs="Arial"/>
            <w:b/>
            <w:bCs/>
            <w:color w:val="000000" w:themeColor="text1"/>
            <w:sz w:val="24"/>
            <w:szCs w:val="24"/>
            <w:u w:val="none"/>
          </w:rPr>
          <w:t>Retrospectiva</w:t>
        </w:r>
      </w:hyperlink>
      <w:r w:rsidR="00B35CAA" w:rsidRPr="00CA4DAA">
        <w:rPr>
          <w:rStyle w:val="apple-converted-space"/>
          <w:rFonts w:ascii="Arial" w:hAnsi="Arial" w:cs="Arial"/>
          <w:b/>
          <w:bCs/>
          <w:color w:val="000000" w:themeColor="text1"/>
          <w:sz w:val="24"/>
          <w:szCs w:val="24"/>
        </w:rPr>
        <w:t> </w:t>
      </w:r>
      <w:r w:rsidR="00B35CAA" w:rsidRPr="00CA4DAA">
        <w:rPr>
          <w:rFonts w:ascii="Arial" w:hAnsi="Arial" w:cs="Arial"/>
          <w:color w:val="000000" w:themeColor="text1"/>
          <w:sz w:val="24"/>
          <w:szCs w:val="24"/>
        </w:rPr>
        <w:t>(4 horas máximo). El equipo analiza cómo ha sido su manera de trabajar y cuáles son los problemas que podrían impedirle progresa</w:t>
      </w:r>
      <w:r w:rsidR="00B35CAA" w:rsidRPr="007943C9">
        <w:rPr>
          <w:rFonts w:ascii="Arial" w:hAnsi="Arial" w:cs="Arial"/>
          <w:color w:val="000000" w:themeColor="text1"/>
          <w:sz w:val="24"/>
          <w:szCs w:val="24"/>
        </w:rPr>
        <w:t>r adecuadamente, mejorando de manera continua su productividad. El Facilitador se encargará de ir eliminando los obstáculos identificados.</w:t>
      </w:r>
    </w:p>
    <w:p w:rsidR="00B35CAA" w:rsidRPr="007947A3" w:rsidRDefault="00B35CAA" w:rsidP="00CD590E">
      <w:pPr>
        <w:pStyle w:val="Ttulo2"/>
        <w:rPr>
          <w:rFonts w:ascii="Arial" w:hAnsi="Arial" w:cs="Arial"/>
          <w:b w:val="0"/>
          <w:color w:val="000000" w:themeColor="text1"/>
          <w:sz w:val="24"/>
          <w:szCs w:val="24"/>
        </w:rPr>
      </w:pPr>
      <w:bookmarkStart w:id="20" w:name="_Toc452561620"/>
      <w:r w:rsidRPr="007947A3">
        <w:rPr>
          <w:rFonts w:ascii="Arial" w:hAnsi="Arial" w:cs="Arial"/>
          <w:color w:val="000000" w:themeColor="text1"/>
          <w:sz w:val="24"/>
          <w:szCs w:val="24"/>
        </w:rPr>
        <w:t>HERRAMIENTAS PARA EL MODELADO DE SISTEMAS</w:t>
      </w:r>
      <w:bookmarkEnd w:id="20"/>
    </w:p>
    <w:p w:rsidR="00B35CAA" w:rsidRPr="00B55F44" w:rsidRDefault="00B35CAA" w:rsidP="00B35CAA">
      <w:pPr>
        <w:jc w:val="both"/>
        <w:rPr>
          <w:rFonts w:ascii="Arial" w:hAnsi="Arial" w:cs="Arial"/>
          <w:color w:val="000000" w:themeColor="text1"/>
          <w:sz w:val="24"/>
          <w:szCs w:val="24"/>
          <w:lang w:val="es-BO"/>
        </w:rPr>
      </w:pPr>
      <w:r w:rsidRPr="008A3875">
        <w:rPr>
          <w:rFonts w:ascii="Arial" w:hAnsi="Arial" w:cs="Arial"/>
          <w:color w:val="000000" w:themeColor="text1"/>
          <w:sz w:val="24"/>
          <w:szCs w:val="24"/>
          <w:lang w:val="es-BO"/>
        </w:rPr>
        <w:t>En la actualidad existen diferentes herramientas para el modelado de sistemas, sin embargo una de las más usadas por facilidad y de entendimiento para representar un sistema es UML</w:t>
      </w:r>
      <w:r>
        <w:rPr>
          <w:rFonts w:ascii="Arial" w:hAnsi="Arial" w:cs="Arial"/>
          <w:color w:val="000000" w:themeColor="text1"/>
          <w:sz w:val="24"/>
          <w:szCs w:val="24"/>
          <w:lang w:val="es-BO"/>
        </w:rPr>
        <w:t>.</w:t>
      </w:r>
    </w:p>
    <w:p w:rsidR="00B35CAA" w:rsidRPr="00CF3A87" w:rsidRDefault="00B35CAA" w:rsidP="00CD590E">
      <w:pPr>
        <w:pStyle w:val="Ttulo2"/>
        <w:rPr>
          <w:rFonts w:ascii="Arial" w:hAnsi="Arial" w:cs="Arial"/>
          <w:b w:val="0"/>
          <w:color w:val="000000" w:themeColor="text1"/>
          <w:sz w:val="24"/>
          <w:szCs w:val="24"/>
          <w:lang w:val="es-BO"/>
        </w:rPr>
      </w:pPr>
      <w:bookmarkStart w:id="21" w:name="_Toc452561621"/>
      <w:r w:rsidRPr="00CF3A87">
        <w:rPr>
          <w:rFonts w:ascii="Arial" w:hAnsi="Arial" w:cs="Arial"/>
          <w:color w:val="000000" w:themeColor="text1"/>
          <w:sz w:val="24"/>
          <w:szCs w:val="24"/>
          <w:lang w:val="es-BO"/>
        </w:rPr>
        <w:t>UML</w:t>
      </w:r>
      <w:bookmarkEnd w:id="21"/>
    </w:p>
    <w:p w:rsidR="00B35CAA" w:rsidRPr="00CF3A87" w:rsidRDefault="00B35CAA" w:rsidP="00B35CAA">
      <w:pPr>
        <w:jc w:val="both"/>
        <w:rPr>
          <w:rFonts w:ascii="Arial" w:hAnsi="Arial" w:cs="Arial"/>
          <w:color w:val="000000" w:themeColor="text1"/>
          <w:sz w:val="24"/>
          <w:szCs w:val="24"/>
        </w:rPr>
      </w:pPr>
      <w:r w:rsidRPr="00CF3A87">
        <w:rPr>
          <w:rFonts w:ascii="Arial" w:hAnsi="Arial" w:cs="Arial"/>
          <w:bCs/>
          <w:color w:val="000000" w:themeColor="text1"/>
          <w:sz w:val="24"/>
          <w:szCs w:val="24"/>
        </w:rPr>
        <w:t>Lenguaje Unificado de Modelado</w:t>
      </w:r>
      <w:r w:rsidRPr="00CF3A87">
        <w:rPr>
          <w:rFonts w:ascii="Arial" w:hAnsi="Arial" w:cs="Arial"/>
          <w:color w:val="000000" w:themeColor="text1"/>
          <w:sz w:val="24"/>
          <w:szCs w:val="24"/>
        </w:rPr>
        <w:t> (</w:t>
      </w:r>
      <w:r w:rsidRPr="00CF3A87">
        <w:rPr>
          <w:rFonts w:ascii="Arial" w:hAnsi="Arial" w:cs="Arial"/>
          <w:bCs/>
          <w:color w:val="000000" w:themeColor="text1"/>
          <w:sz w:val="24"/>
          <w:szCs w:val="24"/>
        </w:rPr>
        <w:t>UML</w:t>
      </w:r>
      <w:r w:rsidRPr="00CF3A87">
        <w:rPr>
          <w:rFonts w:ascii="Arial" w:hAnsi="Arial" w:cs="Arial"/>
          <w:color w:val="000000" w:themeColor="text1"/>
          <w:sz w:val="24"/>
          <w:szCs w:val="24"/>
        </w:rPr>
        <w:t xml:space="preserve">, por sus siglas en inglés, </w:t>
      </w:r>
      <w:proofErr w:type="spellStart"/>
      <w:r w:rsidRPr="00CF3A87">
        <w:rPr>
          <w:rFonts w:ascii="Arial" w:hAnsi="Arial" w:cs="Arial"/>
          <w:color w:val="000000" w:themeColor="text1"/>
          <w:sz w:val="24"/>
          <w:szCs w:val="24"/>
        </w:rPr>
        <w:t>Unified</w:t>
      </w:r>
      <w:proofErr w:type="spellEnd"/>
      <w:r w:rsidRPr="00CF3A87">
        <w:rPr>
          <w:rFonts w:ascii="Arial" w:hAnsi="Arial" w:cs="Arial"/>
          <w:color w:val="000000" w:themeColor="text1"/>
          <w:sz w:val="24"/>
          <w:szCs w:val="24"/>
        </w:rPr>
        <w:t xml:space="preserve"> </w:t>
      </w:r>
      <w:proofErr w:type="spellStart"/>
      <w:r w:rsidRPr="00CF3A87">
        <w:rPr>
          <w:rFonts w:ascii="Arial" w:hAnsi="Arial" w:cs="Arial"/>
          <w:color w:val="000000" w:themeColor="text1"/>
          <w:sz w:val="24"/>
          <w:szCs w:val="24"/>
        </w:rPr>
        <w:t>Modeling</w:t>
      </w:r>
      <w:proofErr w:type="spellEnd"/>
      <w:r w:rsidRPr="00CF3A87">
        <w:rPr>
          <w:rFonts w:ascii="Arial" w:hAnsi="Arial" w:cs="Arial"/>
          <w:color w:val="000000" w:themeColor="text1"/>
          <w:sz w:val="24"/>
          <w:szCs w:val="24"/>
        </w:rPr>
        <w:t xml:space="preserve"> </w:t>
      </w:r>
      <w:proofErr w:type="spellStart"/>
      <w:r w:rsidRPr="00CF3A87">
        <w:rPr>
          <w:rFonts w:ascii="Arial" w:hAnsi="Arial" w:cs="Arial"/>
          <w:color w:val="000000" w:themeColor="text1"/>
          <w:sz w:val="24"/>
          <w:szCs w:val="24"/>
        </w:rPr>
        <w:t>Language</w:t>
      </w:r>
      <w:proofErr w:type="spellEnd"/>
      <w:r w:rsidRPr="00CF3A87">
        <w:rPr>
          <w:rFonts w:ascii="Arial" w:hAnsi="Arial" w:cs="Arial"/>
          <w:color w:val="000000" w:themeColor="text1"/>
          <w:sz w:val="24"/>
          <w:szCs w:val="24"/>
        </w:rPr>
        <w:t xml:space="preserve">) es el lenguaje </w:t>
      </w:r>
      <w:r w:rsidRPr="00CF3A87">
        <w:rPr>
          <w:rFonts w:ascii="Arial" w:hAnsi="Arial" w:cs="Arial"/>
          <w:sz w:val="24"/>
          <w:szCs w:val="24"/>
        </w:rPr>
        <w:t>de </w:t>
      </w:r>
      <w:hyperlink r:id="rId33" w:tooltip="Modelado" w:history="1">
        <w:r w:rsidRPr="00CF3A87">
          <w:rPr>
            <w:rStyle w:val="Hipervnculo"/>
            <w:rFonts w:ascii="Arial" w:hAnsi="Arial" w:cs="Arial"/>
            <w:color w:val="auto"/>
            <w:sz w:val="24"/>
            <w:szCs w:val="24"/>
            <w:u w:val="none"/>
          </w:rPr>
          <w:t>modelado</w:t>
        </w:r>
      </w:hyperlink>
      <w:r w:rsidRPr="00CF3A87">
        <w:rPr>
          <w:rFonts w:ascii="Arial" w:hAnsi="Arial" w:cs="Arial"/>
          <w:sz w:val="24"/>
          <w:szCs w:val="24"/>
        </w:rPr>
        <w:t> de sistemas de </w:t>
      </w:r>
      <w:hyperlink r:id="rId34" w:tooltip="Software" w:history="1">
        <w:r w:rsidRPr="00CF3A87">
          <w:rPr>
            <w:rStyle w:val="Hipervnculo"/>
            <w:rFonts w:ascii="Arial" w:hAnsi="Arial" w:cs="Arial"/>
            <w:color w:val="auto"/>
            <w:sz w:val="24"/>
            <w:szCs w:val="24"/>
            <w:u w:val="none"/>
          </w:rPr>
          <w:t>software</w:t>
        </w:r>
      </w:hyperlink>
      <w:r w:rsidRPr="00CF3A87">
        <w:rPr>
          <w:rFonts w:ascii="Arial" w:hAnsi="Arial" w:cs="Arial"/>
          <w:color w:val="000000" w:themeColor="text1"/>
          <w:sz w:val="24"/>
          <w:szCs w:val="24"/>
        </w:rPr>
        <w:t> más conocido y utilizado en la actualidad,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UML cuenta con varios tipos de diagramas, los cuales muestran diferentes aspectos de las entidades representadas.</w:t>
      </w:r>
    </w:p>
    <w:p w:rsidR="00B55F44" w:rsidRDefault="00B55F44" w:rsidP="00CD590E">
      <w:pPr>
        <w:pStyle w:val="Ttulo2"/>
        <w:rPr>
          <w:rFonts w:ascii="Arial" w:hAnsi="Arial" w:cs="Arial"/>
          <w:color w:val="000000" w:themeColor="text1"/>
          <w:sz w:val="24"/>
          <w:szCs w:val="24"/>
        </w:rPr>
      </w:pPr>
      <w:bookmarkStart w:id="22" w:name="_Toc452561622"/>
    </w:p>
    <w:p w:rsidR="00B55F44" w:rsidRDefault="00B55F44" w:rsidP="00CD590E">
      <w:pPr>
        <w:pStyle w:val="Ttulo2"/>
        <w:rPr>
          <w:rFonts w:ascii="Arial" w:hAnsi="Arial" w:cs="Arial"/>
          <w:color w:val="000000" w:themeColor="text1"/>
          <w:sz w:val="24"/>
          <w:szCs w:val="24"/>
        </w:rPr>
      </w:pPr>
    </w:p>
    <w:p w:rsidR="00B35CAA" w:rsidRDefault="00B35CAA" w:rsidP="00CD590E">
      <w:pPr>
        <w:pStyle w:val="Ttulo2"/>
        <w:rPr>
          <w:rFonts w:ascii="Arial" w:hAnsi="Arial" w:cs="Arial"/>
          <w:b w:val="0"/>
          <w:color w:val="000000" w:themeColor="text1"/>
          <w:sz w:val="24"/>
          <w:szCs w:val="24"/>
        </w:rPr>
      </w:pPr>
      <w:r w:rsidRPr="00B4673B">
        <w:rPr>
          <w:rFonts w:ascii="Arial" w:hAnsi="Arial" w:cs="Arial"/>
          <w:color w:val="000000" w:themeColor="text1"/>
          <w:sz w:val="24"/>
          <w:szCs w:val="24"/>
        </w:rPr>
        <w:lastRenderedPageBreak/>
        <w:t>Componentes dentro de UML</w:t>
      </w:r>
      <w:bookmarkEnd w:id="22"/>
    </w:p>
    <w:p w:rsidR="00B35CAA" w:rsidRPr="00CF3A87" w:rsidRDefault="00B35CAA" w:rsidP="00CD590E">
      <w:pPr>
        <w:pStyle w:val="Ttulo3"/>
        <w:rPr>
          <w:rFonts w:ascii="Arial" w:hAnsi="Arial" w:cs="Arial"/>
          <w:b w:val="0"/>
          <w:color w:val="000000" w:themeColor="text1"/>
          <w:sz w:val="24"/>
          <w:szCs w:val="24"/>
        </w:rPr>
      </w:pPr>
      <w:bookmarkStart w:id="23" w:name="_Toc452561623"/>
      <w:r w:rsidRPr="00CF3A87">
        <w:rPr>
          <w:rFonts w:ascii="Arial" w:hAnsi="Arial" w:cs="Arial"/>
          <w:color w:val="000000" w:themeColor="text1"/>
          <w:sz w:val="24"/>
          <w:szCs w:val="24"/>
        </w:rPr>
        <w:t>Diagrama de clases</w:t>
      </w:r>
      <w:bookmarkEnd w:id="23"/>
    </w:p>
    <w:p w:rsidR="00B35CAA" w:rsidRPr="00635F20" w:rsidRDefault="00B35CAA" w:rsidP="00B35CAA">
      <w:pPr>
        <w:jc w:val="both"/>
        <w:rPr>
          <w:rFonts w:ascii="Arial" w:hAnsi="Arial" w:cs="Arial"/>
          <w:sz w:val="24"/>
          <w:szCs w:val="24"/>
        </w:rPr>
      </w:pPr>
      <w:r w:rsidRPr="00CF3A87">
        <w:rPr>
          <w:rFonts w:ascii="Arial" w:hAnsi="Arial" w:cs="Arial"/>
          <w:color w:val="000000" w:themeColor="text1"/>
          <w:sz w:val="24"/>
          <w:szCs w:val="24"/>
        </w:rPr>
        <w:t xml:space="preserve">Un diagrama de clases sirve para visualizar las relaciones entre las clases que involucran el sistema, las cuales pueden ser asociativas, de herencia, de uso y de agregación, ya que una clase es una descripción de conjunto de objetos que comparten los mismos atributos, operaciones, métodos, relaciones y semántica; mostrando un conjunto de elementos que son estáticos, como las clases y </w:t>
      </w:r>
      <w:r w:rsidRPr="00635F20">
        <w:rPr>
          <w:rFonts w:ascii="Arial" w:hAnsi="Arial" w:cs="Arial"/>
          <w:sz w:val="24"/>
          <w:szCs w:val="24"/>
        </w:rPr>
        <w:t xml:space="preserve">tipos junto con sus contenidos y relaciones. Un diagrama de clases </w:t>
      </w:r>
      <w:proofErr w:type="spellStart"/>
      <w:r w:rsidRPr="00635F20">
        <w:rPr>
          <w:rFonts w:ascii="Arial" w:hAnsi="Arial" w:cs="Arial"/>
          <w:sz w:val="24"/>
          <w:szCs w:val="24"/>
        </w:rPr>
        <w:t>esta</w:t>
      </w:r>
      <w:proofErr w:type="spellEnd"/>
      <w:r w:rsidRPr="00635F20">
        <w:rPr>
          <w:rFonts w:ascii="Arial" w:hAnsi="Arial" w:cs="Arial"/>
          <w:sz w:val="24"/>
          <w:szCs w:val="24"/>
        </w:rPr>
        <w:t xml:space="preserve"> compuesto por los siguientes elementos: Clase: atributos, métodos y visibilidad. Relaciones: </w:t>
      </w:r>
      <w:hyperlink r:id="rId35" w:tooltip="Herencia" w:history="1">
        <w:r w:rsidRPr="00635F20">
          <w:rPr>
            <w:rStyle w:val="Hipervnculo"/>
            <w:rFonts w:ascii="Arial" w:hAnsi="Arial" w:cs="Arial"/>
            <w:color w:val="auto"/>
            <w:sz w:val="24"/>
            <w:szCs w:val="24"/>
            <w:u w:val="none"/>
          </w:rPr>
          <w:t>Herencia</w:t>
        </w:r>
      </w:hyperlink>
      <w:r w:rsidRPr="00635F20">
        <w:rPr>
          <w:rFonts w:ascii="Arial" w:hAnsi="Arial" w:cs="Arial"/>
          <w:sz w:val="24"/>
          <w:szCs w:val="24"/>
        </w:rPr>
        <w:t>, Composición, Agregación, Asociación y Uso.</w:t>
      </w:r>
    </w:p>
    <w:p w:rsidR="00B35CAA" w:rsidRPr="00635F20" w:rsidRDefault="00B35CAA" w:rsidP="00B35CAA">
      <w:pPr>
        <w:jc w:val="both"/>
        <w:rPr>
          <w:rFonts w:ascii="Arial" w:hAnsi="Arial" w:cs="Arial"/>
          <w:sz w:val="24"/>
          <w:szCs w:val="24"/>
        </w:rPr>
      </w:pPr>
      <w:r w:rsidRPr="00635F20">
        <w:rPr>
          <w:rFonts w:ascii="Arial" w:hAnsi="Arial" w:cs="Arial"/>
          <w:sz w:val="24"/>
          <w:szCs w:val="24"/>
        </w:rPr>
        <w:t>Las clases se representan por rectángulos que muestran el nombre de la </w:t>
      </w:r>
      <w:hyperlink r:id="rId36" w:tooltip="Clase" w:history="1">
        <w:r w:rsidRPr="00635F20">
          <w:rPr>
            <w:rStyle w:val="Hipervnculo"/>
            <w:rFonts w:ascii="Arial" w:hAnsi="Arial" w:cs="Arial"/>
            <w:color w:val="auto"/>
            <w:sz w:val="24"/>
            <w:szCs w:val="24"/>
            <w:u w:val="none"/>
          </w:rPr>
          <w:t>clase</w:t>
        </w:r>
      </w:hyperlink>
      <w:r w:rsidRPr="00635F20">
        <w:rPr>
          <w:rFonts w:ascii="Arial" w:hAnsi="Arial" w:cs="Arial"/>
          <w:sz w:val="24"/>
          <w:szCs w:val="24"/>
        </w:rPr>
        <w:t> y opcionalmente el nombre de las operaciones y atributos. Los compartimientos se usan para dividir el nombre de la clase, atributos y operaciones, adicionalmente las restricciones, valores iniciales y parámetros se pueden asignar a clases. A continuación detallamos los componentes que tiene un diagrama de clases:</w:t>
      </w:r>
    </w:p>
    <w:p w:rsidR="00B35CAA" w:rsidRPr="00635F20" w:rsidRDefault="00B35CAA" w:rsidP="00B35CAA">
      <w:pPr>
        <w:numPr>
          <w:ilvl w:val="0"/>
          <w:numId w:val="34"/>
        </w:numPr>
        <w:spacing w:after="0"/>
        <w:jc w:val="both"/>
        <w:rPr>
          <w:rFonts w:ascii="Arial" w:hAnsi="Arial" w:cs="Arial"/>
          <w:sz w:val="24"/>
          <w:szCs w:val="24"/>
        </w:rPr>
      </w:pPr>
      <w:r w:rsidRPr="00635F20">
        <w:rPr>
          <w:rFonts w:ascii="Arial" w:hAnsi="Arial" w:cs="Arial"/>
          <w:sz w:val="24"/>
          <w:szCs w:val="24"/>
        </w:rPr>
        <w:t>Tablas, una tabla es una clase estereotipada. La mayoría de las tablas tendrán una clave primaria, siendo uno o más campos los que forman una combinación única usada para acceder la tabla. Algunas tablas tendrán una o más claves foráneas, siendo uno o más campos que juntos trazan a una clave foránea en una tabla relacionada.</w:t>
      </w:r>
    </w:p>
    <w:p w:rsidR="00B35CAA" w:rsidRPr="00CF3A87" w:rsidRDefault="00B35CAA" w:rsidP="00B35CAA">
      <w:pPr>
        <w:numPr>
          <w:ilvl w:val="0"/>
          <w:numId w:val="34"/>
        </w:numPr>
        <w:spacing w:after="0"/>
        <w:jc w:val="both"/>
        <w:rPr>
          <w:rFonts w:ascii="Arial" w:hAnsi="Arial" w:cs="Arial"/>
          <w:color w:val="000000" w:themeColor="text1"/>
          <w:sz w:val="24"/>
          <w:szCs w:val="24"/>
        </w:rPr>
      </w:pPr>
      <w:r w:rsidRPr="00635F20">
        <w:rPr>
          <w:rFonts w:ascii="Arial" w:hAnsi="Arial" w:cs="Arial"/>
          <w:sz w:val="24"/>
          <w:szCs w:val="24"/>
        </w:rPr>
        <w:t>Atributos y Métodos, los atributos o características de una </w:t>
      </w:r>
      <w:hyperlink r:id="rId37" w:tooltip="Clase" w:history="1">
        <w:r w:rsidRPr="00635F20">
          <w:rPr>
            <w:rStyle w:val="Hipervnculo"/>
            <w:rFonts w:ascii="Arial" w:hAnsi="Arial" w:cs="Arial"/>
            <w:color w:val="auto"/>
            <w:sz w:val="24"/>
            <w:szCs w:val="24"/>
            <w:u w:val="none"/>
          </w:rPr>
          <w:t>clase</w:t>
        </w:r>
      </w:hyperlink>
      <w:r w:rsidRPr="00635F20">
        <w:rPr>
          <w:rFonts w:ascii="Arial" w:hAnsi="Arial" w:cs="Arial"/>
          <w:sz w:val="24"/>
          <w:szCs w:val="24"/>
        </w:rPr>
        <w:t xml:space="preserve"> pueden ser de tres tipos, </w:t>
      </w:r>
      <w:proofErr w:type="spellStart"/>
      <w:r w:rsidRPr="00635F20">
        <w:rPr>
          <w:rFonts w:ascii="Arial" w:hAnsi="Arial" w:cs="Arial"/>
          <w:sz w:val="24"/>
          <w:szCs w:val="24"/>
        </w:rPr>
        <w:t>public</w:t>
      </w:r>
      <w:proofErr w:type="spellEnd"/>
      <w:r w:rsidRPr="00635F20">
        <w:rPr>
          <w:rFonts w:ascii="Arial" w:hAnsi="Arial" w:cs="Arial"/>
          <w:sz w:val="24"/>
          <w:szCs w:val="24"/>
        </w:rPr>
        <w:t xml:space="preserve">, prívate y </w:t>
      </w:r>
      <w:proofErr w:type="spellStart"/>
      <w:r w:rsidRPr="00635F20">
        <w:rPr>
          <w:rFonts w:ascii="Arial" w:hAnsi="Arial" w:cs="Arial"/>
          <w:sz w:val="24"/>
          <w:szCs w:val="24"/>
        </w:rPr>
        <w:t>protected</w:t>
      </w:r>
      <w:proofErr w:type="spellEnd"/>
      <w:r w:rsidRPr="00635F20">
        <w:rPr>
          <w:rFonts w:ascii="Arial" w:hAnsi="Arial" w:cs="Arial"/>
          <w:sz w:val="24"/>
          <w:szCs w:val="24"/>
        </w:rPr>
        <w:t>, los que definen el</w:t>
      </w:r>
      <w:r w:rsidRPr="00CF3A87">
        <w:rPr>
          <w:rFonts w:ascii="Arial" w:hAnsi="Arial" w:cs="Arial"/>
          <w:color w:val="000000" w:themeColor="text1"/>
          <w:sz w:val="24"/>
          <w:szCs w:val="24"/>
        </w:rPr>
        <w:t xml:space="preserve"> grado de comunicación y visibilidad de ellos con el entorno, los métodos u operaciones de una clase son la forma en cómo ésta interactúa con su entorno y también pueden ser </w:t>
      </w:r>
      <w:proofErr w:type="spellStart"/>
      <w:r w:rsidRPr="00CF3A87">
        <w:rPr>
          <w:rFonts w:ascii="Arial" w:hAnsi="Arial" w:cs="Arial"/>
          <w:color w:val="000000" w:themeColor="text1"/>
          <w:sz w:val="24"/>
          <w:szCs w:val="24"/>
        </w:rPr>
        <w:t>public</w:t>
      </w:r>
      <w:proofErr w:type="spellEnd"/>
      <w:r w:rsidRPr="00CF3A87">
        <w:rPr>
          <w:rFonts w:ascii="Arial" w:hAnsi="Arial" w:cs="Arial"/>
          <w:color w:val="000000" w:themeColor="text1"/>
          <w:sz w:val="24"/>
          <w:szCs w:val="24"/>
        </w:rPr>
        <w:t xml:space="preserve">, prívate y </w:t>
      </w:r>
      <w:proofErr w:type="spellStart"/>
      <w:r w:rsidRPr="00CF3A87">
        <w:rPr>
          <w:rFonts w:ascii="Arial" w:hAnsi="Arial" w:cs="Arial"/>
          <w:color w:val="000000" w:themeColor="text1"/>
          <w:sz w:val="24"/>
          <w:szCs w:val="24"/>
        </w:rPr>
        <w:t>protected</w:t>
      </w:r>
      <w:proofErr w:type="spellEnd"/>
      <w:r w:rsidRPr="00CF3A87">
        <w:rPr>
          <w:rFonts w:ascii="Arial" w:hAnsi="Arial" w:cs="Arial"/>
          <w:color w:val="000000" w:themeColor="text1"/>
          <w:sz w:val="24"/>
          <w:szCs w:val="24"/>
        </w:rPr>
        <w:t>.</w:t>
      </w:r>
    </w:p>
    <w:p w:rsidR="00B35CAA" w:rsidRPr="00635F20" w:rsidRDefault="00B35CAA" w:rsidP="00B35CAA">
      <w:pPr>
        <w:numPr>
          <w:ilvl w:val="0"/>
          <w:numId w:val="34"/>
        </w:numPr>
        <w:spacing w:after="0"/>
        <w:jc w:val="both"/>
        <w:rPr>
          <w:rFonts w:ascii="Arial" w:hAnsi="Arial" w:cs="Arial"/>
          <w:sz w:val="24"/>
          <w:szCs w:val="24"/>
        </w:rPr>
      </w:pPr>
      <w:r w:rsidRPr="00CF3A87">
        <w:rPr>
          <w:rFonts w:ascii="Arial" w:hAnsi="Arial" w:cs="Arial"/>
          <w:color w:val="000000" w:themeColor="text1"/>
          <w:sz w:val="24"/>
          <w:szCs w:val="24"/>
        </w:rPr>
        <w:t xml:space="preserve">Relaciones, nos permite interrelacionar dos o más clases (cada uno con características </w:t>
      </w:r>
      <w:r w:rsidRPr="00635F20">
        <w:rPr>
          <w:rFonts w:ascii="Arial" w:hAnsi="Arial" w:cs="Arial"/>
          <w:sz w:val="24"/>
          <w:szCs w:val="24"/>
        </w:rPr>
        <w:t>y objetivos diferentes).</w:t>
      </w:r>
    </w:p>
    <w:p w:rsidR="00B35CAA" w:rsidRPr="00635F20" w:rsidRDefault="00B35CAA" w:rsidP="00B35CAA">
      <w:pPr>
        <w:numPr>
          <w:ilvl w:val="0"/>
          <w:numId w:val="34"/>
        </w:numPr>
        <w:spacing w:after="0"/>
        <w:jc w:val="both"/>
        <w:rPr>
          <w:rFonts w:ascii="Arial" w:hAnsi="Arial" w:cs="Arial"/>
          <w:sz w:val="24"/>
          <w:szCs w:val="24"/>
        </w:rPr>
      </w:pPr>
      <w:r w:rsidRPr="00635F20">
        <w:rPr>
          <w:rFonts w:ascii="Arial" w:hAnsi="Arial" w:cs="Arial"/>
          <w:sz w:val="24"/>
          <w:szCs w:val="24"/>
        </w:rPr>
        <w:t>Herencia, indica que una subclase hereda los métodos y atributos especificados por una superclase.</w:t>
      </w:r>
    </w:p>
    <w:p w:rsidR="00B35CAA" w:rsidRPr="00635F20" w:rsidRDefault="00B35CAA" w:rsidP="00B35CAA">
      <w:pPr>
        <w:numPr>
          <w:ilvl w:val="0"/>
          <w:numId w:val="34"/>
        </w:numPr>
        <w:tabs>
          <w:tab w:val="num" w:pos="720"/>
        </w:tabs>
        <w:spacing w:after="0"/>
        <w:jc w:val="both"/>
        <w:rPr>
          <w:rFonts w:ascii="Arial" w:hAnsi="Arial" w:cs="Arial"/>
          <w:sz w:val="24"/>
          <w:szCs w:val="24"/>
        </w:rPr>
      </w:pPr>
      <w:r w:rsidRPr="00635F20">
        <w:rPr>
          <w:rFonts w:ascii="Arial" w:hAnsi="Arial" w:cs="Arial"/>
          <w:sz w:val="24"/>
          <w:szCs w:val="24"/>
        </w:rPr>
        <w:t>Agregación, se usa para modelar objetos complejos, es decir, cuando no es suficiente con los tipos de datos básicos que proveen los lenguajes.</w:t>
      </w:r>
    </w:p>
    <w:p w:rsidR="00B35CAA" w:rsidRPr="00635F20" w:rsidRDefault="00B35CAA" w:rsidP="00B35CAA">
      <w:pPr>
        <w:numPr>
          <w:ilvl w:val="0"/>
          <w:numId w:val="34"/>
        </w:numPr>
        <w:spacing w:after="0"/>
        <w:jc w:val="both"/>
        <w:rPr>
          <w:rFonts w:ascii="Arial" w:hAnsi="Arial" w:cs="Arial"/>
          <w:sz w:val="24"/>
          <w:szCs w:val="24"/>
        </w:rPr>
      </w:pPr>
      <w:r w:rsidRPr="00635F20">
        <w:rPr>
          <w:rFonts w:ascii="Arial" w:hAnsi="Arial" w:cs="Arial"/>
          <w:sz w:val="24"/>
          <w:szCs w:val="24"/>
        </w:rPr>
        <w:t>Asociación, permite asociar </w:t>
      </w:r>
      <w:hyperlink r:id="rId38" w:tooltip="Objetos" w:history="1">
        <w:r w:rsidRPr="00635F20">
          <w:rPr>
            <w:rStyle w:val="Hipervnculo"/>
            <w:rFonts w:ascii="Arial" w:hAnsi="Arial" w:cs="Arial"/>
            <w:color w:val="auto"/>
            <w:sz w:val="24"/>
            <w:szCs w:val="24"/>
            <w:u w:val="none"/>
          </w:rPr>
          <w:t>objetos</w:t>
        </w:r>
      </w:hyperlink>
      <w:r w:rsidRPr="00635F20">
        <w:rPr>
          <w:rFonts w:ascii="Arial" w:hAnsi="Arial" w:cs="Arial"/>
          <w:sz w:val="24"/>
          <w:szCs w:val="24"/>
        </w:rPr>
        <w:t xml:space="preserve"> que colaboran entre </w:t>
      </w:r>
      <w:proofErr w:type="spellStart"/>
      <w:r w:rsidRPr="00635F20">
        <w:rPr>
          <w:rFonts w:ascii="Arial" w:hAnsi="Arial" w:cs="Arial"/>
          <w:sz w:val="24"/>
          <w:szCs w:val="24"/>
        </w:rPr>
        <w:t>si</w:t>
      </w:r>
      <w:proofErr w:type="spellEnd"/>
      <w:r w:rsidRPr="00635F20">
        <w:rPr>
          <w:rFonts w:ascii="Arial" w:hAnsi="Arial" w:cs="Arial"/>
          <w:sz w:val="24"/>
          <w:szCs w:val="24"/>
        </w:rPr>
        <w:t>.</w:t>
      </w:r>
    </w:p>
    <w:p w:rsidR="00B35CAA" w:rsidRPr="00CF3A87" w:rsidRDefault="00B35CAA" w:rsidP="00B35CAA">
      <w:pPr>
        <w:numPr>
          <w:ilvl w:val="0"/>
          <w:numId w:val="34"/>
        </w:numPr>
        <w:jc w:val="both"/>
        <w:rPr>
          <w:rFonts w:ascii="Arial" w:hAnsi="Arial" w:cs="Arial"/>
          <w:color w:val="000000" w:themeColor="text1"/>
          <w:sz w:val="24"/>
          <w:szCs w:val="24"/>
        </w:rPr>
      </w:pPr>
      <w:r w:rsidRPr="00635F20">
        <w:rPr>
          <w:rFonts w:ascii="Arial" w:hAnsi="Arial" w:cs="Arial"/>
          <w:sz w:val="24"/>
          <w:szCs w:val="24"/>
        </w:rPr>
        <w:t>Dependencia o Instanciación, representa</w:t>
      </w:r>
      <w:r w:rsidRPr="00CF3A87">
        <w:rPr>
          <w:rFonts w:ascii="Arial" w:hAnsi="Arial" w:cs="Arial"/>
          <w:color w:val="000000" w:themeColor="text1"/>
          <w:sz w:val="24"/>
          <w:szCs w:val="24"/>
        </w:rPr>
        <w:t xml:space="preserve"> un tipo de relación muy particular, en la que una clase es instanciada.</w:t>
      </w:r>
    </w:p>
    <w:p w:rsidR="00B35CAA" w:rsidRPr="00CF3A87" w:rsidRDefault="00B35CAA" w:rsidP="00B35CAA">
      <w:p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A continuación observamos la representación de un diagrama de clases:</w:t>
      </w:r>
    </w:p>
    <w:p w:rsidR="00B35CAA" w:rsidRPr="00CF3A87" w:rsidRDefault="00B35CAA" w:rsidP="00B35CAA">
      <w:pPr>
        <w:jc w:val="center"/>
        <w:rPr>
          <w:rFonts w:ascii="Arial" w:hAnsi="Arial" w:cs="Arial"/>
          <w:color w:val="000000" w:themeColor="text1"/>
          <w:sz w:val="24"/>
          <w:szCs w:val="24"/>
        </w:rPr>
      </w:pPr>
      <w:r w:rsidRPr="00CF3A87">
        <w:rPr>
          <w:rFonts w:ascii="Arial" w:hAnsi="Arial" w:cs="Arial"/>
          <w:noProof/>
          <w:color w:val="000000" w:themeColor="text1"/>
          <w:sz w:val="24"/>
          <w:szCs w:val="24"/>
          <w:lang w:eastAsia="es-ES"/>
        </w:rPr>
        <w:lastRenderedPageBreak/>
        <w:drawing>
          <wp:inline distT="0" distB="0" distL="0" distR="0">
            <wp:extent cx="2437547" cy="2296078"/>
            <wp:effectExtent l="19050" t="0" r="853" b="0"/>
            <wp:docPr id="15" name="Imagen 31" descr="http://users.dcc.uchile.cl/~psalinas/uml/img/modelo/herenc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sers.dcc.uchile.cl/~psalinas/uml/img/modelo/herencia2.jpg"/>
                    <pic:cNvPicPr>
                      <a:picLocks noChangeAspect="1" noChangeArrowheads="1"/>
                    </pic:cNvPicPr>
                  </pic:nvPicPr>
                  <pic:blipFill>
                    <a:blip r:embed="rId39" cstate="print"/>
                    <a:srcRect/>
                    <a:stretch>
                      <a:fillRect/>
                    </a:stretch>
                  </pic:blipFill>
                  <pic:spPr bwMode="auto">
                    <a:xfrm>
                      <a:off x="0" y="0"/>
                      <a:ext cx="2437736" cy="2296256"/>
                    </a:xfrm>
                    <a:prstGeom prst="rect">
                      <a:avLst/>
                    </a:prstGeom>
                    <a:noFill/>
                    <a:ln w="9525">
                      <a:noFill/>
                      <a:miter lim="800000"/>
                      <a:headEnd/>
                      <a:tailEnd/>
                    </a:ln>
                  </pic:spPr>
                </pic:pic>
              </a:graphicData>
            </a:graphic>
          </wp:inline>
        </w:drawing>
      </w:r>
    </w:p>
    <w:p w:rsidR="00B35CAA" w:rsidRPr="00B4673B" w:rsidRDefault="00B35CAA" w:rsidP="00B35CAA">
      <w:pPr>
        <w:jc w:val="center"/>
        <w:rPr>
          <w:rFonts w:ascii="Arial" w:hAnsi="Arial" w:cs="Arial"/>
          <w:color w:val="000000" w:themeColor="text1"/>
          <w:sz w:val="18"/>
          <w:szCs w:val="18"/>
        </w:rPr>
      </w:pPr>
      <w:r w:rsidRPr="00B4673B">
        <w:rPr>
          <w:rFonts w:ascii="Arial" w:hAnsi="Arial" w:cs="Arial"/>
          <w:b/>
          <w:color w:val="000000" w:themeColor="text1"/>
          <w:sz w:val="18"/>
          <w:szCs w:val="18"/>
        </w:rPr>
        <w:t>Figura 3</w:t>
      </w:r>
      <w:r w:rsidRPr="00B4673B">
        <w:rPr>
          <w:rFonts w:ascii="Arial" w:hAnsi="Arial" w:cs="Arial"/>
          <w:color w:val="000000" w:themeColor="text1"/>
          <w:sz w:val="18"/>
          <w:szCs w:val="18"/>
        </w:rPr>
        <w:t>: Diagrama de Clases</w:t>
      </w:r>
    </w:p>
    <w:p w:rsidR="00B35CAA" w:rsidRPr="00CF3A87" w:rsidRDefault="00B35CAA" w:rsidP="00CD590E">
      <w:pPr>
        <w:pStyle w:val="Ttulo3"/>
        <w:rPr>
          <w:rFonts w:ascii="Arial" w:hAnsi="Arial" w:cs="Arial"/>
          <w:b w:val="0"/>
          <w:color w:val="000000" w:themeColor="text1"/>
          <w:sz w:val="24"/>
          <w:szCs w:val="24"/>
        </w:rPr>
      </w:pPr>
      <w:bookmarkStart w:id="24" w:name="_Toc452561624"/>
      <w:r w:rsidRPr="00CF3A87">
        <w:rPr>
          <w:rFonts w:ascii="Arial" w:hAnsi="Arial" w:cs="Arial"/>
          <w:color w:val="000000" w:themeColor="text1"/>
          <w:sz w:val="24"/>
          <w:szCs w:val="24"/>
        </w:rPr>
        <w:t>Diagrama de casos de uso</w:t>
      </w:r>
      <w:bookmarkEnd w:id="24"/>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Un </w:t>
      </w:r>
      <w:r w:rsidRPr="00CF3A87">
        <w:rPr>
          <w:rFonts w:ascii="Arial" w:hAnsi="Arial" w:cs="Arial"/>
          <w:bCs/>
          <w:color w:val="000000" w:themeColor="text1"/>
          <w:sz w:val="24"/>
          <w:szCs w:val="24"/>
        </w:rPr>
        <w:t>diagrama de casos de uso</w:t>
      </w:r>
      <w:r w:rsidRPr="00CF3A87">
        <w:rPr>
          <w:rFonts w:ascii="Arial" w:hAnsi="Arial" w:cs="Arial"/>
          <w:color w:val="000000" w:themeColor="text1"/>
          <w:sz w:val="24"/>
          <w:szCs w:val="24"/>
        </w:rPr>
        <w:t> es una forma de diagrama de comportamiento UML mejorado, donde se resumen algunas de las relaciones entre los casos de uso, los actores y los sistemas. En concreto, en el diagrama no se muestra el orden en que se llevan a cabo los pasos para lograr los objetivos de cada caso de uso. Esos detalles pueden describirse en otros diagramas y documentos, que pueden vincularse a cada caso de uso.</w:t>
      </w: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A continuación mostramos un ejemplo de diagrama de casos de uso representando  un sitio web en el que los clientes pueden hacer pedidos de comida de restaurantes locales.</w:t>
      </w:r>
    </w:p>
    <w:p w:rsidR="00B35CAA" w:rsidRPr="00CF3A87" w:rsidRDefault="00B35CAA" w:rsidP="00B35CAA">
      <w:pPr>
        <w:jc w:val="center"/>
        <w:rPr>
          <w:rFonts w:ascii="Arial" w:hAnsi="Arial" w:cs="Arial"/>
          <w:color w:val="000000" w:themeColor="text1"/>
          <w:sz w:val="24"/>
          <w:szCs w:val="24"/>
        </w:rPr>
      </w:pPr>
      <w:r w:rsidRPr="00CF3A87">
        <w:rPr>
          <w:rFonts w:ascii="Arial" w:hAnsi="Arial" w:cs="Arial"/>
          <w:noProof/>
          <w:color w:val="000000" w:themeColor="text1"/>
          <w:sz w:val="24"/>
          <w:szCs w:val="24"/>
          <w:lang w:eastAsia="es-ES"/>
        </w:rPr>
        <w:drawing>
          <wp:inline distT="0" distB="0" distL="0" distR="0">
            <wp:extent cx="3493770" cy="2477135"/>
            <wp:effectExtent l="19050" t="0" r="0" b="0"/>
            <wp:docPr id="16" name="cc6a487d-16ca-4c60-a5f6-6b095d70c578" descr="Elementos de un 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a487d-16ca-4c60-a5f6-6b095d70c578" descr="Elementos de un diagrama de casos de uso"/>
                    <pic:cNvPicPr>
                      <a:picLocks noChangeAspect="1" noChangeArrowheads="1"/>
                    </pic:cNvPicPr>
                  </pic:nvPicPr>
                  <pic:blipFill>
                    <a:blip r:embed="rId40" cstate="print"/>
                    <a:srcRect/>
                    <a:stretch>
                      <a:fillRect/>
                    </a:stretch>
                  </pic:blipFill>
                  <pic:spPr bwMode="auto">
                    <a:xfrm>
                      <a:off x="0" y="0"/>
                      <a:ext cx="3493770" cy="2477135"/>
                    </a:xfrm>
                    <a:prstGeom prst="rect">
                      <a:avLst/>
                    </a:prstGeom>
                    <a:noFill/>
                    <a:ln w="9525">
                      <a:noFill/>
                      <a:miter lim="800000"/>
                      <a:headEnd/>
                      <a:tailEnd/>
                    </a:ln>
                  </pic:spPr>
                </pic:pic>
              </a:graphicData>
            </a:graphic>
          </wp:inline>
        </w:drawing>
      </w:r>
    </w:p>
    <w:p w:rsidR="00B35CAA" w:rsidRPr="00141188" w:rsidRDefault="00B35CAA" w:rsidP="00B35CAA">
      <w:pPr>
        <w:jc w:val="center"/>
        <w:rPr>
          <w:rFonts w:ascii="Arial" w:hAnsi="Arial" w:cs="Arial"/>
          <w:color w:val="000000" w:themeColor="text1"/>
          <w:sz w:val="18"/>
          <w:szCs w:val="18"/>
        </w:rPr>
      </w:pPr>
      <w:r w:rsidRPr="00141188">
        <w:rPr>
          <w:rFonts w:ascii="Arial" w:hAnsi="Arial" w:cs="Arial"/>
          <w:b/>
          <w:color w:val="000000" w:themeColor="text1"/>
          <w:sz w:val="18"/>
          <w:szCs w:val="18"/>
        </w:rPr>
        <w:t>Figura 4</w:t>
      </w:r>
      <w:r w:rsidRPr="00141188">
        <w:rPr>
          <w:rFonts w:ascii="Arial" w:hAnsi="Arial" w:cs="Arial"/>
          <w:color w:val="000000" w:themeColor="text1"/>
          <w:sz w:val="18"/>
          <w:szCs w:val="18"/>
        </w:rPr>
        <w:t>: Ejemplo de Diagrama de Caso de Uso</w:t>
      </w:r>
    </w:p>
    <w:p w:rsidR="00B35CAA" w:rsidRPr="00CF3A87" w:rsidRDefault="00B35CAA" w:rsidP="00B35CAA">
      <w:pPr>
        <w:numPr>
          <w:ilvl w:val="0"/>
          <w:numId w:val="32"/>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lastRenderedPageBreak/>
        <w:t>Un </w:t>
      </w:r>
      <w:r w:rsidRPr="00CF3A87">
        <w:rPr>
          <w:rFonts w:ascii="Arial" w:hAnsi="Arial" w:cs="Arial"/>
          <w:i/>
          <w:iCs/>
          <w:color w:val="000000" w:themeColor="text1"/>
          <w:sz w:val="24"/>
          <w:szCs w:val="24"/>
        </w:rPr>
        <w:t>actor</w:t>
      </w:r>
      <w:r w:rsidRPr="00CF3A87">
        <w:rPr>
          <w:rFonts w:ascii="Arial" w:hAnsi="Arial" w:cs="Arial"/>
          <w:color w:val="000000" w:themeColor="text1"/>
          <w:sz w:val="24"/>
          <w:szCs w:val="24"/>
        </w:rPr>
        <w:t> (1) es una clase de persona, organización, dispositivo o componente de software externo que interactúa con el sistema. Los actores del ejemplo son cliente, restaurante, sensor de temperatura y titular de tarjeta de crédito.</w:t>
      </w:r>
    </w:p>
    <w:p w:rsidR="00B35CAA" w:rsidRPr="00CF3A87" w:rsidRDefault="00B35CAA" w:rsidP="00B35CAA">
      <w:pPr>
        <w:numPr>
          <w:ilvl w:val="0"/>
          <w:numId w:val="32"/>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Un </w:t>
      </w:r>
      <w:r w:rsidRPr="00CF3A87">
        <w:rPr>
          <w:rFonts w:ascii="Arial" w:hAnsi="Arial" w:cs="Arial"/>
          <w:i/>
          <w:iCs/>
          <w:color w:val="000000" w:themeColor="text1"/>
          <w:sz w:val="24"/>
          <w:szCs w:val="24"/>
        </w:rPr>
        <w:t>caso de uso</w:t>
      </w:r>
      <w:r w:rsidRPr="00CF3A87">
        <w:rPr>
          <w:rFonts w:ascii="Arial" w:hAnsi="Arial" w:cs="Arial"/>
          <w:color w:val="000000" w:themeColor="text1"/>
          <w:sz w:val="24"/>
          <w:szCs w:val="24"/>
        </w:rPr>
        <w:t> (2) representa las acciones que uno o varios de los actores realizan a fin de conseguir un objetivo determinado. Los casos de uso del ejemplo son “Pedir menú”, “Actualizar menú” y “Procesar pago”. En un diagrama de casos de uso, los casos de uso están asociados (3) a los actores que los realizan.</w:t>
      </w:r>
    </w:p>
    <w:p w:rsidR="00B35CAA" w:rsidRPr="00CF3A87" w:rsidRDefault="00B35CAA" w:rsidP="00B35CAA">
      <w:pPr>
        <w:numPr>
          <w:ilvl w:val="0"/>
          <w:numId w:val="32"/>
        </w:numPr>
        <w:jc w:val="both"/>
        <w:rPr>
          <w:rFonts w:ascii="Arial" w:hAnsi="Arial" w:cs="Arial"/>
          <w:color w:val="000000" w:themeColor="text1"/>
          <w:sz w:val="24"/>
          <w:szCs w:val="24"/>
        </w:rPr>
      </w:pPr>
      <w:r w:rsidRPr="00CF3A87">
        <w:rPr>
          <w:rFonts w:ascii="Arial" w:hAnsi="Arial" w:cs="Arial"/>
          <w:color w:val="000000" w:themeColor="text1"/>
          <w:sz w:val="24"/>
          <w:szCs w:val="24"/>
        </w:rPr>
        <w:t>El </w:t>
      </w:r>
      <w:r w:rsidRPr="00CF3A87">
        <w:rPr>
          <w:rFonts w:ascii="Arial" w:hAnsi="Arial" w:cs="Arial"/>
          <w:i/>
          <w:iCs/>
          <w:color w:val="000000" w:themeColor="text1"/>
          <w:sz w:val="24"/>
          <w:szCs w:val="24"/>
        </w:rPr>
        <w:t>sistema (4)</w:t>
      </w:r>
      <w:r w:rsidRPr="00CF3A87">
        <w:rPr>
          <w:rFonts w:ascii="Arial" w:hAnsi="Arial" w:cs="Arial"/>
          <w:color w:val="000000" w:themeColor="text1"/>
          <w:sz w:val="24"/>
          <w:szCs w:val="24"/>
        </w:rPr>
        <w:t> es aquello que se está desarrollando. Puede ser un pequeño componente de software cuyos actores simplemente son otros componentes de software; puede ser una aplicación completa; o puede ser un gran conjunto de aplicaciones distribuidas que se implementan en muchos equipos y dispositivos.</w:t>
      </w:r>
    </w:p>
    <w:p w:rsidR="00B35CAA" w:rsidRPr="00CF3A87" w:rsidRDefault="00B35CAA" w:rsidP="00CD590E">
      <w:pPr>
        <w:pStyle w:val="Ttulo3"/>
        <w:rPr>
          <w:rFonts w:ascii="Arial" w:hAnsi="Arial" w:cs="Arial"/>
          <w:b w:val="0"/>
          <w:color w:val="000000" w:themeColor="text1"/>
          <w:sz w:val="24"/>
          <w:szCs w:val="24"/>
        </w:rPr>
      </w:pPr>
      <w:bookmarkStart w:id="25" w:name="_Toc452561625"/>
      <w:r w:rsidRPr="00CF3A87">
        <w:rPr>
          <w:rFonts w:ascii="Arial" w:hAnsi="Arial" w:cs="Arial"/>
          <w:color w:val="000000" w:themeColor="text1"/>
          <w:sz w:val="24"/>
          <w:szCs w:val="24"/>
        </w:rPr>
        <w:t>Diagrama de actividades</w:t>
      </w:r>
      <w:bookmarkEnd w:id="25"/>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Un diagrama de actividades es la representación gráfica de un proceso y su flujo de trabajo paso a paso, mostrando una visión simplificada de lo que ocurre durante el proceso. Básicamente es una extensión de un diagrama de estados con la diferencia de que el diagrama de actividades resalta las actividades.</w:t>
      </w: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Uno de los aspectos más importantes dentro de los diagramas de actividades es su facultad para expandirse dándonos a entrever, o mejor mostrándonos quien tiene responsabilidades dentro de un proceso y tenemos como resultado el modelo más definido.</w:t>
      </w:r>
    </w:p>
    <w:p w:rsidR="00B35CAA" w:rsidRPr="00CF3A87" w:rsidRDefault="00B35CAA" w:rsidP="00B35CAA">
      <w:pPr>
        <w:jc w:val="both"/>
        <w:rPr>
          <w:rFonts w:ascii="Arial" w:hAnsi="Arial" w:cs="Arial"/>
          <w:color w:val="000000" w:themeColor="text1"/>
          <w:sz w:val="24"/>
          <w:szCs w:val="24"/>
          <w:lang w:val="es-ES_tradnl"/>
        </w:rPr>
      </w:pPr>
      <w:r w:rsidRPr="00CF3A87">
        <w:rPr>
          <w:rFonts w:ascii="Arial" w:hAnsi="Arial" w:cs="Arial"/>
          <w:color w:val="000000" w:themeColor="text1"/>
          <w:sz w:val="24"/>
          <w:szCs w:val="24"/>
          <w:lang w:val="es-ES_tradnl"/>
        </w:rPr>
        <w:t>La notación del diagrama de actividades es la siguiente:</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lang w:val="es-ES_tradnl"/>
        </w:rPr>
        <w:t>Actividades</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Acciones</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Restricciones de Acción</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Flujo de Control</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Nodo Inicial</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Nodo Final</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Flujos de Objetos y Objeto</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Nodos de Decisión y Combinación</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Nodos de Bifurcación y Unión</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Región de Expansión</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Gestores de Excepción</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t>Región de Actividad Interrumpible</w:t>
      </w:r>
    </w:p>
    <w:p w:rsidR="00B35CAA" w:rsidRPr="00CF3A87" w:rsidRDefault="00B35CAA" w:rsidP="00B35CAA">
      <w:pPr>
        <w:numPr>
          <w:ilvl w:val="0"/>
          <w:numId w:val="33"/>
        </w:numPr>
        <w:spacing w:after="0"/>
        <w:jc w:val="both"/>
        <w:rPr>
          <w:rFonts w:ascii="Arial" w:hAnsi="Arial" w:cs="Arial"/>
          <w:color w:val="000000" w:themeColor="text1"/>
          <w:sz w:val="24"/>
          <w:szCs w:val="24"/>
        </w:rPr>
      </w:pPr>
      <w:r w:rsidRPr="00CF3A87">
        <w:rPr>
          <w:rFonts w:ascii="Arial" w:hAnsi="Arial" w:cs="Arial"/>
          <w:color w:val="000000" w:themeColor="text1"/>
          <w:sz w:val="24"/>
          <w:szCs w:val="24"/>
        </w:rPr>
        <w:lastRenderedPageBreak/>
        <w:t>Partición</w:t>
      </w:r>
    </w:p>
    <w:p w:rsidR="00B35CAA" w:rsidRPr="00CF3A87" w:rsidRDefault="00B35CAA" w:rsidP="00B35CAA">
      <w:pPr>
        <w:spacing w:after="0"/>
        <w:jc w:val="both"/>
        <w:rPr>
          <w:rFonts w:ascii="Arial" w:hAnsi="Arial" w:cs="Arial"/>
          <w:color w:val="000000" w:themeColor="text1"/>
          <w:sz w:val="24"/>
          <w:szCs w:val="24"/>
        </w:rPr>
      </w:pP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A continuación observaremos un ejemplo de diagrama de actividades, mostrándonos los casos de uso, actores y flujos de trabajo.</w:t>
      </w:r>
    </w:p>
    <w:p w:rsidR="00B35CAA" w:rsidRPr="00CF3A87" w:rsidRDefault="00B35CAA" w:rsidP="00B35CAA">
      <w:pPr>
        <w:jc w:val="center"/>
        <w:rPr>
          <w:rFonts w:ascii="Arial" w:hAnsi="Arial" w:cs="Arial"/>
          <w:color w:val="000000" w:themeColor="text1"/>
          <w:sz w:val="24"/>
          <w:szCs w:val="24"/>
        </w:rPr>
      </w:pPr>
      <w:r w:rsidRPr="00CF3A87">
        <w:rPr>
          <w:rFonts w:ascii="Arial" w:hAnsi="Arial" w:cs="Arial"/>
          <w:noProof/>
          <w:color w:val="000000" w:themeColor="text1"/>
          <w:sz w:val="24"/>
          <w:szCs w:val="24"/>
          <w:lang w:eastAsia="es-ES"/>
        </w:rPr>
        <w:drawing>
          <wp:inline distT="0" distB="0" distL="0" distR="0">
            <wp:extent cx="3663148" cy="3261815"/>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1" cstate="print"/>
                    <a:srcRect/>
                    <a:stretch>
                      <a:fillRect/>
                    </a:stretch>
                  </pic:blipFill>
                  <pic:spPr bwMode="auto">
                    <a:xfrm>
                      <a:off x="0" y="0"/>
                      <a:ext cx="3665714" cy="3264100"/>
                    </a:xfrm>
                    <a:prstGeom prst="rect">
                      <a:avLst/>
                    </a:prstGeom>
                    <a:noFill/>
                    <a:ln w="9525">
                      <a:noFill/>
                      <a:miter lim="800000"/>
                      <a:headEnd/>
                      <a:tailEnd/>
                    </a:ln>
                  </pic:spPr>
                </pic:pic>
              </a:graphicData>
            </a:graphic>
          </wp:inline>
        </w:drawing>
      </w:r>
    </w:p>
    <w:p w:rsidR="00B35CAA" w:rsidRPr="00141188" w:rsidRDefault="00B35CAA" w:rsidP="00B35CAA">
      <w:pPr>
        <w:jc w:val="center"/>
        <w:rPr>
          <w:rFonts w:ascii="Arial" w:hAnsi="Arial" w:cs="Arial"/>
          <w:color w:val="000000" w:themeColor="text1"/>
          <w:sz w:val="18"/>
          <w:szCs w:val="18"/>
        </w:rPr>
      </w:pPr>
      <w:r w:rsidRPr="00141188">
        <w:rPr>
          <w:rFonts w:ascii="Arial" w:hAnsi="Arial" w:cs="Arial"/>
          <w:b/>
          <w:color w:val="000000" w:themeColor="text1"/>
          <w:sz w:val="18"/>
          <w:szCs w:val="18"/>
        </w:rPr>
        <w:t>Figura 5</w:t>
      </w:r>
      <w:r w:rsidRPr="00141188">
        <w:rPr>
          <w:rFonts w:ascii="Arial" w:hAnsi="Arial" w:cs="Arial"/>
          <w:color w:val="000000" w:themeColor="text1"/>
          <w:sz w:val="18"/>
          <w:szCs w:val="18"/>
        </w:rPr>
        <w:t>: Diagrama de actividades</w:t>
      </w:r>
    </w:p>
    <w:p w:rsidR="00B35CAA" w:rsidRPr="00CF3A87" w:rsidRDefault="00B35CAA" w:rsidP="00CD590E">
      <w:pPr>
        <w:pStyle w:val="Ttulo3"/>
        <w:rPr>
          <w:rFonts w:ascii="Arial" w:hAnsi="Arial" w:cs="Arial"/>
          <w:b w:val="0"/>
          <w:color w:val="000000" w:themeColor="text1"/>
          <w:sz w:val="24"/>
          <w:szCs w:val="24"/>
        </w:rPr>
      </w:pPr>
      <w:bookmarkStart w:id="26" w:name="_Toc452561626"/>
      <w:r w:rsidRPr="00CF3A87">
        <w:rPr>
          <w:rFonts w:ascii="Arial" w:hAnsi="Arial" w:cs="Arial"/>
          <w:color w:val="000000" w:themeColor="text1"/>
          <w:sz w:val="24"/>
          <w:szCs w:val="24"/>
        </w:rPr>
        <w:t>Diagrama de flujo de trabajo</w:t>
      </w:r>
      <w:bookmarkEnd w:id="26"/>
    </w:p>
    <w:p w:rsidR="00B35CAA" w:rsidRPr="00CF3A87" w:rsidRDefault="00B35CAA" w:rsidP="00B35CAA">
      <w:pPr>
        <w:jc w:val="both"/>
        <w:rPr>
          <w:rFonts w:ascii="Arial" w:hAnsi="Arial" w:cs="Arial"/>
          <w:iCs/>
          <w:color w:val="000000" w:themeColor="text1"/>
          <w:sz w:val="24"/>
          <w:szCs w:val="24"/>
        </w:rPr>
      </w:pPr>
      <w:r w:rsidRPr="00CF3A87">
        <w:rPr>
          <w:rFonts w:ascii="Arial" w:hAnsi="Arial" w:cs="Arial"/>
          <w:iCs/>
          <w:color w:val="000000" w:themeColor="text1"/>
          <w:sz w:val="24"/>
          <w:szCs w:val="24"/>
        </w:rPr>
        <w:t>Un diagrama de flujo de trabajo representa visualmente el movimiento y la transferencia de recursos, documentos, datos y tareas de la obra entera a través del proceso de un producto o servicio determinado. Un diagrama de flujo construido con éxito representará el flujo de trabajo adecuado rápida y claramente.</w:t>
      </w: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t>Muchos de los procesos de trabajo pueden ser complicados y complejos, es por eso que es importante representar visualmente cómo las tareas se están realizando para mejorar la comprensión de los empleados y para mayor eficiencia. Los diagramas de flujo de trabajo, claramente, indican quién es el responsable de cada etapa, qué documentos necesitan, qué recursos y la cantidad de tiempo necesaria en cada etapa. Conocer los roles de los empleados y los requisitos de la producción para el manejo de los recursos permite definir fácilmente las debilidades y aliviar los cuellos de botella. Estos son los aspectos del flujo de trabajo que obstaculizan y frenan el tiempo del ciclo general del proceso.</w:t>
      </w:r>
    </w:p>
    <w:p w:rsidR="00B35CAA" w:rsidRPr="00CF3A87" w:rsidRDefault="00B35CAA" w:rsidP="00B35CAA">
      <w:pPr>
        <w:jc w:val="both"/>
        <w:rPr>
          <w:rFonts w:ascii="Arial" w:hAnsi="Arial" w:cs="Arial"/>
          <w:color w:val="000000" w:themeColor="text1"/>
          <w:sz w:val="24"/>
          <w:szCs w:val="24"/>
        </w:rPr>
      </w:pPr>
      <w:r w:rsidRPr="00CF3A87">
        <w:rPr>
          <w:rFonts w:ascii="Arial" w:hAnsi="Arial" w:cs="Arial"/>
          <w:color w:val="000000" w:themeColor="text1"/>
          <w:sz w:val="24"/>
          <w:szCs w:val="24"/>
        </w:rPr>
        <w:lastRenderedPageBreak/>
        <w:t>Las ventajas de los diagramas de flujo incluyen "la comprensión, el conocimiento, la comunicación, un análisis eficaz y la documentación apropiada". Representar visualmente el flujo de trabajo permite a los empleados, no solo entender mejor sus responsabilidades de trabajo, sino también el rol de otros empleados, lo que aumenta la rendición de cuentas. La creación de un diagrama exitoso aumenta el conocimiento en el lugar de trabajo debido a las investigaciones necesarias y la recopilación de datos. La comunicación también mejora cuando los empleados tienen una mejor comprensión del flujo de trabajo</w:t>
      </w:r>
      <w:r>
        <w:rPr>
          <w:rFonts w:ascii="Arial" w:hAnsi="Arial" w:cs="Arial"/>
          <w:color w:val="000000" w:themeColor="text1"/>
          <w:sz w:val="24"/>
          <w:szCs w:val="24"/>
        </w:rPr>
        <w:t>.</w:t>
      </w:r>
      <w:r w:rsidRPr="00CF3A87">
        <w:rPr>
          <w:rFonts w:ascii="Arial" w:hAnsi="Arial" w:cs="Arial"/>
          <w:color w:val="000000" w:themeColor="text1"/>
          <w:sz w:val="24"/>
          <w:szCs w:val="24"/>
        </w:rPr>
        <w:tab/>
      </w:r>
    </w:p>
    <w:p w:rsidR="00B35CAA" w:rsidRPr="00A56C4B" w:rsidRDefault="00B35CAA" w:rsidP="00CD590E">
      <w:pPr>
        <w:pStyle w:val="Ttulo2"/>
        <w:rPr>
          <w:rFonts w:ascii="Arial" w:hAnsi="Arial" w:cs="Arial"/>
          <w:b w:val="0"/>
          <w:color w:val="000000" w:themeColor="text1"/>
          <w:sz w:val="24"/>
          <w:szCs w:val="24"/>
        </w:rPr>
      </w:pPr>
      <w:bookmarkStart w:id="27" w:name="_Toc452561627"/>
      <w:r w:rsidRPr="00A56C4B">
        <w:rPr>
          <w:rFonts w:ascii="Arial" w:hAnsi="Arial" w:cs="Arial"/>
          <w:color w:val="000000" w:themeColor="text1"/>
          <w:sz w:val="24"/>
          <w:szCs w:val="24"/>
        </w:rPr>
        <w:t>HERRAMIENTAS DE GESTIÓN DE PROYECTO.</w:t>
      </w:r>
      <w:bookmarkEnd w:id="27"/>
    </w:p>
    <w:p w:rsidR="00B35CAA" w:rsidRPr="002F38E5" w:rsidRDefault="00B35CAA" w:rsidP="00B35CAA">
      <w:pPr>
        <w:shd w:val="clear" w:color="auto" w:fill="FFFFFF"/>
        <w:spacing w:after="107"/>
        <w:jc w:val="both"/>
        <w:rPr>
          <w:rFonts w:ascii="Arial" w:eastAsia="Times New Roman" w:hAnsi="Arial" w:cs="Arial"/>
          <w:color w:val="000000" w:themeColor="text1"/>
          <w:sz w:val="24"/>
          <w:szCs w:val="24"/>
          <w:lang w:eastAsia="es-ES"/>
        </w:rPr>
      </w:pPr>
      <w:r w:rsidRPr="002F38E5">
        <w:rPr>
          <w:rFonts w:ascii="Arial" w:eastAsia="Times New Roman" w:hAnsi="Arial" w:cs="Arial"/>
          <w:color w:val="000000" w:themeColor="text1"/>
          <w:sz w:val="24"/>
          <w:szCs w:val="24"/>
          <w:lang w:eastAsia="es-ES"/>
        </w:rPr>
        <w:t>Un programa de gestión de proyectos permite</w:t>
      </w:r>
      <w:r>
        <w:rPr>
          <w:rFonts w:ascii="Arial" w:eastAsia="Times New Roman" w:hAnsi="Arial" w:cs="Arial"/>
          <w:color w:val="000000" w:themeColor="text1"/>
          <w:sz w:val="24"/>
          <w:szCs w:val="24"/>
          <w:lang w:eastAsia="es-ES"/>
        </w:rPr>
        <w:t xml:space="preserve"> que un equipo de trabajo tenga </w:t>
      </w:r>
      <w:r w:rsidRPr="002F38E5">
        <w:rPr>
          <w:rFonts w:ascii="Arial" w:eastAsia="Times New Roman" w:hAnsi="Arial" w:cs="Arial"/>
          <w:color w:val="000000" w:themeColor="text1"/>
          <w:sz w:val="24"/>
          <w:szCs w:val="24"/>
          <w:lang w:eastAsia="es-ES"/>
        </w:rPr>
        <w:t>las tareas controladas y ver el estado de cada uno de los proyectos. Ya sea utilizando metodologías clásicas como puede ser la metodología en cascada o las últimas metodologías de trabajo que triunfan en las grandes empresas</w:t>
      </w:r>
      <w:r>
        <w:rPr>
          <w:rFonts w:ascii="Arial" w:eastAsia="Times New Roman" w:hAnsi="Arial" w:cs="Arial"/>
          <w:color w:val="000000" w:themeColor="text1"/>
          <w:sz w:val="24"/>
          <w:szCs w:val="24"/>
          <w:lang w:eastAsia="es-ES"/>
        </w:rPr>
        <w:t xml:space="preserve"> </w:t>
      </w:r>
      <w:r w:rsidRPr="002F38E5">
        <w:rPr>
          <w:rFonts w:ascii="Arial" w:eastAsia="Times New Roman" w:hAnsi="Arial" w:cs="Arial"/>
          <w:color w:val="000000" w:themeColor="text1"/>
          <w:sz w:val="24"/>
          <w:szCs w:val="24"/>
          <w:lang w:eastAsia="es-ES"/>
        </w:rPr>
        <w:t>(</w:t>
      </w:r>
      <w:proofErr w:type="spellStart"/>
      <w:r w:rsidRPr="002F38E5">
        <w:rPr>
          <w:rFonts w:ascii="Arial" w:eastAsia="Times New Roman" w:hAnsi="Arial" w:cs="Arial"/>
          <w:color w:val="000000" w:themeColor="text1"/>
          <w:sz w:val="24"/>
          <w:szCs w:val="24"/>
          <w:lang w:eastAsia="es-ES"/>
        </w:rPr>
        <w:t>Facebook</w:t>
      </w:r>
      <w:proofErr w:type="spellEnd"/>
      <w:r w:rsidRPr="002F38E5">
        <w:rPr>
          <w:rFonts w:ascii="Arial" w:eastAsia="Times New Roman" w:hAnsi="Arial" w:cs="Arial"/>
          <w:color w:val="000000" w:themeColor="text1"/>
          <w:sz w:val="24"/>
          <w:szCs w:val="24"/>
          <w:lang w:eastAsia="es-ES"/>
        </w:rPr>
        <w:t xml:space="preserve"> o Google por ejemplo) como SCRUM o Lean </w:t>
      </w:r>
      <w:proofErr w:type="spellStart"/>
      <w:r w:rsidRPr="002F38E5">
        <w:rPr>
          <w:rFonts w:ascii="Arial" w:eastAsia="Times New Roman" w:hAnsi="Arial" w:cs="Arial"/>
          <w:color w:val="000000" w:themeColor="text1"/>
          <w:sz w:val="24"/>
          <w:szCs w:val="24"/>
          <w:lang w:eastAsia="es-ES"/>
        </w:rPr>
        <w:t>Canvas</w:t>
      </w:r>
      <w:proofErr w:type="spellEnd"/>
      <w:r w:rsidRPr="002F38E5">
        <w:rPr>
          <w:rFonts w:ascii="Arial" w:eastAsia="Times New Roman" w:hAnsi="Arial" w:cs="Arial"/>
          <w:color w:val="000000" w:themeColor="text1"/>
          <w:sz w:val="24"/>
          <w:szCs w:val="24"/>
          <w:lang w:eastAsia="es-ES"/>
        </w:rPr>
        <w:t>.</w:t>
      </w:r>
    </w:p>
    <w:p w:rsidR="00B35CAA" w:rsidRDefault="00B35CAA" w:rsidP="00B35CAA">
      <w:pPr>
        <w:shd w:val="clear" w:color="auto" w:fill="FFFFFF"/>
        <w:spacing w:after="107"/>
        <w:jc w:val="both"/>
        <w:rPr>
          <w:rFonts w:ascii="Arial" w:eastAsia="Times New Roman" w:hAnsi="Arial" w:cs="Arial"/>
          <w:color w:val="000000" w:themeColor="text1"/>
          <w:sz w:val="24"/>
          <w:szCs w:val="24"/>
          <w:lang w:eastAsia="es-ES"/>
        </w:rPr>
      </w:pPr>
      <w:r w:rsidRPr="002F38E5">
        <w:rPr>
          <w:rFonts w:ascii="Arial" w:eastAsia="Times New Roman" w:hAnsi="Arial" w:cs="Arial"/>
          <w:color w:val="000000" w:themeColor="text1"/>
          <w:sz w:val="24"/>
          <w:szCs w:val="24"/>
          <w:lang w:eastAsia="es-ES"/>
        </w:rPr>
        <w:t>El principal beneficio que tiene este tipo de herramientas es que puede hacer que un proyecto se complete correctamente, o que podamos encontrar problemas en la ejecución de este y podamos arreglarlos rápidamente.</w:t>
      </w:r>
    </w:p>
    <w:p w:rsidR="00B35CAA" w:rsidRDefault="00B35CAA" w:rsidP="00B35CAA">
      <w:pPr>
        <w:shd w:val="clear" w:color="auto" w:fill="FFFFFF"/>
        <w:spacing w:after="107"/>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Las herramientas más destacadas para gestionar las tareas de los proyectos son:</w:t>
      </w:r>
    </w:p>
    <w:p w:rsidR="00B35CAA" w:rsidRPr="002F38E5" w:rsidRDefault="00B35CAA" w:rsidP="00B35CAA">
      <w:pPr>
        <w:pStyle w:val="Ttulo6"/>
        <w:shd w:val="clear" w:color="auto" w:fill="FFFFFF"/>
        <w:spacing w:before="107" w:after="107"/>
        <w:jc w:val="both"/>
        <w:rPr>
          <w:rFonts w:ascii="Arial" w:hAnsi="Arial" w:cs="Arial"/>
          <w:i w:val="0"/>
          <w:color w:val="000000" w:themeColor="text1"/>
          <w:sz w:val="24"/>
          <w:szCs w:val="24"/>
        </w:rPr>
      </w:pPr>
      <w:r w:rsidRPr="002F38E5">
        <w:rPr>
          <w:rFonts w:ascii="Arial" w:hAnsi="Arial" w:cs="Arial"/>
          <w:b/>
          <w:bCs/>
          <w:i w:val="0"/>
          <w:color w:val="000000" w:themeColor="text1"/>
          <w:sz w:val="24"/>
          <w:szCs w:val="24"/>
        </w:rPr>
        <w:t>Taiga</w:t>
      </w:r>
    </w:p>
    <w:p w:rsidR="00B35CAA" w:rsidRDefault="00B35CAA" w:rsidP="00B35CAA">
      <w:pPr>
        <w:pStyle w:val="NormalWeb"/>
        <w:shd w:val="clear" w:color="auto" w:fill="FFFFFF"/>
        <w:spacing w:before="0" w:beforeAutospacing="0" w:after="107" w:afterAutospacing="0" w:line="276" w:lineRule="auto"/>
        <w:jc w:val="both"/>
        <w:rPr>
          <w:rFonts w:ascii="Arial" w:hAnsi="Arial" w:cs="Arial"/>
          <w:color w:val="000000" w:themeColor="text1"/>
        </w:rPr>
      </w:pPr>
      <w:r w:rsidRPr="0067092B">
        <w:rPr>
          <w:rFonts w:ascii="Arial" w:hAnsi="Arial" w:cs="Arial"/>
          <w:color w:val="000000" w:themeColor="text1"/>
        </w:rPr>
        <w:t>Este software de gestión de proyectos, permite tener de un vistazo toda la información de los proyectos, además de estar orientado a metodología ágiles como SCRUM o KANBAS. Además ha sido creado por Españoles</w:t>
      </w:r>
      <w:r>
        <w:rPr>
          <w:rFonts w:ascii="Arial" w:hAnsi="Arial" w:cs="Arial"/>
          <w:color w:val="000000" w:themeColor="text1"/>
        </w:rPr>
        <w:t xml:space="preserve"> </w:t>
      </w:r>
      <w:r w:rsidRPr="0067092B">
        <w:rPr>
          <w:rFonts w:ascii="Arial" w:hAnsi="Arial" w:cs="Arial"/>
          <w:color w:val="000000" w:themeColor="text1"/>
        </w:rPr>
        <w:t xml:space="preserve">(Es un proyecto Software Libre). Permite ser integrado con otro software por medio de </w:t>
      </w:r>
      <w:proofErr w:type="spellStart"/>
      <w:r w:rsidRPr="0067092B">
        <w:rPr>
          <w:rStyle w:val="nfasis"/>
          <w:rFonts w:ascii="Arial" w:hAnsi="Arial" w:cs="Arial"/>
          <w:i w:val="0"/>
          <w:color w:val="000000" w:themeColor="text1"/>
        </w:rPr>
        <w:t>WebHooks</w:t>
      </w:r>
      <w:proofErr w:type="spellEnd"/>
      <w:r w:rsidRPr="0067092B">
        <w:rPr>
          <w:rFonts w:ascii="Arial" w:hAnsi="Arial" w:cs="Arial"/>
          <w:i/>
          <w:color w:val="000000" w:themeColor="text1"/>
        </w:rPr>
        <w:t>.</w:t>
      </w:r>
    </w:p>
    <w:p w:rsidR="00B35CAA" w:rsidRPr="0067092B" w:rsidRDefault="00B35CAA" w:rsidP="00B35CAA">
      <w:pPr>
        <w:pStyle w:val="NormalWeb"/>
        <w:shd w:val="clear" w:color="auto" w:fill="FFFFFF"/>
        <w:spacing w:before="0" w:beforeAutospacing="0" w:after="107" w:afterAutospacing="0" w:line="279" w:lineRule="atLeast"/>
        <w:jc w:val="both"/>
        <w:rPr>
          <w:rFonts w:ascii="Arial" w:hAnsi="Arial" w:cs="Arial"/>
          <w:color w:val="000000" w:themeColor="text1"/>
        </w:rPr>
      </w:pPr>
    </w:p>
    <w:p w:rsidR="00B35CAA" w:rsidRDefault="00B35CAA" w:rsidP="00B35CAA">
      <w:pPr>
        <w:shd w:val="clear" w:color="auto" w:fill="FFFFFF"/>
        <w:spacing w:after="107" w:line="279" w:lineRule="atLeast"/>
        <w:jc w:val="both"/>
        <w:rPr>
          <w:rFonts w:ascii="Arial" w:eastAsia="Times New Roman" w:hAnsi="Arial" w:cs="Arial"/>
          <w:color w:val="000000" w:themeColor="text1"/>
          <w:sz w:val="24"/>
          <w:szCs w:val="24"/>
          <w:lang w:eastAsia="es-ES"/>
        </w:rPr>
      </w:pPr>
      <w:r w:rsidRPr="007943C9">
        <w:rPr>
          <w:rFonts w:ascii="Arial" w:eastAsia="Times New Roman" w:hAnsi="Arial" w:cs="Arial"/>
          <w:noProof/>
          <w:color w:val="000000" w:themeColor="text1"/>
          <w:sz w:val="24"/>
          <w:szCs w:val="24"/>
          <w:lang w:eastAsia="es-ES"/>
        </w:rPr>
        <w:lastRenderedPageBreak/>
        <w:drawing>
          <wp:inline distT="0" distB="0" distL="0" distR="0">
            <wp:extent cx="5397574" cy="2326944"/>
            <wp:effectExtent l="19050" t="0" r="0" b="0"/>
            <wp:docPr id="2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srcRect/>
                    <a:stretch>
                      <a:fillRect/>
                    </a:stretch>
                  </pic:blipFill>
                  <pic:spPr bwMode="auto">
                    <a:xfrm>
                      <a:off x="0" y="0"/>
                      <a:ext cx="5400040" cy="2328007"/>
                    </a:xfrm>
                    <a:prstGeom prst="rect">
                      <a:avLst/>
                    </a:prstGeom>
                    <a:noFill/>
                    <a:ln w="9525">
                      <a:noFill/>
                      <a:miter lim="800000"/>
                      <a:headEnd/>
                      <a:tailEnd/>
                    </a:ln>
                  </pic:spPr>
                </pic:pic>
              </a:graphicData>
            </a:graphic>
          </wp:inline>
        </w:drawing>
      </w:r>
    </w:p>
    <w:p w:rsidR="00B35CAA" w:rsidRPr="0077205D" w:rsidRDefault="00B35CAA" w:rsidP="00B35CAA">
      <w:pPr>
        <w:shd w:val="clear" w:color="auto" w:fill="FFFFFF"/>
        <w:spacing w:after="107" w:line="279" w:lineRule="atLeast"/>
        <w:jc w:val="center"/>
        <w:rPr>
          <w:rFonts w:ascii="Arial" w:eastAsia="Times New Roman" w:hAnsi="Arial" w:cs="Arial"/>
          <w:color w:val="000000" w:themeColor="text1"/>
          <w:sz w:val="18"/>
          <w:szCs w:val="18"/>
          <w:lang w:eastAsia="es-ES"/>
        </w:rPr>
      </w:pPr>
      <w:r w:rsidRPr="00141188">
        <w:rPr>
          <w:rFonts w:ascii="Arial" w:eastAsia="Times New Roman" w:hAnsi="Arial" w:cs="Arial"/>
          <w:b/>
          <w:color w:val="000000" w:themeColor="text1"/>
          <w:sz w:val="18"/>
          <w:szCs w:val="18"/>
          <w:lang w:eastAsia="es-ES"/>
        </w:rPr>
        <w:t>Figura 6.</w:t>
      </w:r>
      <w:r w:rsidRPr="00141188">
        <w:rPr>
          <w:rFonts w:ascii="Arial" w:eastAsia="Times New Roman" w:hAnsi="Arial" w:cs="Arial"/>
          <w:color w:val="000000" w:themeColor="text1"/>
          <w:sz w:val="18"/>
          <w:szCs w:val="18"/>
          <w:lang w:eastAsia="es-ES"/>
        </w:rPr>
        <w:t xml:space="preserve"> Gestión de Proyectos Taiga</w:t>
      </w:r>
    </w:p>
    <w:p w:rsidR="00B35CAA" w:rsidRPr="0067092B" w:rsidRDefault="00B35CAA" w:rsidP="00B35CAA">
      <w:pPr>
        <w:pStyle w:val="Ttulo6"/>
        <w:shd w:val="clear" w:color="auto" w:fill="FFFFFF"/>
        <w:spacing w:before="107" w:after="107"/>
        <w:jc w:val="both"/>
        <w:rPr>
          <w:rFonts w:ascii="Arial" w:hAnsi="Arial" w:cs="Arial"/>
          <w:i w:val="0"/>
          <w:color w:val="000000" w:themeColor="text1"/>
          <w:sz w:val="24"/>
          <w:szCs w:val="24"/>
        </w:rPr>
      </w:pPr>
      <w:r w:rsidRPr="0067092B">
        <w:rPr>
          <w:rFonts w:ascii="Arial" w:hAnsi="Arial" w:cs="Arial"/>
          <w:b/>
          <w:bCs/>
          <w:i w:val="0"/>
          <w:color w:val="000000" w:themeColor="text1"/>
          <w:sz w:val="24"/>
          <w:szCs w:val="24"/>
        </w:rPr>
        <w:t>Jira</w:t>
      </w:r>
    </w:p>
    <w:p w:rsidR="00B35CAA" w:rsidRPr="0067092B" w:rsidRDefault="00B35CAA" w:rsidP="00B35CAA">
      <w:pPr>
        <w:pStyle w:val="NormalWeb"/>
        <w:shd w:val="clear" w:color="auto" w:fill="FFFFFF"/>
        <w:spacing w:before="0" w:beforeAutospacing="0" w:after="107" w:afterAutospacing="0" w:line="276" w:lineRule="auto"/>
        <w:jc w:val="both"/>
        <w:rPr>
          <w:rFonts w:ascii="Arial" w:hAnsi="Arial" w:cs="Arial"/>
          <w:color w:val="000000" w:themeColor="text1"/>
        </w:rPr>
      </w:pPr>
      <w:r w:rsidRPr="0067092B">
        <w:rPr>
          <w:rFonts w:ascii="Arial" w:hAnsi="Arial" w:cs="Arial"/>
          <w:color w:val="000000" w:themeColor="text1"/>
        </w:rPr>
        <w:t xml:space="preserve">Este software esta mantenido por </w:t>
      </w:r>
      <w:proofErr w:type="spellStart"/>
      <w:r w:rsidRPr="0067092B">
        <w:rPr>
          <w:rFonts w:ascii="Arial" w:hAnsi="Arial" w:cs="Arial"/>
          <w:color w:val="000000" w:themeColor="text1"/>
        </w:rPr>
        <w:t>Atlassian</w:t>
      </w:r>
      <w:proofErr w:type="spellEnd"/>
      <w:r w:rsidRPr="0067092B">
        <w:rPr>
          <w:rFonts w:ascii="Arial" w:hAnsi="Arial" w:cs="Arial"/>
          <w:color w:val="000000" w:themeColor="text1"/>
        </w:rPr>
        <w:t xml:space="preserve"> y es ampliamente utilizado por grandes empresas como IBM o Red </w:t>
      </w:r>
      <w:proofErr w:type="spellStart"/>
      <w:r w:rsidRPr="0067092B">
        <w:rPr>
          <w:rFonts w:ascii="Arial" w:hAnsi="Arial" w:cs="Arial"/>
          <w:color w:val="000000" w:themeColor="text1"/>
        </w:rPr>
        <w:t>Hat</w:t>
      </w:r>
      <w:proofErr w:type="spellEnd"/>
      <w:r w:rsidRPr="0067092B">
        <w:rPr>
          <w:rFonts w:ascii="Arial" w:hAnsi="Arial" w:cs="Arial"/>
          <w:color w:val="000000" w:themeColor="text1"/>
        </w:rPr>
        <w:t>. Permite tener el control de todas las tareas y además permite generar Documentación de cada uno de los proyectos.</w:t>
      </w:r>
    </w:p>
    <w:p w:rsidR="00B35CAA" w:rsidRDefault="00B35CAA" w:rsidP="00B35CAA">
      <w:pPr>
        <w:shd w:val="clear" w:color="auto" w:fill="FFFFFF"/>
        <w:spacing w:after="107" w:line="279" w:lineRule="atLeast"/>
        <w:jc w:val="both"/>
        <w:rPr>
          <w:rFonts w:ascii="Arial" w:eastAsia="Times New Roman" w:hAnsi="Arial" w:cs="Arial"/>
          <w:color w:val="000000" w:themeColor="text1"/>
          <w:sz w:val="24"/>
          <w:szCs w:val="24"/>
          <w:lang w:val="es-BO" w:eastAsia="es-ES"/>
        </w:rPr>
      </w:pPr>
      <w:r w:rsidRPr="007943C9">
        <w:rPr>
          <w:rFonts w:ascii="Arial" w:eastAsia="Times New Roman" w:hAnsi="Arial" w:cs="Arial"/>
          <w:noProof/>
          <w:color w:val="000000" w:themeColor="text1"/>
          <w:sz w:val="24"/>
          <w:szCs w:val="24"/>
          <w:lang w:eastAsia="es-ES"/>
        </w:rPr>
        <w:drawing>
          <wp:inline distT="0" distB="0" distL="0" distR="0">
            <wp:extent cx="5392286" cy="2388359"/>
            <wp:effectExtent l="19050" t="0" r="0" b="0"/>
            <wp:docPr id="2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srcRect/>
                    <a:stretch>
                      <a:fillRect/>
                    </a:stretch>
                  </pic:blipFill>
                  <pic:spPr bwMode="auto">
                    <a:xfrm>
                      <a:off x="0" y="0"/>
                      <a:ext cx="5400040" cy="2391793"/>
                    </a:xfrm>
                    <a:prstGeom prst="rect">
                      <a:avLst/>
                    </a:prstGeom>
                    <a:noFill/>
                    <a:ln w="9525">
                      <a:noFill/>
                      <a:miter lim="800000"/>
                      <a:headEnd/>
                      <a:tailEnd/>
                    </a:ln>
                  </pic:spPr>
                </pic:pic>
              </a:graphicData>
            </a:graphic>
          </wp:inline>
        </w:drawing>
      </w:r>
    </w:p>
    <w:p w:rsidR="00B35CAA" w:rsidRPr="00B4673B" w:rsidRDefault="00B35CAA" w:rsidP="00B35CAA">
      <w:pPr>
        <w:shd w:val="clear" w:color="auto" w:fill="FFFFFF"/>
        <w:spacing w:after="107" w:line="279" w:lineRule="atLeast"/>
        <w:jc w:val="center"/>
        <w:rPr>
          <w:rFonts w:ascii="Arial" w:eastAsia="Times New Roman" w:hAnsi="Arial" w:cs="Arial"/>
          <w:color w:val="000000" w:themeColor="text1"/>
          <w:sz w:val="18"/>
          <w:szCs w:val="18"/>
          <w:lang w:eastAsia="es-ES"/>
        </w:rPr>
      </w:pPr>
      <w:r w:rsidRPr="00B4673B">
        <w:rPr>
          <w:rFonts w:ascii="Arial" w:eastAsia="Times New Roman" w:hAnsi="Arial" w:cs="Arial"/>
          <w:b/>
          <w:color w:val="000000" w:themeColor="text1"/>
          <w:sz w:val="18"/>
          <w:szCs w:val="18"/>
          <w:lang w:eastAsia="es-ES"/>
        </w:rPr>
        <w:t xml:space="preserve">Figura 7. </w:t>
      </w:r>
      <w:r w:rsidRPr="00B4673B">
        <w:rPr>
          <w:rFonts w:ascii="Arial" w:eastAsia="Times New Roman" w:hAnsi="Arial" w:cs="Arial"/>
          <w:color w:val="000000" w:themeColor="text1"/>
          <w:sz w:val="18"/>
          <w:szCs w:val="18"/>
          <w:lang w:eastAsia="es-ES"/>
        </w:rPr>
        <w:t>Gestión de Proyectos Jira</w:t>
      </w:r>
    </w:p>
    <w:p w:rsidR="00B35CAA" w:rsidRPr="0067092B" w:rsidRDefault="00B35CAA" w:rsidP="00B35CAA">
      <w:pPr>
        <w:pStyle w:val="Ttulo2"/>
        <w:shd w:val="clear" w:color="auto" w:fill="FFFFFF"/>
        <w:spacing w:before="322" w:beforeAutospacing="0" w:after="215" w:afterAutospacing="0" w:line="276" w:lineRule="auto"/>
        <w:textAlignment w:val="baseline"/>
        <w:rPr>
          <w:rFonts w:ascii="Arial" w:hAnsi="Arial" w:cs="Arial"/>
          <w:bCs w:val="0"/>
          <w:color w:val="000000" w:themeColor="text1"/>
          <w:sz w:val="24"/>
          <w:szCs w:val="24"/>
        </w:rPr>
      </w:pPr>
      <w:bookmarkStart w:id="28" w:name="_Toc452561628"/>
      <w:proofErr w:type="spellStart"/>
      <w:r w:rsidRPr="0067092B">
        <w:rPr>
          <w:rFonts w:ascii="Arial" w:hAnsi="Arial" w:cs="Arial"/>
          <w:bCs w:val="0"/>
          <w:color w:val="000000" w:themeColor="text1"/>
          <w:sz w:val="24"/>
          <w:szCs w:val="24"/>
        </w:rPr>
        <w:t>Trello</w:t>
      </w:r>
      <w:bookmarkEnd w:id="28"/>
      <w:proofErr w:type="spellEnd"/>
    </w:p>
    <w:p w:rsidR="00B35CAA" w:rsidRDefault="00B35CAA" w:rsidP="00B35CAA">
      <w:pPr>
        <w:pStyle w:val="NormalWeb"/>
        <w:shd w:val="clear" w:color="auto" w:fill="FFFFFF"/>
        <w:spacing w:before="0" w:beforeAutospacing="0" w:after="0" w:afterAutospacing="0" w:line="276" w:lineRule="auto"/>
        <w:jc w:val="both"/>
        <w:textAlignment w:val="baseline"/>
        <w:rPr>
          <w:rFonts w:ascii="Arial" w:hAnsi="Arial" w:cs="Arial"/>
          <w:color w:val="000000" w:themeColor="text1"/>
        </w:rPr>
      </w:pPr>
      <w:proofErr w:type="spellStart"/>
      <w:r w:rsidRPr="0067092B">
        <w:rPr>
          <w:rFonts w:ascii="Arial" w:hAnsi="Arial" w:cs="Arial"/>
          <w:color w:val="000000" w:themeColor="text1"/>
        </w:rPr>
        <w:t>Trello</w:t>
      </w:r>
      <w:proofErr w:type="spellEnd"/>
      <w:r w:rsidRPr="0067092B">
        <w:rPr>
          <w:rFonts w:ascii="Arial" w:hAnsi="Arial" w:cs="Arial"/>
          <w:color w:val="000000" w:themeColor="text1"/>
        </w:rPr>
        <w:t xml:space="preserve"> es una aplicación web (está en la nube) para hacer listas dentro de listas (describiéndola de un modo muy básico). Lo que la hace única, es su versatilidad: A cada elemento de una lista se le puede agregar de todo: otras listas, imágenes, vídeos, documentos, etc. Además, es extremadamente potente para uso colaborativo. Pueden agregarse cualquier número de </w:t>
      </w:r>
      <w:r w:rsidRPr="0067092B">
        <w:rPr>
          <w:rFonts w:ascii="Arial" w:hAnsi="Arial" w:cs="Arial"/>
          <w:color w:val="000000" w:themeColor="text1"/>
        </w:rPr>
        <w:lastRenderedPageBreak/>
        <w:t>usuarios, asignar tareas, ponerles fecha límite (tiene su propio calendario, que</w:t>
      </w:r>
      <w:r w:rsidRPr="0067092B">
        <w:rPr>
          <w:rStyle w:val="apple-converted-space"/>
          <w:rFonts w:ascii="Arial" w:hAnsi="Arial" w:cs="Arial"/>
          <w:color w:val="000000" w:themeColor="text1"/>
        </w:rPr>
        <w:t> </w:t>
      </w:r>
      <w:hyperlink r:id="rId44" w:tgtFrame="_blank" w:tooltip="Ver tutorial de Youtube sobre sincronizar Trello y un calendario de Google (en inglés, se abre en ventana/pestaña nueva)" w:history="1">
        <w:r w:rsidRPr="0067092B">
          <w:rPr>
            <w:rStyle w:val="Hipervnculo"/>
            <w:rFonts w:ascii="Arial" w:hAnsi="Arial" w:cs="Arial"/>
            <w:color w:val="000000" w:themeColor="text1"/>
            <w:u w:val="none"/>
            <w:bdr w:val="none" w:sz="0" w:space="0" w:color="auto" w:frame="1"/>
          </w:rPr>
          <w:t>puedes sincronizar con el de Google</w:t>
        </w:r>
      </w:hyperlink>
      <w:r w:rsidRPr="0067092B">
        <w:rPr>
          <w:rFonts w:ascii="Arial" w:hAnsi="Arial" w:cs="Arial"/>
          <w:color w:val="000000" w:themeColor="text1"/>
        </w:rPr>
        <w:t>), etc.</w:t>
      </w:r>
    </w:p>
    <w:p w:rsidR="00B35CAA" w:rsidRDefault="00B35CAA" w:rsidP="00B35CAA">
      <w:pPr>
        <w:pStyle w:val="NormalWeb"/>
        <w:shd w:val="clear" w:color="auto" w:fill="FFFFFF"/>
        <w:spacing w:before="0" w:beforeAutospacing="0" w:after="0" w:afterAutospacing="0" w:line="276" w:lineRule="auto"/>
        <w:jc w:val="both"/>
        <w:textAlignment w:val="baseline"/>
        <w:rPr>
          <w:rFonts w:ascii="Arial" w:hAnsi="Arial" w:cs="Arial"/>
          <w:color w:val="000000" w:themeColor="text1"/>
        </w:rPr>
      </w:pPr>
    </w:p>
    <w:p w:rsidR="00B35CAA" w:rsidRDefault="00B35CAA" w:rsidP="00B35CAA">
      <w:pPr>
        <w:pStyle w:val="NormalWeb"/>
        <w:shd w:val="clear" w:color="auto" w:fill="FFFFFF"/>
        <w:spacing w:before="0" w:beforeAutospacing="0" w:after="0" w:afterAutospacing="0" w:line="292" w:lineRule="atLeast"/>
        <w:jc w:val="both"/>
        <w:textAlignment w:val="baseline"/>
        <w:rPr>
          <w:rFonts w:ascii="Arial" w:hAnsi="Arial" w:cs="Arial"/>
          <w:color w:val="000000" w:themeColor="text1"/>
        </w:rPr>
      </w:pPr>
    </w:p>
    <w:p w:rsidR="00B35CAA" w:rsidRPr="0067092B" w:rsidRDefault="00B35CAA" w:rsidP="00B35CAA">
      <w:pPr>
        <w:pStyle w:val="NormalWeb"/>
        <w:shd w:val="clear" w:color="auto" w:fill="FFFFFF"/>
        <w:spacing w:before="0" w:beforeAutospacing="0" w:after="0" w:afterAutospacing="0" w:line="292" w:lineRule="atLeast"/>
        <w:jc w:val="both"/>
        <w:textAlignment w:val="baseline"/>
        <w:rPr>
          <w:rFonts w:ascii="Arial" w:hAnsi="Arial" w:cs="Arial"/>
          <w:color w:val="000000" w:themeColor="text1"/>
        </w:rPr>
      </w:pPr>
      <w:r>
        <w:rPr>
          <w:rFonts w:ascii="Arial" w:hAnsi="Arial" w:cs="Arial"/>
          <w:noProof/>
          <w:color w:val="000000" w:themeColor="text1"/>
          <w:lang w:val="es-ES" w:eastAsia="es-ES"/>
        </w:rPr>
        <w:drawing>
          <wp:inline distT="0" distB="0" distL="0" distR="0">
            <wp:extent cx="5397689" cy="2852382"/>
            <wp:effectExtent l="0" t="0" r="0"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400040" cy="2853624"/>
                    </a:xfrm>
                    <a:prstGeom prst="rect">
                      <a:avLst/>
                    </a:prstGeom>
                    <a:noFill/>
                    <a:ln w="9525">
                      <a:noFill/>
                      <a:miter lim="800000"/>
                      <a:headEnd/>
                      <a:tailEnd/>
                    </a:ln>
                  </pic:spPr>
                </pic:pic>
              </a:graphicData>
            </a:graphic>
          </wp:inline>
        </w:drawing>
      </w:r>
    </w:p>
    <w:p w:rsidR="00B35CAA" w:rsidRPr="00B4673B" w:rsidRDefault="00B35CAA" w:rsidP="00B35CAA">
      <w:pPr>
        <w:pStyle w:val="NormalWeb"/>
        <w:shd w:val="clear" w:color="auto" w:fill="FFFFFF"/>
        <w:spacing w:before="0" w:beforeAutospacing="0" w:after="240" w:afterAutospacing="0" w:line="292" w:lineRule="atLeast"/>
        <w:jc w:val="center"/>
        <w:textAlignment w:val="baseline"/>
        <w:rPr>
          <w:rFonts w:ascii="Arial" w:hAnsi="Arial" w:cs="Arial"/>
          <w:color w:val="000000" w:themeColor="text1"/>
          <w:sz w:val="18"/>
          <w:szCs w:val="18"/>
        </w:rPr>
      </w:pPr>
      <w:r w:rsidRPr="00B4673B">
        <w:rPr>
          <w:rFonts w:ascii="Arial" w:hAnsi="Arial" w:cs="Arial"/>
          <w:b/>
          <w:noProof/>
          <w:color w:val="000000" w:themeColor="text1"/>
          <w:sz w:val="18"/>
          <w:szCs w:val="18"/>
          <w:lang w:val="es-ES" w:eastAsia="es-ES"/>
        </w:rPr>
        <w:t>Figura 8</w:t>
      </w:r>
      <w:r w:rsidRPr="00B4673B">
        <w:rPr>
          <w:rFonts w:ascii="Arial" w:hAnsi="Arial" w:cs="Arial"/>
          <w:noProof/>
          <w:color w:val="000000" w:themeColor="text1"/>
          <w:sz w:val="18"/>
          <w:szCs w:val="18"/>
          <w:lang w:val="es-ES" w:eastAsia="es-ES"/>
        </w:rPr>
        <w:t xml:space="preserve"> . Sección de un tablero de Trello</w:t>
      </w:r>
    </w:p>
    <w:p w:rsidR="00B35CAA" w:rsidRDefault="00B35CAA" w:rsidP="00B35CAA">
      <w:pPr>
        <w:shd w:val="clear" w:color="auto" w:fill="FFFFFF"/>
        <w:spacing w:after="107" w:line="279" w:lineRule="atLeast"/>
        <w:jc w:val="both"/>
        <w:rPr>
          <w:rFonts w:ascii="Arial" w:eastAsia="Times New Roman" w:hAnsi="Arial" w:cs="Arial"/>
          <w:color w:val="000000" w:themeColor="text1"/>
          <w:sz w:val="24"/>
          <w:szCs w:val="24"/>
          <w:lang w:val="es-BO" w:eastAsia="es-ES"/>
        </w:rPr>
      </w:pPr>
      <w:r w:rsidRPr="00B4673B">
        <w:rPr>
          <w:rFonts w:ascii="Arial" w:eastAsia="Times New Roman" w:hAnsi="Arial" w:cs="Arial"/>
          <w:color w:val="000000" w:themeColor="text1"/>
          <w:sz w:val="24"/>
          <w:szCs w:val="24"/>
          <w:lang w:val="es-BO" w:eastAsia="es-ES"/>
        </w:rPr>
        <w:t>Es importante haber hecho este análisis para la definir que herramienta de gestión de proyecto se usara en esta etapa del proyecto y luego de una discusión realizada por equipo de la Jefatura de Sistemas de la UIF se definió la utilización de Taiga debido a que el mismo está orientado a la Metodología SCRUM, que ha sido elegida para el presente proyecto, engranando de esta manera de manera eficiente todas las herramientas necesarias.</w:t>
      </w:r>
      <w:r>
        <w:rPr>
          <w:rFonts w:ascii="Arial" w:eastAsia="Times New Roman" w:hAnsi="Arial" w:cs="Arial"/>
          <w:color w:val="000000" w:themeColor="text1"/>
          <w:sz w:val="24"/>
          <w:szCs w:val="24"/>
          <w:lang w:val="es-BO" w:eastAsia="es-ES"/>
        </w:rPr>
        <w:t xml:space="preserve"> </w:t>
      </w:r>
    </w:p>
    <w:p w:rsidR="00B35CAA" w:rsidRDefault="00B35CAA" w:rsidP="00CD590E">
      <w:pPr>
        <w:pStyle w:val="Ttulo2"/>
        <w:rPr>
          <w:rFonts w:ascii="Arial" w:hAnsi="Arial" w:cs="Arial"/>
          <w:b w:val="0"/>
          <w:color w:val="000000" w:themeColor="text1"/>
          <w:sz w:val="24"/>
          <w:szCs w:val="24"/>
        </w:rPr>
      </w:pPr>
      <w:bookmarkStart w:id="29" w:name="_Toc452561629"/>
      <w:r w:rsidRPr="00A56C4B">
        <w:rPr>
          <w:rFonts w:ascii="Arial" w:hAnsi="Arial" w:cs="Arial"/>
          <w:color w:val="000000" w:themeColor="text1"/>
          <w:sz w:val="24"/>
          <w:szCs w:val="24"/>
        </w:rPr>
        <w:t>HERRAMIENTAS PARA EL DESARROLLO DE SOFTWARE</w:t>
      </w:r>
      <w:bookmarkEnd w:id="29"/>
    </w:p>
    <w:p w:rsidR="00B35CAA" w:rsidRPr="0062575E" w:rsidRDefault="00B35CAA" w:rsidP="00B35CAA">
      <w:pPr>
        <w:jc w:val="both"/>
        <w:rPr>
          <w:rFonts w:ascii="Arial" w:hAnsi="Arial" w:cs="Arial"/>
          <w:color w:val="000000" w:themeColor="text1"/>
          <w:sz w:val="24"/>
          <w:szCs w:val="24"/>
        </w:rPr>
      </w:pPr>
      <w:r w:rsidRPr="0062575E">
        <w:rPr>
          <w:rFonts w:ascii="Arial" w:hAnsi="Arial" w:cs="Arial"/>
          <w:color w:val="000000" w:themeColor="text1"/>
          <w:sz w:val="24"/>
          <w:szCs w:val="24"/>
        </w:rPr>
        <w:t>La Jefatura de Sistemas y Tecnologías de la Información para el desarrollo de Sistemas, ya tiene una línea en cuanto al uso de las Herramientas de Software, las mismas que están en concordancia con la Ley de Telecomunicaciones, las mismas que se explican a continuación y que  formaran parte del proyecto.</w:t>
      </w:r>
    </w:p>
    <w:p w:rsidR="00B35CAA" w:rsidRDefault="00B35CAA" w:rsidP="00B35CAA">
      <w:pPr>
        <w:rPr>
          <w:rFonts w:ascii="Arial" w:hAnsi="Arial" w:cs="Arial"/>
          <w:b/>
          <w:color w:val="000000" w:themeColor="text1"/>
          <w:sz w:val="24"/>
          <w:szCs w:val="24"/>
        </w:rPr>
      </w:pPr>
    </w:p>
    <w:p w:rsidR="00B55F44" w:rsidRDefault="00B55F44" w:rsidP="00B35CAA">
      <w:pPr>
        <w:rPr>
          <w:rFonts w:ascii="Arial" w:hAnsi="Arial" w:cs="Arial"/>
          <w:b/>
          <w:color w:val="000000" w:themeColor="text1"/>
          <w:sz w:val="24"/>
          <w:szCs w:val="24"/>
        </w:rPr>
      </w:pPr>
    </w:p>
    <w:p w:rsidR="00B55F44" w:rsidRDefault="00B55F44" w:rsidP="00B35CAA">
      <w:pPr>
        <w:rPr>
          <w:rFonts w:ascii="Arial" w:hAnsi="Arial" w:cs="Arial"/>
          <w:b/>
          <w:color w:val="000000" w:themeColor="text1"/>
          <w:sz w:val="24"/>
          <w:szCs w:val="24"/>
        </w:rPr>
      </w:pPr>
    </w:p>
    <w:p w:rsidR="00B55F44" w:rsidRDefault="00B55F44" w:rsidP="00B35CAA">
      <w:pPr>
        <w:rPr>
          <w:rFonts w:ascii="Arial" w:hAnsi="Arial" w:cs="Arial"/>
          <w:b/>
          <w:color w:val="000000" w:themeColor="text1"/>
          <w:sz w:val="24"/>
          <w:szCs w:val="24"/>
        </w:rPr>
      </w:pPr>
    </w:p>
    <w:tbl>
      <w:tblPr>
        <w:tblStyle w:val="Tablaconcuadrcula"/>
        <w:tblW w:w="0" w:type="auto"/>
        <w:tblInd w:w="108" w:type="dxa"/>
        <w:tblLook w:val="04A0"/>
      </w:tblPr>
      <w:tblGrid>
        <w:gridCol w:w="3336"/>
        <w:gridCol w:w="5276"/>
      </w:tblGrid>
      <w:tr w:rsidR="00B35CAA" w:rsidRPr="007943C9" w:rsidTr="00A45265">
        <w:tc>
          <w:tcPr>
            <w:tcW w:w="8612" w:type="dxa"/>
            <w:gridSpan w:val="2"/>
          </w:tcPr>
          <w:p w:rsidR="00B35CAA" w:rsidRPr="00A04EE2" w:rsidRDefault="00B35CAA" w:rsidP="00A45265">
            <w:pPr>
              <w:pStyle w:val="Prrafodelista"/>
              <w:ind w:left="0"/>
              <w:jc w:val="center"/>
              <w:rPr>
                <w:rFonts w:ascii="Arial" w:hAnsi="Arial" w:cs="Arial"/>
                <w:b/>
                <w:color w:val="000000" w:themeColor="text1"/>
                <w:sz w:val="24"/>
                <w:szCs w:val="24"/>
              </w:rPr>
            </w:pPr>
            <w:r w:rsidRPr="00390D7E">
              <w:rPr>
                <w:rFonts w:ascii="Arial" w:hAnsi="Arial" w:cs="Arial"/>
                <w:b/>
                <w:color w:val="000000" w:themeColor="text1"/>
                <w:sz w:val="24"/>
                <w:szCs w:val="24"/>
              </w:rPr>
              <w:lastRenderedPageBreak/>
              <w:t>JAVA</w:t>
            </w:r>
          </w:p>
        </w:tc>
      </w:tr>
      <w:tr w:rsidR="00B35CAA" w:rsidRPr="007943C9" w:rsidTr="00A45265">
        <w:trPr>
          <w:trHeight w:val="1550"/>
        </w:trPr>
        <w:tc>
          <w:tcPr>
            <w:tcW w:w="3336" w:type="dxa"/>
          </w:tcPr>
          <w:p w:rsidR="00B35CAA" w:rsidRPr="007943C9" w:rsidRDefault="00B35CAA" w:rsidP="00A45265">
            <w:pPr>
              <w:pStyle w:val="Prrafodelista"/>
              <w:ind w:left="0"/>
              <w:jc w:val="center"/>
              <w:rPr>
                <w:rFonts w:ascii="Arial" w:hAnsi="Arial" w:cs="Arial"/>
                <w:color w:val="000000" w:themeColor="text1"/>
                <w:sz w:val="24"/>
                <w:szCs w:val="24"/>
              </w:rPr>
            </w:pPr>
            <w:r w:rsidRPr="007943C9">
              <w:rPr>
                <w:rFonts w:ascii="Arial" w:hAnsi="Arial" w:cs="Arial"/>
                <w:noProof/>
                <w:color w:val="000000" w:themeColor="text1"/>
                <w:sz w:val="24"/>
                <w:szCs w:val="24"/>
                <w:lang w:eastAsia="es-ES"/>
              </w:rPr>
              <w:drawing>
                <wp:inline distT="0" distB="0" distL="0" distR="0">
                  <wp:extent cx="1746912" cy="1473958"/>
                  <wp:effectExtent l="19050" t="0" r="5688" b="0"/>
                  <wp:docPr id="2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1746912" cy="1473958"/>
                          </a:xfrm>
                          <a:prstGeom prst="rect">
                            <a:avLst/>
                          </a:prstGeom>
                          <a:noFill/>
                          <a:ln w="9525">
                            <a:noFill/>
                            <a:miter lim="800000"/>
                            <a:headEnd/>
                            <a:tailEnd/>
                          </a:ln>
                        </pic:spPr>
                      </pic:pic>
                    </a:graphicData>
                  </a:graphic>
                </wp:inline>
              </w:drawing>
            </w:r>
          </w:p>
        </w:tc>
        <w:tc>
          <w:tcPr>
            <w:tcW w:w="5276" w:type="dxa"/>
          </w:tcPr>
          <w:p w:rsidR="00B35CAA" w:rsidRDefault="00B35CAA" w:rsidP="00A45265">
            <w:pPr>
              <w:pStyle w:val="Prrafodelista"/>
              <w:ind w:left="0"/>
              <w:jc w:val="both"/>
              <w:rPr>
                <w:rFonts w:ascii="Arial" w:hAnsi="Arial" w:cs="Arial"/>
                <w:color w:val="000000" w:themeColor="text1"/>
                <w:sz w:val="24"/>
                <w:szCs w:val="24"/>
                <w:shd w:val="clear" w:color="auto" w:fill="FFFFFF"/>
              </w:rPr>
            </w:pPr>
          </w:p>
          <w:p w:rsidR="00B35CAA" w:rsidRPr="007943C9" w:rsidRDefault="00B35CAA" w:rsidP="00A45265">
            <w:pPr>
              <w:pStyle w:val="Prrafodelista"/>
              <w:spacing w:line="276" w:lineRule="auto"/>
              <w:ind w:left="0"/>
              <w:jc w:val="both"/>
              <w:rPr>
                <w:rStyle w:val="apple-converted-space"/>
                <w:rFonts w:ascii="Arial" w:hAnsi="Arial" w:cs="Arial"/>
                <w:color w:val="000000" w:themeColor="text1"/>
                <w:sz w:val="24"/>
                <w:szCs w:val="24"/>
                <w:bdr w:val="none" w:sz="0" w:space="0" w:color="auto" w:frame="1"/>
              </w:rPr>
            </w:pPr>
            <w:r w:rsidRPr="007943C9">
              <w:rPr>
                <w:rFonts w:ascii="Arial" w:hAnsi="Arial" w:cs="Arial"/>
                <w:color w:val="000000" w:themeColor="text1"/>
                <w:sz w:val="24"/>
                <w:szCs w:val="24"/>
                <w:shd w:val="clear" w:color="auto" w:fill="FFFFFF"/>
              </w:rPr>
              <w:t xml:space="preserve">Java es un lenguaje de programación y una plataforma informática comercializada por primera vez en 1995 por </w:t>
            </w:r>
            <w:proofErr w:type="spellStart"/>
            <w:r w:rsidRPr="007943C9">
              <w:rPr>
                <w:rFonts w:ascii="Arial" w:hAnsi="Arial" w:cs="Arial"/>
                <w:color w:val="000000" w:themeColor="text1"/>
                <w:sz w:val="24"/>
                <w:szCs w:val="24"/>
                <w:shd w:val="clear" w:color="auto" w:fill="FFFFFF"/>
              </w:rPr>
              <w:t>Sun</w:t>
            </w:r>
            <w:proofErr w:type="spellEnd"/>
            <w:r w:rsidRPr="007943C9">
              <w:rPr>
                <w:rFonts w:ascii="Arial" w:hAnsi="Arial" w:cs="Arial"/>
                <w:color w:val="000000" w:themeColor="text1"/>
                <w:sz w:val="24"/>
                <w:szCs w:val="24"/>
                <w:shd w:val="clear" w:color="auto" w:fill="FFFFFF"/>
              </w:rPr>
              <w:t xml:space="preserve"> Microsystems. Hay muchas aplicaciones y sitios web que no funcionarán a menos que tenga Java instalado. Java es rápido, seguro y fiable. Desde portátiles hasta centros de datos, desde consolas para juegos hasta súper computadoras, desde teléfonos móviles hasta Internet.</w:t>
            </w:r>
            <w:r w:rsidRPr="007943C9">
              <w:rPr>
                <w:rFonts w:ascii="Arial" w:hAnsi="Arial" w:cs="Arial"/>
                <w:color w:val="000000" w:themeColor="text1"/>
                <w:sz w:val="24"/>
                <w:szCs w:val="24"/>
                <w:bdr w:val="none" w:sz="0" w:space="0" w:color="auto" w:frame="1"/>
              </w:rPr>
              <w:br/>
            </w:r>
            <w:r w:rsidRPr="007943C9">
              <w:rPr>
                <w:rFonts w:ascii="Arial" w:hAnsi="Arial" w:cs="Arial"/>
                <w:color w:val="000000" w:themeColor="text1"/>
                <w:sz w:val="24"/>
                <w:szCs w:val="24"/>
                <w:bdr w:val="none" w:sz="0" w:space="0" w:color="auto" w:frame="1"/>
              </w:rPr>
              <w:br/>
            </w:r>
            <w:r w:rsidRPr="00512B6C">
              <w:rPr>
                <w:rFonts w:ascii="Arial" w:hAnsi="Arial" w:cs="Arial"/>
                <w:b/>
                <w:color w:val="000000" w:themeColor="text1"/>
                <w:sz w:val="24"/>
                <w:szCs w:val="24"/>
                <w:shd w:val="clear" w:color="auto" w:fill="FFFFFF"/>
              </w:rPr>
              <w:t>Razones para escoger Java por sobre otros lenguajes</w:t>
            </w:r>
            <w:r w:rsidRPr="007943C9">
              <w:rPr>
                <w:rFonts w:ascii="Arial" w:hAnsi="Arial" w:cs="Arial"/>
                <w:color w:val="000000" w:themeColor="text1"/>
                <w:sz w:val="24"/>
                <w:szCs w:val="24"/>
                <w:bdr w:val="none" w:sz="0" w:space="0" w:color="auto" w:frame="1"/>
              </w:rPr>
              <w:br/>
            </w:r>
          </w:p>
          <w:p w:rsidR="00B35CAA"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r w:rsidRPr="00512B6C">
              <w:rPr>
                <w:rFonts w:ascii="Arial" w:hAnsi="Arial" w:cs="Arial"/>
                <w:b/>
                <w:bCs/>
                <w:color w:val="000000" w:themeColor="text1"/>
                <w:bdr w:val="none" w:sz="0" w:space="0" w:color="auto" w:frame="1"/>
              </w:rPr>
              <w:t>Es orientado a objetos</w:t>
            </w:r>
            <w:r>
              <w:rPr>
                <w:rFonts w:ascii="Arial" w:hAnsi="Arial" w:cs="Arial"/>
                <w:color w:val="000000" w:themeColor="text1"/>
                <w:shd w:val="clear" w:color="auto" w:fill="FFFFFF"/>
              </w:rPr>
              <w:t>: S</w:t>
            </w:r>
            <w:r w:rsidRPr="00512B6C">
              <w:rPr>
                <w:rFonts w:ascii="Arial" w:hAnsi="Arial" w:cs="Arial"/>
                <w:color w:val="000000" w:themeColor="text1"/>
                <w:shd w:val="clear" w:color="auto" w:fill="FFFFFF"/>
              </w:rPr>
              <w:t>i bien existen detractores de esta modalidad, la</w:t>
            </w:r>
            <w:r w:rsidRPr="00512B6C">
              <w:rPr>
                <w:rStyle w:val="apple-converted-space"/>
                <w:rFonts w:ascii="Arial" w:hAnsi="Arial" w:cs="Arial"/>
                <w:color w:val="000000" w:themeColor="text1"/>
                <w:shd w:val="clear" w:color="auto" w:fill="FFFFFF"/>
              </w:rPr>
              <w:t> </w:t>
            </w:r>
            <w:hyperlink r:id="rId47" w:history="1">
              <w:r w:rsidRPr="00512B6C">
                <w:rPr>
                  <w:rStyle w:val="Hipervnculo"/>
                  <w:rFonts w:ascii="Arial" w:hAnsi="Arial" w:cs="Arial"/>
                  <w:b/>
                  <w:bCs/>
                  <w:color w:val="000000" w:themeColor="text1"/>
                  <w:u w:val="none"/>
                  <w:bdr w:val="none" w:sz="0" w:space="0" w:color="auto" w:frame="1"/>
                </w:rPr>
                <w:t>programación</w:t>
              </w:r>
            </w:hyperlink>
            <w:r w:rsidRPr="00512B6C">
              <w:rPr>
                <w:rStyle w:val="apple-converted-space"/>
                <w:rFonts w:ascii="Arial" w:hAnsi="Arial" w:cs="Arial"/>
                <w:color w:val="000000" w:themeColor="text1"/>
                <w:shd w:val="clear" w:color="auto" w:fill="FFFFFF"/>
              </w:rPr>
              <w:t> </w:t>
            </w:r>
            <w:r w:rsidRPr="00512B6C">
              <w:rPr>
                <w:rFonts w:ascii="Arial" w:hAnsi="Arial" w:cs="Arial"/>
                <w:color w:val="000000" w:themeColor="text1"/>
                <w:shd w:val="clear" w:color="auto" w:fill="FFFFFF"/>
              </w:rPr>
              <w:t>orientada a objetos resulta muy conveniente para la mayoría de las aplicaciones</w:t>
            </w:r>
            <w:r>
              <w:rPr>
                <w:rFonts w:ascii="Arial" w:hAnsi="Arial" w:cs="Arial"/>
                <w:color w:val="000000" w:themeColor="text1"/>
                <w:shd w:val="clear" w:color="auto" w:fill="FFFFFF"/>
              </w:rPr>
              <w:t>.</w:t>
            </w:r>
            <w:r w:rsidRPr="00512B6C">
              <w:rPr>
                <w:rFonts w:ascii="Arial" w:hAnsi="Arial" w:cs="Arial"/>
                <w:color w:val="000000" w:themeColor="text1"/>
                <w:shd w:val="clear" w:color="auto" w:fill="FFFFFF"/>
              </w:rPr>
              <w:t xml:space="preserve"> Entre las ventajas más evidentes que ofrece se encuentra un gran control sobre el código y una mejor organización, dado que basta con escribir una vez los métodos y las propiedades de un objeto, independientemente de la cantidad de veces que se utilicen.</w:t>
            </w:r>
            <w:r w:rsidRPr="00512B6C">
              <w:rPr>
                <w:rFonts w:ascii="Arial" w:hAnsi="Arial" w:cs="Arial"/>
                <w:color w:val="000000" w:themeColor="text1"/>
                <w:bdr w:val="none" w:sz="0" w:space="0" w:color="auto" w:frame="1"/>
              </w:rPr>
              <w:br/>
            </w:r>
            <w:r w:rsidRPr="00512B6C">
              <w:rPr>
                <w:rFonts w:ascii="Arial" w:hAnsi="Arial" w:cs="Arial"/>
                <w:color w:val="000000" w:themeColor="text1"/>
                <w:bdr w:val="none" w:sz="0" w:space="0" w:color="auto" w:frame="1"/>
              </w:rPr>
              <w:br/>
            </w:r>
            <w:r w:rsidRPr="00512B6C">
              <w:rPr>
                <w:rFonts w:ascii="Arial" w:hAnsi="Arial" w:cs="Arial"/>
                <w:b/>
                <w:bCs/>
                <w:color w:val="000000" w:themeColor="text1"/>
                <w:bdr w:val="none" w:sz="0" w:space="0" w:color="auto" w:frame="1"/>
              </w:rPr>
              <w:t>Es muy flexible</w:t>
            </w:r>
            <w:r w:rsidRPr="00512B6C">
              <w:rPr>
                <w:rFonts w:ascii="Arial" w:hAnsi="Arial" w:cs="Arial"/>
                <w:color w:val="000000" w:themeColor="text1"/>
              </w:rPr>
              <w:t>: Java es un lenguaje especialmente preparado para la reutilización del código; permite a sus usuarios tomar un programa que hayan</w:t>
            </w:r>
            <w:r w:rsidRPr="00512B6C">
              <w:rPr>
                <w:rStyle w:val="apple-converted-space"/>
                <w:rFonts w:ascii="Arial" w:hAnsi="Arial" w:cs="Arial"/>
                <w:color w:val="000000" w:themeColor="text1"/>
              </w:rPr>
              <w:t> </w:t>
            </w:r>
            <w:hyperlink r:id="rId48" w:history="1">
              <w:r w:rsidRPr="00512B6C">
                <w:rPr>
                  <w:rStyle w:val="Hipervnculo"/>
                  <w:rFonts w:ascii="Arial" w:hAnsi="Arial" w:cs="Arial"/>
                  <w:b/>
                  <w:bCs/>
                  <w:color w:val="000000" w:themeColor="text1"/>
                  <w:u w:val="none"/>
                  <w:bdr w:val="none" w:sz="0" w:space="0" w:color="auto" w:frame="1"/>
                </w:rPr>
                <w:t>desarrollado</w:t>
              </w:r>
            </w:hyperlink>
            <w:r w:rsidRPr="00512B6C">
              <w:rPr>
                <w:rStyle w:val="apple-converted-space"/>
                <w:rFonts w:ascii="Arial" w:hAnsi="Arial" w:cs="Arial"/>
                <w:color w:val="000000" w:themeColor="text1"/>
              </w:rPr>
              <w:t> </w:t>
            </w:r>
            <w:r w:rsidRPr="00512B6C">
              <w:rPr>
                <w:rFonts w:ascii="Arial" w:hAnsi="Arial" w:cs="Arial"/>
                <w:color w:val="000000" w:themeColor="text1"/>
              </w:rPr>
              <w:t>tiempo atrás y actualizarlo con mucha facilidad, sea que necesiten agregar funciones o adaptarlo a un nuevo entorno.</w:t>
            </w:r>
          </w:p>
          <w:p w:rsidR="00B35CAA" w:rsidRPr="00512B6C"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p>
          <w:p w:rsidR="00B35CAA"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r w:rsidRPr="00512B6C">
              <w:rPr>
                <w:rFonts w:ascii="Arial" w:hAnsi="Arial" w:cs="Arial"/>
                <w:b/>
                <w:bCs/>
                <w:color w:val="000000" w:themeColor="text1"/>
                <w:bdr w:val="none" w:sz="0" w:space="0" w:color="auto" w:frame="1"/>
              </w:rPr>
              <w:t>Funciona en cualquier plataforma</w:t>
            </w:r>
            <w:r w:rsidRPr="00512B6C">
              <w:rPr>
                <w:rFonts w:ascii="Arial" w:hAnsi="Arial" w:cs="Arial"/>
                <w:color w:val="000000" w:themeColor="text1"/>
              </w:rPr>
              <w:t xml:space="preserve">: a diferencia de los programas que requieren de versiones específicas para cada sistema operativo (tales como Windows o Mac), las </w:t>
            </w:r>
            <w:r w:rsidRPr="00512B6C">
              <w:rPr>
                <w:rFonts w:ascii="Arial" w:hAnsi="Arial" w:cs="Arial"/>
                <w:color w:val="000000" w:themeColor="text1"/>
              </w:rPr>
              <w:lastRenderedPageBreak/>
              <w:t>aplicaciones desarrolladas en Java funcionan en cualquier entorno, dado que no es el</w:t>
            </w:r>
            <w:r w:rsidRPr="00512B6C">
              <w:rPr>
                <w:rStyle w:val="apple-converted-space"/>
                <w:rFonts w:ascii="Arial" w:hAnsi="Arial" w:cs="Arial"/>
                <w:color w:val="000000" w:themeColor="text1"/>
              </w:rPr>
              <w:t> </w:t>
            </w:r>
            <w:hyperlink r:id="rId49" w:history="1">
              <w:r w:rsidRPr="00512B6C">
                <w:rPr>
                  <w:rStyle w:val="Hipervnculo"/>
                  <w:rFonts w:ascii="Arial" w:hAnsi="Arial" w:cs="Arial"/>
                  <w:b/>
                  <w:bCs/>
                  <w:color w:val="000000" w:themeColor="text1"/>
                  <w:u w:val="none"/>
                  <w:bdr w:val="none" w:sz="0" w:space="0" w:color="auto" w:frame="1"/>
                </w:rPr>
                <w:t>sistema</w:t>
              </w:r>
            </w:hyperlink>
            <w:r w:rsidRPr="00512B6C">
              <w:rPr>
                <w:rStyle w:val="apple-converted-space"/>
                <w:rFonts w:ascii="Arial" w:hAnsi="Arial" w:cs="Arial"/>
                <w:color w:val="000000" w:themeColor="text1"/>
              </w:rPr>
              <w:t> </w:t>
            </w:r>
            <w:r w:rsidRPr="00512B6C">
              <w:rPr>
                <w:rFonts w:ascii="Arial" w:hAnsi="Arial" w:cs="Arial"/>
                <w:color w:val="000000" w:themeColor="text1"/>
              </w:rPr>
              <w:t>quien las ejecuta, si</w:t>
            </w:r>
            <w:r>
              <w:rPr>
                <w:rFonts w:ascii="Arial" w:hAnsi="Arial" w:cs="Arial"/>
                <w:color w:val="000000" w:themeColor="text1"/>
              </w:rPr>
              <w:t xml:space="preserve">no la máquina virtual (conocida </w:t>
            </w:r>
            <w:r w:rsidRPr="00512B6C">
              <w:rPr>
                <w:rFonts w:ascii="Arial" w:hAnsi="Arial" w:cs="Arial"/>
                <w:color w:val="000000" w:themeColor="text1"/>
              </w:rPr>
              <w:t>como</w:t>
            </w:r>
            <w:r w:rsidRPr="00512B6C">
              <w:rPr>
                <w:rStyle w:val="apple-converted-space"/>
                <w:rFonts w:ascii="Arial" w:hAnsi="Arial" w:cs="Arial"/>
                <w:color w:val="000000" w:themeColor="text1"/>
              </w:rPr>
              <w:t> </w:t>
            </w:r>
            <w:r>
              <w:rPr>
                <w:rStyle w:val="apple-converted-space"/>
                <w:rFonts w:ascii="Arial" w:hAnsi="Arial" w:cs="Arial"/>
                <w:color w:val="000000" w:themeColor="text1"/>
              </w:rPr>
              <w:t xml:space="preserve"> </w:t>
            </w:r>
            <w:r w:rsidRPr="00512B6C">
              <w:rPr>
                <w:rFonts w:ascii="Arial" w:hAnsi="Arial" w:cs="Arial"/>
                <w:b/>
                <w:bCs/>
                <w:color w:val="000000" w:themeColor="text1"/>
                <w:bdr w:val="none" w:sz="0" w:space="0" w:color="auto" w:frame="1"/>
              </w:rPr>
              <w:t>Java Virtual Machine</w:t>
            </w:r>
            <w:r w:rsidRPr="00512B6C">
              <w:rPr>
                <w:rStyle w:val="apple-converted-space"/>
                <w:rFonts w:ascii="Arial" w:hAnsi="Arial" w:cs="Arial"/>
                <w:color w:val="000000" w:themeColor="text1"/>
              </w:rPr>
              <w:t> </w:t>
            </w:r>
            <w:r w:rsidRPr="00512B6C">
              <w:rPr>
                <w:rFonts w:ascii="Arial" w:hAnsi="Arial" w:cs="Arial"/>
                <w:color w:val="000000" w:themeColor="text1"/>
              </w:rPr>
              <w:t>o</w:t>
            </w:r>
            <w:r w:rsidRPr="00512B6C">
              <w:rPr>
                <w:rStyle w:val="apple-converted-space"/>
                <w:rFonts w:ascii="Arial" w:hAnsi="Arial" w:cs="Arial"/>
                <w:color w:val="000000" w:themeColor="text1"/>
              </w:rPr>
              <w:t> </w:t>
            </w:r>
            <w:r w:rsidRPr="00512B6C">
              <w:rPr>
                <w:rFonts w:ascii="Arial" w:hAnsi="Arial" w:cs="Arial"/>
                <w:b/>
                <w:bCs/>
                <w:color w:val="000000" w:themeColor="text1"/>
                <w:bdr w:val="none" w:sz="0" w:space="0" w:color="auto" w:frame="1"/>
              </w:rPr>
              <w:t>JVM</w:t>
            </w:r>
            <w:r w:rsidRPr="00512B6C">
              <w:rPr>
                <w:rFonts w:ascii="Arial" w:hAnsi="Arial" w:cs="Arial"/>
                <w:color w:val="000000" w:themeColor="text1"/>
              </w:rPr>
              <w:t>).</w:t>
            </w:r>
          </w:p>
          <w:p w:rsidR="00B35CAA" w:rsidRPr="00512B6C"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p>
          <w:p w:rsidR="00B35CAA"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r w:rsidRPr="00512B6C">
              <w:rPr>
                <w:rFonts w:ascii="Arial" w:hAnsi="Arial" w:cs="Arial"/>
                <w:b/>
                <w:bCs/>
                <w:color w:val="000000" w:themeColor="text1"/>
                <w:bdr w:val="none" w:sz="0" w:space="0" w:color="auto" w:frame="1"/>
              </w:rPr>
              <w:t>Su uso no acarrea inversiones económicas</w:t>
            </w:r>
            <w:r w:rsidRPr="00512B6C">
              <w:rPr>
                <w:rFonts w:ascii="Arial" w:hAnsi="Arial" w:cs="Arial"/>
                <w:color w:val="000000" w:themeColor="text1"/>
              </w:rPr>
              <w:t>: programar en Java es absolutamente gratis; no es necesario adquirir ninguna</w:t>
            </w:r>
            <w:r w:rsidRPr="00512B6C">
              <w:rPr>
                <w:rStyle w:val="apple-converted-space"/>
                <w:rFonts w:ascii="Arial" w:hAnsi="Arial" w:cs="Arial"/>
                <w:color w:val="000000" w:themeColor="text1"/>
              </w:rPr>
              <w:t> </w:t>
            </w:r>
            <w:hyperlink r:id="rId50" w:history="1">
              <w:r w:rsidRPr="00512B6C">
                <w:rPr>
                  <w:rStyle w:val="Hipervnculo"/>
                  <w:rFonts w:ascii="Arial" w:hAnsi="Arial" w:cs="Arial"/>
                  <w:b/>
                  <w:bCs/>
                  <w:color w:val="000000" w:themeColor="text1"/>
                  <w:u w:val="none"/>
                  <w:bdr w:val="none" w:sz="0" w:space="0" w:color="auto" w:frame="1"/>
                </w:rPr>
                <w:t>licencia</w:t>
              </w:r>
            </w:hyperlink>
            <w:r w:rsidRPr="00512B6C">
              <w:rPr>
                <w:rFonts w:ascii="Arial" w:hAnsi="Arial" w:cs="Arial"/>
                <w:color w:val="000000" w:themeColor="text1"/>
              </w:rPr>
              <w:t>, sino simplemente descargar el kit de desarrollo (</w:t>
            </w:r>
            <w:r w:rsidRPr="00512B6C">
              <w:rPr>
                <w:rFonts w:ascii="Arial" w:hAnsi="Arial" w:cs="Arial"/>
                <w:b/>
                <w:bCs/>
                <w:color w:val="000000" w:themeColor="text1"/>
                <w:bdr w:val="none" w:sz="0" w:space="0" w:color="auto" w:frame="1"/>
              </w:rPr>
              <w:t xml:space="preserve">Java </w:t>
            </w:r>
            <w:proofErr w:type="spellStart"/>
            <w:r w:rsidRPr="00512B6C">
              <w:rPr>
                <w:rFonts w:ascii="Arial" w:hAnsi="Arial" w:cs="Arial"/>
                <w:b/>
                <w:bCs/>
                <w:color w:val="000000" w:themeColor="text1"/>
                <w:bdr w:val="none" w:sz="0" w:space="0" w:color="auto" w:frame="1"/>
              </w:rPr>
              <w:t>Development</w:t>
            </w:r>
            <w:proofErr w:type="spellEnd"/>
            <w:r w:rsidRPr="00512B6C">
              <w:rPr>
                <w:rFonts w:ascii="Arial" w:hAnsi="Arial" w:cs="Arial"/>
                <w:b/>
                <w:bCs/>
                <w:color w:val="000000" w:themeColor="text1"/>
                <w:bdr w:val="none" w:sz="0" w:space="0" w:color="auto" w:frame="1"/>
              </w:rPr>
              <w:t xml:space="preserve"> Kit</w:t>
            </w:r>
            <w:r w:rsidRPr="00512B6C">
              <w:rPr>
                <w:rStyle w:val="apple-converted-space"/>
                <w:rFonts w:ascii="Arial" w:hAnsi="Arial" w:cs="Arial"/>
                <w:color w:val="000000" w:themeColor="text1"/>
              </w:rPr>
              <w:t> </w:t>
            </w:r>
            <w:r w:rsidRPr="00512B6C">
              <w:rPr>
                <w:rFonts w:ascii="Arial" w:hAnsi="Arial" w:cs="Arial"/>
                <w:color w:val="000000" w:themeColor="text1"/>
              </w:rPr>
              <w:t>o</w:t>
            </w:r>
            <w:r w:rsidRPr="00512B6C">
              <w:rPr>
                <w:rStyle w:val="apple-converted-space"/>
                <w:rFonts w:ascii="Arial" w:hAnsi="Arial" w:cs="Arial"/>
                <w:color w:val="000000" w:themeColor="text1"/>
              </w:rPr>
              <w:t> </w:t>
            </w:r>
            <w:r w:rsidRPr="00512B6C">
              <w:rPr>
                <w:rFonts w:ascii="Arial" w:hAnsi="Arial" w:cs="Arial"/>
                <w:b/>
                <w:bCs/>
                <w:color w:val="000000" w:themeColor="text1"/>
                <w:bdr w:val="none" w:sz="0" w:space="0" w:color="auto" w:frame="1"/>
              </w:rPr>
              <w:t>JDK</w:t>
            </w:r>
            <w:r w:rsidRPr="00512B6C">
              <w:rPr>
                <w:rFonts w:ascii="Arial" w:hAnsi="Arial" w:cs="Arial"/>
                <w:color w:val="000000" w:themeColor="text1"/>
              </w:rPr>
              <w:t>).</w:t>
            </w:r>
          </w:p>
          <w:p w:rsidR="00B35CAA" w:rsidRPr="00512B6C"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p>
          <w:p w:rsidR="00B35CAA" w:rsidRPr="00512B6C" w:rsidRDefault="00B35CAA" w:rsidP="00A45265">
            <w:pPr>
              <w:pStyle w:val="NormalWeb"/>
              <w:spacing w:before="0" w:beforeAutospacing="0" w:after="0" w:afterAutospacing="0" w:line="276" w:lineRule="auto"/>
              <w:jc w:val="both"/>
              <w:textAlignment w:val="baseline"/>
              <w:rPr>
                <w:rFonts w:ascii="Arial" w:hAnsi="Arial" w:cs="Arial"/>
                <w:color w:val="000000" w:themeColor="text1"/>
              </w:rPr>
            </w:pPr>
            <w:r w:rsidRPr="00512B6C">
              <w:rPr>
                <w:rFonts w:ascii="Arial" w:hAnsi="Arial" w:cs="Arial"/>
                <w:b/>
                <w:bCs/>
                <w:color w:val="000000" w:themeColor="text1"/>
                <w:bdr w:val="none" w:sz="0" w:space="0" w:color="auto" w:frame="1"/>
              </w:rPr>
              <w:t>Es de fuente abierta</w:t>
            </w:r>
            <w:r w:rsidRPr="00512B6C">
              <w:rPr>
                <w:rFonts w:ascii="Arial" w:hAnsi="Arial" w:cs="Arial"/>
                <w:color w:val="000000" w:themeColor="text1"/>
              </w:rPr>
              <w:t>: Java ofrece el código de casi todas sus librerías nativas para que los desarrolladores puedan conocerlas y estudiarlas en profundidad, o bien ampliar su funcionalidad, beneficiándose a ellos mismos y a los demás.</w:t>
            </w:r>
          </w:p>
          <w:p w:rsidR="00B35CAA" w:rsidRDefault="00B35CAA" w:rsidP="00A45265">
            <w:pPr>
              <w:pStyle w:val="Prrafodelista"/>
              <w:spacing w:line="276" w:lineRule="auto"/>
              <w:ind w:left="0"/>
              <w:jc w:val="both"/>
              <w:rPr>
                <w:rFonts w:ascii="Arial" w:hAnsi="Arial" w:cs="Arial"/>
                <w:color w:val="000000" w:themeColor="text1"/>
                <w:sz w:val="24"/>
                <w:szCs w:val="24"/>
                <w:shd w:val="clear" w:color="auto" w:fill="FFFFFF"/>
              </w:rPr>
            </w:pPr>
            <w:r w:rsidRPr="00512B6C">
              <w:rPr>
                <w:rFonts w:ascii="Arial" w:hAnsi="Arial" w:cs="Arial"/>
                <w:color w:val="000000" w:themeColor="text1"/>
                <w:sz w:val="24"/>
                <w:szCs w:val="24"/>
                <w:bdr w:val="none" w:sz="0" w:space="0" w:color="auto" w:frame="1"/>
              </w:rPr>
              <w:br/>
            </w:r>
            <w:r w:rsidRPr="00512B6C">
              <w:rPr>
                <w:rFonts w:ascii="Arial" w:hAnsi="Arial" w:cs="Arial"/>
                <w:b/>
                <w:bCs/>
                <w:color w:val="000000" w:themeColor="text1"/>
                <w:sz w:val="24"/>
                <w:szCs w:val="24"/>
                <w:bdr w:val="none" w:sz="0" w:space="0" w:color="auto" w:frame="1"/>
              </w:rPr>
              <w:t>Es un lenguaje expandible</w:t>
            </w:r>
            <w:r>
              <w:rPr>
                <w:rFonts w:ascii="Arial" w:hAnsi="Arial" w:cs="Arial"/>
                <w:color w:val="000000" w:themeColor="text1"/>
                <w:sz w:val="24"/>
                <w:szCs w:val="24"/>
                <w:shd w:val="clear" w:color="auto" w:fill="FFFFFF"/>
              </w:rPr>
              <w:t>: C</w:t>
            </w:r>
            <w:r w:rsidRPr="00512B6C">
              <w:rPr>
                <w:rFonts w:ascii="Arial" w:hAnsi="Arial" w:cs="Arial"/>
                <w:color w:val="000000" w:themeColor="text1"/>
                <w:sz w:val="24"/>
                <w:szCs w:val="24"/>
                <w:shd w:val="clear" w:color="auto" w:fill="FFFFFF"/>
              </w:rPr>
              <w:t>ontinuando con el punto anterior, cada programador tiene la libertad de revisar y mejorar el código nativo de Java, y su</w:t>
            </w:r>
            <w:r w:rsidRPr="00512B6C">
              <w:rPr>
                <w:rStyle w:val="apple-converted-space"/>
                <w:rFonts w:ascii="Arial" w:hAnsi="Arial" w:cs="Arial"/>
                <w:color w:val="000000" w:themeColor="text1"/>
                <w:sz w:val="24"/>
                <w:szCs w:val="24"/>
                <w:shd w:val="clear" w:color="auto" w:fill="FFFFFF"/>
              </w:rPr>
              <w:t> </w:t>
            </w:r>
            <w:hyperlink r:id="rId51" w:history="1">
              <w:r w:rsidRPr="00512B6C">
                <w:rPr>
                  <w:rStyle w:val="Hipervnculo"/>
                  <w:rFonts w:ascii="Arial" w:hAnsi="Arial" w:cs="Arial"/>
                  <w:b/>
                  <w:bCs/>
                  <w:color w:val="000000" w:themeColor="text1"/>
                  <w:sz w:val="24"/>
                  <w:szCs w:val="24"/>
                  <w:u w:val="none"/>
                  <w:bdr w:val="none" w:sz="0" w:space="0" w:color="auto" w:frame="1"/>
                </w:rPr>
                <w:t>trabajo</w:t>
              </w:r>
            </w:hyperlink>
            <w:r w:rsidRPr="00512B6C">
              <w:rPr>
                <w:rStyle w:val="apple-converted-space"/>
                <w:rFonts w:ascii="Arial" w:hAnsi="Arial" w:cs="Arial"/>
                <w:color w:val="000000" w:themeColor="text1"/>
                <w:sz w:val="24"/>
                <w:szCs w:val="24"/>
                <w:shd w:val="clear" w:color="auto" w:fill="FFFFFF"/>
              </w:rPr>
              <w:t> </w:t>
            </w:r>
            <w:r w:rsidRPr="00512B6C">
              <w:rPr>
                <w:rFonts w:ascii="Arial" w:hAnsi="Arial" w:cs="Arial"/>
                <w:color w:val="000000" w:themeColor="text1"/>
                <w:sz w:val="24"/>
                <w:szCs w:val="24"/>
                <w:shd w:val="clear" w:color="auto" w:fill="FFFFFF"/>
              </w:rPr>
              <w:t xml:space="preserve">puede convertirse en la solución a los problemas de muchas personas en todo el mundo. Infinidad de desarrolladores han aprovechado esta </w:t>
            </w:r>
            <w:r>
              <w:rPr>
                <w:rFonts w:ascii="Arial" w:hAnsi="Arial" w:cs="Arial"/>
                <w:color w:val="000000" w:themeColor="text1"/>
                <w:sz w:val="24"/>
                <w:szCs w:val="24"/>
                <w:shd w:val="clear" w:color="auto" w:fill="FFFFFF"/>
              </w:rPr>
              <w:t>virtud del lenguaje</w:t>
            </w:r>
            <w:r w:rsidRPr="00512B6C">
              <w:rPr>
                <w:rFonts w:ascii="Arial" w:hAnsi="Arial" w:cs="Arial"/>
                <w:color w:val="000000" w:themeColor="text1"/>
                <w:sz w:val="24"/>
                <w:szCs w:val="24"/>
                <w:shd w:val="clear" w:color="auto" w:fill="FFFFFF"/>
              </w:rPr>
              <w:t>.</w:t>
            </w:r>
          </w:p>
          <w:p w:rsidR="00B35CAA" w:rsidRPr="0083133D" w:rsidRDefault="00B35CAA" w:rsidP="00A45265">
            <w:pPr>
              <w:pStyle w:val="Prrafodelista"/>
              <w:spacing w:line="276" w:lineRule="auto"/>
              <w:ind w:left="0"/>
              <w:jc w:val="both"/>
              <w:rPr>
                <w:rFonts w:ascii="Arial" w:hAnsi="Arial" w:cs="Arial"/>
                <w:color w:val="000000" w:themeColor="text1"/>
                <w:sz w:val="24"/>
                <w:szCs w:val="24"/>
                <w:bdr w:val="none" w:sz="0" w:space="0" w:color="auto" w:frame="1"/>
              </w:rPr>
            </w:pPr>
          </w:p>
        </w:tc>
      </w:tr>
      <w:tr w:rsidR="00B35CAA" w:rsidRPr="007943C9" w:rsidTr="00A45265">
        <w:tc>
          <w:tcPr>
            <w:tcW w:w="8612" w:type="dxa"/>
            <w:gridSpan w:val="2"/>
          </w:tcPr>
          <w:p w:rsidR="00B35CAA" w:rsidRPr="00A04EE2" w:rsidRDefault="00B35CAA" w:rsidP="00A45265">
            <w:pPr>
              <w:jc w:val="center"/>
              <w:rPr>
                <w:rFonts w:ascii="Arial" w:hAnsi="Arial" w:cs="Arial"/>
                <w:b/>
                <w:color w:val="000000" w:themeColor="text1"/>
                <w:sz w:val="24"/>
                <w:szCs w:val="24"/>
              </w:rPr>
            </w:pPr>
            <w:r w:rsidRPr="00390D7E">
              <w:rPr>
                <w:rFonts w:ascii="Arial" w:hAnsi="Arial" w:cs="Arial"/>
                <w:b/>
                <w:color w:val="000000" w:themeColor="text1"/>
                <w:sz w:val="24"/>
                <w:szCs w:val="24"/>
              </w:rPr>
              <w:lastRenderedPageBreak/>
              <w:t>MAVEN</w:t>
            </w:r>
          </w:p>
        </w:tc>
      </w:tr>
      <w:tr w:rsidR="00B35CAA" w:rsidRPr="007943C9" w:rsidTr="00A45265">
        <w:tc>
          <w:tcPr>
            <w:tcW w:w="3336" w:type="dxa"/>
          </w:tcPr>
          <w:p w:rsidR="00B35CAA" w:rsidRPr="007943C9" w:rsidRDefault="00B35CAA" w:rsidP="00A45265">
            <w:pPr>
              <w:pStyle w:val="Prrafodelista"/>
              <w:ind w:left="0"/>
              <w:jc w:val="cente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1475380" cy="702860"/>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75558" cy="702945"/>
                          </a:xfrm>
                          <a:prstGeom prst="rect">
                            <a:avLst/>
                          </a:prstGeom>
                          <a:noFill/>
                          <a:ln w="9525">
                            <a:noFill/>
                            <a:miter lim="800000"/>
                            <a:headEnd/>
                            <a:tailEnd/>
                          </a:ln>
                        </pic:spPr>
                      </pic:pic>
                    </a:graphicData>
                  </a:graphic>
                </wp:inline>
              </w:drawing>
            </w:r>
          </w:p>
        </w:tc>
        <w:tc>
          <w:tcPr>
            <w:tcW w:w="5276" w:type="dxa"/>
          </w:tcPr>
          <w:p w:rsidR="00B35CAA" w:rsidRDefault="00B35CAA" w:rsidP="00A45265">
            <w:pPr>
              <w:pStyle w:val="Prrafodelista"/>
              <w:ind w:left="0"/>
              <w:jc w:val="both"/>
              <w:rPr>
                <w:rFonts w:ascii="Arial" w:hAnsi="Arial" w:cs="Arial"/>
                <w:color w:val="000000" w:themeColor="text1"/>
                <w:sz w:val="24"/>
                <w:szCs w:val="24"/>
              </w:rPr>
            </w:pPr>
          </w:p>
          <w:p w:rsidR="00B35CAA" w:rsidRDefault="00B35CAA" w:rsidP="00A45265">
            <w:pPr>
              <w:pStyle w:val="Prrafodelista"/>
              <w:spacing w:line="276" w:lineRule="auto"/>
              <w:ind w:left="0"/>
              <w:jc w:val="both"/>
              <w:rPr>
                <w:rFonts w:ascii="Arial" w:hAnsi="Arial" w:cs="Arial"/>
                <w:color w:val="000000" w:themeColor="text1"/>
                <w:sz w:val="24"/>
                <w:szCs w:val="24"/>
              </w:rPr>
            </w:pP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es una herramienta open </w:t>
            </w:r>
            <w:proofErr w:type="spellStart"/>
            <w:r w:rsidRPr="007943C9">
              <w:rPr>
                <w:rFonts w:ascii="Arial" w:hAnsi="Arial" w:cs="Arial"/>
                <w:color w:val="000000" w:themeColor="text1"/>
                <w:sz w:val="24"/>
                <w:szCs w:val="24"/>
              </w:rPr>
              <w:t>source</w:t>
            </w:r>
            <w:proofErr w:type="spellEnd"/>
            <w:r w:rsidRPr="007943C9">
              <w:rPr>
                <w:rFonts w:ascii="Arial" w:hAnsi="Arial" w:cs="Arial"/>
                <w:color w:val="000000" w:themeColor="text1"/>
                <w:sz w:val="24"/>
                <w:szCs w:val="24"/>
              </w:rPr>
              <w:t xml:space="preserve"> para administrar proyectos de software. </w:t>
            </w:r>
            <w:r>
              <w:rPr>
                <w:rFonts w:ascii="Arial" w:hAnsi="Arial" w:cs="Arial"/>
                <w:color w:val="000000" w:themeColor="text1"/>
                <w:sz w:val="24"/>
                <w:szCs w:val="24"/>
              </w:rPr>
              <w:t>Es útil para</w:t>
            </w:r>
            <w:r w:rsidRPr="007943C9">
              <w:rPr>
                <w:rFonts w:ascii="Arial" w:hAnsi="Arial" w:cs="Arial"/>
                <w:color w:val="000000" w:themeColor="text1"/>
                <w:sz w:val="24"/>
                <w:szCs w:val="24"/>
              </w:rPr>
              <w:t xml:space="preserve"> gestionar</w:t>
            </w:r>
            <w:r>
              <w:rPr>
                <w:rFonts w:ascii="Arial" w:hAnsi="Arial" w:cs="Arial"/>
                <w:color w:val="000000" w:themeColor="text1"/>
                <w:sz w:val="24"/>
                <w:szCs w:val="24"/>
              </w:rPr>
              <w:t xml:space="preserve"> y construir</w:t>
            </w:r>
            <w:r w:rsidRPr="007943C9">
              <w:rPr>
                <w:rFonts w:ascii="Arial" w:hAnsi="Arial" w:cs="Arial"/>
                <w:color w:val="000000" w:themeColor="text1"/>
                <w:sz w:val="24"/>
                <w:szCs w:val="24"/>
              </w:rPr>
              <w:t xml:space="preserve"> el ciclo de vida desde la creación de un proyecto en un lenguaje dado, hasta la generación de un binario que pueda distribuirse con el proyecto. </w:t>
            </w: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nació dentro de la fundación Apache para complementar a </w:t>
            </w:r>
            <w:proofErr w:type="spellStart"/>
            <w:r w:rsidRPr="007943C9">
              <w:rPr>
                <w:rFonts w:ascii="Arial" w:hAnsi="Arial" w:cs="Arial"/>
                <w:color w:val="000000" w:themeColor="text1"/>
                <w:sz w:val="24"/>
                <w:szCs w:val="24"/>
              </w:rPr>
              <w:t>Ant</w:t>
            </w:r>
            <w:proofErr w:type="spellEnd"/>
            <w:r w:rsidRPr="007943C9">
              <w:rPr>
                <w:rFonts w:ascii="Arial" w:hAnsi="Arial" w:cs="Arial"/>
                <w:color w:val="000000" w:themeColor="text1"/>
                <w:sz w:val="24"/>
                <w:szCs w:val="24"/>
              </w:rPr>
              <w:t xml:space="preserve">, la herramienta de compilación más usada en el mundo Java. </w:t>
            </w:r>
          </w:p>
          <w:p w:rsidR="00B35CAA" w:rsidRDefault="00B35CAA" w:rsidP="00A45265">
            <w:pPr>
              <w:pStyle w:val="Prrafodelista"/>
              <w:spacing w:line="276" w:lineRule="auto"/>
              <w:ind w:left="0"/>
              <w:jc w:val="both"/>
              <w:rPr>
                <w:rFonts w:ascii="Arial" w:hAnsi="Arial" w:cs="Arial"/>
                <w:color w:val="000000" w:themeColor="text1"/>
                <w:sz w:val="24"/>
                <w:szCs w:val="24"/>
              </w:rPr>
            </w:pPr>
            <w:proofErr w:type="spellStart"/>
            <w:r w:rsidRPr="007943C9">
              <w:rPr>
                <w:rFonts w:ascii="Arial" w:hAnsi="Arial" w:cs="Arial"/>
                <w:color w:val="000000" w:themeColor="text1"/>
                <w:sz w:val="24"/>
                <w:szCs w:val="24"/>
              </w:rPr>
              <w:t>Ant</w:t>
            </w:r>
            <w:proofErr w:type="spellEnd"/>
            <w:r w:rsidRPr="007943C9">
              <w:rPr>
                <w:rFonts w:ascii="Arial" w:hAnsi="Arial" w:cs="Arial"/>
                <w:color w:val="000000" w:themeColor="text1"/>
                <w:sz w:val="24"/>
                <w:szCs w:val="24"/>
              </w:rPr>
              <w:t xml:space="preserve"> permite crear scripts (usando XML) que </w:t>
            </w:r>
            <w:r w:rsidRPr="007943C9">
              <w:rPr>
                <w:rFonts w:ascii="Arial" w:hAnsi="Arial" w:cs="Arial"/>
                <w:color w:val="000000" w:themeColor="text1"/>
                <w:sz w:val="24"/>
                <w:szCs w:val="24"/>
              </w:rPr>
              <w:lastRenderedPageBreak/>
              <w:t xml:space="preserve">indican cómo compilar un proyecto Java y generar un binario. </w:t>
            </w: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com</w:t>
            </w:r>
            <w:r>
              <w:rPr>
                <w:rFonts w:ascii="Arial" w:hAnsi="Arial" w:cs="Arial"/>
                <w:color w:val="000000" w:themeColor="text1"/>
                <w:sz w:val="24"/>
                <w:szCs w:val="24"/>
              </w:rPr>
              <w:t>plementa esta tarea, brinda</w:t>
            </w:r>
            <w:r w:rsidRPr="007943C9">
              <w:rPr>
                <w:rFonts w:ascii="Arial" w:hAnsi="Arial" w:cs="Arial"/>
                <w:color w:val="000000" w:themeColor="text1"/>
                <w:sz w:val="24"/>
                <w:szCs w:val="24"/>
              </w:rPr>
              <w:t xml:space="preserve"> una estructura consistente de proyectos (todos los proyectos </w:t>
            </w: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tienen por default los mismos directorios) y herramientas necesarias actualmente para la complejidad de los proyectos de software: gestión avanzada de dependencias, informes sobre </w:t>
            </w:r>
            <w:proofErr w:type="spellStart"/>
            <w:r w:rsidRPr="007943C9">
              <w:rPr>
                <w:rFonts w:ascii="Arial" w:hAnsi="Arial" w:cs="Arial"/>
                <w:color w:val="000000" w:themeColor="text1"/>
                <w:sz w:val="24"/>
                <w:szCs w:val="24"/>
              </w:rPr>
              <w:t>testing</w:t>
            </w:r>
            <w:proofErr w:type="spellEnd"/>
            <w:r w:rsidRPr="007943C9">
              <w:rPr>
                <w:rFonts w:ascii="Arial" w:hAnsi="Arial" w:cs="Arial"/>
                <w:color w:val="000000" w:themeColor="text1"/>
                <w:sz w:val="24"/>
                <w:szCs w:val="24"/>
              </w:rPr>
              <w:t xml:space="preserve"> automáticos y extensibilidad vía </w:t>
            </w:r>
            <w:proofErr w:type="spellStart"/>
            <w:r w:rsidRPr="007943C9">
              <w:rPr>
                <w:rFonts w:ascii="Arial" w:hAnsi="Arial" w:cs="Arial"/>
                <w:color w:val="000000" w:themeColor="text1"/>
                <w:sz w:val="24"/>
                <w:szCs w:val="24"/>
              </w:rPr>
              <w:t>plugins</w:t>
            </w:r>
            <w:proofErr w:type="spellEnd"/>
            <w:r w:rsidRPr="007943C9">
              <w:rPr>
                <w:rFonts w:ascii="Arial" w:hAnsi="Arial" w:cs="Arial"/>
                <w:color w:val="000000" w:themeColor="text1"/>
                <w:sz w:val="24"/>
                <w:szCs w:val="24"/>
              </w:rPr>
              <w:t xml:space="preserve">. Por detrás, </w:t>
            </w: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sigue confiando en </w:t>
            </w:r>
            <w:proofErr w:type="spellStart"/>
            <w:r w:rsidRPr="007943C9">
              <w:rPr>
                <w:rFonts w:ascii="Arial" w:hAnsi="Arial" w:cs="Arial"/>
                <w:color w:val="000000" w:themeColor="text1"/>
                <w:sz w:val="24"/>
                <w:szCs w:val="24"/>
              </w:rPr>
              <w:t>Ant</w:t>
            </w:r>
            <w:proofErr w:type="spellEnd"/>
            <w:r w:rsidRPr="007943C9">
              <w:rPr>
                <w:rFonts w:ascii="Arial" w:hAnsi="Arial" w:cs="Arial"/>
                <w:color w:val="000000" w:themeColor="text1"/>
                <w:sz w:val="24"/>
                <w:szCs w:val="24"/>
              </w:rPr>
              <w:t xml:space="preserve"> para manejar la compilación e incluso </w:t>
            </w:r>
            <w:r>
              <w:rPr>
                <w:rFonts w:ascii="Arial" w:hAnsi="Arial" w:cs="Arial"/>
                <w:color w:val="000000" w:themeColor="text1"/>
                <w:sz w:val="24"/>
                <w:szCs w:val="24"/>
              </w:rPr>
              <w:t>se puede</w:t>
            </w:r>
            <w:r w:rsidRPr="007943C9">
              <w:rPr>
                <w:rFonts w:ascii="Arial" w:hAnsi="Arial" w:cs="Arial"/>
                <w:color w:val="000000" w:themeColor="text1"/>
                <w:sz w:val="24"/>
                <w:szCs w:val="24"/>
              </w:rPr>
              <w:t xml:space="preserve"> usar las tareas de </w:t>
            </w:r>
            <w:proofErr w:type="spellStart"/>
            <w:r w:rsidRPr="007943C9">
              <w:rPr>
                <w:rFonts w:ascii="Arial" w:hAnsi="Arial" w:cs="Arial"/>
                <w:color w:val="000000" w:themeColor="text1"/>
                <w:sz w:val="24"/>
                <w:szCs w:val="24"/>
              </w:rPr>
              <w:t>Ant</w:t>
            </w:r>
            <w:proofErr w:type="spellEnd"/>
            <w:r w:rsidRPr="007943C9">
              <w:rPr>
                <w:rFonts w:ascii="Arial" w:hAnsi="Arial" w:cs="Arial"/>
                <w:color w:val="000000" w:themeColor="text1"/>
                <w:sz w:val="24"/>
                <w:szCs w:val="24"/>
              </w:rPr>
              <w:t xml:space="preserve"> dentro de </w:t>
            </w:r>
            <w:proofErr w:type="spellStart"/>
            <w:r w:rsidRPr="007943C9">
              <w:rPr>
                <w:rFonts w:ascii="Arial" w:hAnsi="Arial" w:cs="Arial"/>
                <w:color w:val="000000" w:themeColor="text1"/>
                <w:sz w:val="24"/>
                <w:szCs w:val="24"/>
              </w:rPr>
              <w:t>Maven</w:t>
            </w:r>
            <w:proofErr w:type="spellEnd"/>
            <w:r w:rsidRPr="007943C9">
              <w:rPr>
                <w:rFonts w:ascii="Arial" w:hAnsi="Arial" w:cs="Arial"/>
                <w:color w:val="000000" w:themeColor="text1"/>
                <w:sz w:val="24"/>
                <w:szCs w:val="24"/>
              </w:rPr>
              <w:t xml:space="preserve">. </w:t>
            </w:r>
          </w:p>
          <w:p w:rsidR="00B35CAA" w:rsidRPr="007943C9" w:rsidRDefault="00B35CAA" w:rsidP="00A45265">
            <w:pPr>
              <w:pStyle w:val="Prrafodelista"/>
              <w:ind w:left="0"/>
              <w:jc w:val="both"/>
              <w:rPr>
                <w:rFonts w:ascii="Arial" w:hAnsi="Arial" w:cs="Arial"/>
                <w:color w:val="000000" w:themeColor="text1"/>
                <w:sz w:val="24"/>
                <w:szCs w:val="24"/>
              </w:rPr>
            </w:pPr>
          </w:p>
        </w:tc>
      </w:tr>
      <w:tr w:rsidR="00B35CAA" w:rsidRPr="007943C9" w:rsidTr="00A45265">
        <w:tc>
          <w:tcPr>
            <w:tcW w:w="8612" w:type="dxa"/>
            <w:gridSpan w:val="2"/>
          </w:tcPr>
          <w:p w:rsidR="00B35CAA" w:rsidRPr="00A04EE2" w:rsidRDefault="00B35CAA" w:rsidP="00A45265">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J</w:t>
            </w:r>
            <w:r w:rsidRPr="00390D7E">
              <w:rPr>
                <w:rFonts w:ascii="Arial" w:hAnsi="Arial" w:cs="Arial"/>
                <w:b/>
                <w:color w:val="000000" w:themeColor="text1"/>
                <w:sz w:val="24"/>
                <w:szCs w:val="24"/>
              </w:rPr>
              <w:t>BOSS DEVELOPER IDE</w:t>
            </w:r>
          </w:p>
        </w:tc>
      </w:tr>
      <w:tr w:rsidR="00B35CAA" w:rsidRPr="007943C9" w:rsidTr="00A45265">
        <w:tc>
          <w:tcPr>
            <w:tcW w:w="3336" w:type="dxa"/>
          </w:tcPr>
          <w:p w:rsidR="00B35CAA" w:rsidRPr="007943C9" w:rsidRDefault="00B35CAA" w:rsidP="00A45265">
            <w:pPr>
              <w:pStyle w:val="Prrafodelista"/>
              <w:ind w:left="0"/>
              <w:jc w:val="center"/>
              <w:rPr>
                <w:rFonts w:ascii="Arial" w:hAnsi="Arial" w:cs="Arial"/>
                <w:color w:val="000000" w:themeColor="text1"/>
                <w:sz w:val="24"/>
                <w:szCs w:val="24"/>
              </w:rPr>
            </w:pPr>
            <w:r w:rsidRPr="007943C9">
              <w:rPr>
                <w:rFonts w:ascii="Arial" w:hAnsi="Arial" w:cs="Arial"/>
                <w:noProof/>
                <w:color w:val="000000" w:themeColor="text1"/>
                <w:sz w:val="24"/>
                <w:szCs w:val="24"/>
                <w:lang w:eastAsia="es-ES"/>
              </w:rPr>
              <w:drawing>
                <wp:inline distT="0" distB="0" distL="0" distR="0">
                  <wp:extent cx="1255395" cy="1255395"/>
                  <wp:effectExtent l="19050" t="0" r="1905"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255395" cy="1255395"/>
                          </a:xfrm>
                          <a:prstGeom prst="rect">
                            <a:avLst/>
                          </a:prstGeom>
                          <a:noFill/>
                          <a:ln w="9525">
                            <a:noFill/>
                            <a:miter lim="800000"/>
                            <a:headEnd/>
                            <a:tailEnd/>
                          </a:ln>
                        </pic:spPr>
                      </pic:pic>
                    </a:graphicData>
                  </a:graphic>
                </wp:inline>
              </w:drawing>
            </w:r>
          </w:p>
        </w:tc>
        <w:tc>
          <w:tcPr>
            <w:tcW w:w="5276" w:type="dxa"/>
          </w:tcPr>
          <w:p w:rsidR="00B35CAA" w:rsidRDefault="00B35CAA" w:rsidP="00A45265">
            <w:pPr>
              <w:pStyle w:val="Prrafodelista"/>
              <w:ind w:left="0"/>
              <w:jc w:val="both"/>
              <w:rPr>
                <w:rFonts w:ascii="Arial" w:hAnsi="Arial" w:cs="Arial"/>
                <w:color w:val="000000" w:themeColor="text1"/>
                <w:sz w:val="24"/>
                <w:szCs w:val="24"/>
                <w:shd w:val="clear" w:color="auto" w:fill="FFFFFF"/>
              </w:rPr>
            </w:pPr>
          </w:p>
          <w:p w:rsidR="00B35CAA" w:rsidRDefault="00B35CAA" w:rsidP="00A45265">
            <w:pPr>
              <w:pStyle w:val="Prrafodelista"/>
              <w:spacing w:line="276" w:lineRule="auto"/>
              <w:ind w:left="0"/>
              <w:jc w:val="both"/>
              <w:rPr>
                <w:rFonts w:ascii="Arial" w:hAnsi="Arial" w:cs="Arial"/>
                <w:color w:val="000000" w:themeColor="text1"/>
                <w:sz w:val="24"/>
                <w:szCs w:val="24"/>
                <w:shd w:val="clear" w:color="auto" w:fill="FFFFFF"/>
              </w:rPr>
            </w:pPr>
            <w:proofErr w:type="spellStart"/>
            <w:r w:rsidRPr="007943C9">
              <w:rPr>
                <w:rFonts w:ascii="Arial" w:hAnsi="Arial" w:cs="Arial"/>
                <w:color w:val="000000" w:themeColor="text1"/>
                <w:sz w:val="24"/>
                <w:szCs w:val="24"/>
                <w:shd w:val="clear" w:color="auto" w:fill="FFFFFF"/>
              </w:rPr>
              <w:t>JBoss</w:t>
            </w:r>
            <w:proofErr w:type="spellEnd"/>
            <w:r w:rsidRPr="007943C9">
              <w:rPr>
                <w:rFonts w:ascii="Arial" w:hAnsi="Arial" w:cs="Arial"/>
                <w:color w:val="000000" w:themeColor="text1"/>
                <w:sz w:val="24"/>
                <w:szCs w:val="24"/>
                <w:shd w:val="clear" w:color="auto" w:fill="FFFFFF"/>
                <w:vertAlign w:val="superscript"/>
              </w:rPr>
              <w:t xml:space="preserve"> </w:t>
            </w:r>
            <w:r w:rsidRPr="007943C9">
              <w:rPr>
                <w:rStyle w:val="apple-converted-space"/>
                <w:rFonts w:ascii="Arial" w:hAnsi="Arial" w:cs="Arial"/>
                <w:color w:val="000000" w:themeColor="text1"/>
                <w:sz w:val="24"/>
                <w:szCs w:val="24"/>
                <w:shd w:val="clear" w:color="auto" w:fill="FFFFFF"/>
              </w:rPr>
              <w:t> </w:t>
            </w:r>
            <w:proofErr w:type="spellStart"/>
            <w:r w:rsidRPr="007943C9">
              <w:rPr>
                <w:rFonts w:ascii="Arial" w:hAnsi="Arial" w:cs="Arial"/>
                <w:color w:val="000000" w:themeColor="text1"/>
                <w:sz w:val="24"/>
                <w:szCs w:val="24"/>
                <w:shd w:val="clear" w:color="auto" w:fill="FFFFFF"/>
              </w:rPr>
              <w:t>Developer</w:t>
            </w:r>
            <w:proofErr w:type="spellEnd"/>
            <w:r w:rsidRPr="007943C9">
              <w:rPr>
                <w:rFonts w:ascii="Arial" w:hAnsi="Arial" w:cs="Arial"/>
                <w:color w:val="000000" w:themeColor="text1"/>
                <w:sz w:val="24"/>
                <w:szCs w:val="24"/>
                <w:shd w:val="clear" w:color="auto" w:fill="FFFFFF"/>
              </w:rPr>
              <w:t xml:space="preserve"> Studio proporciona un soporte superior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rsidR="00B35CAA" w:rsidRPr="007943C9" w:rsidRDefault="00B35CAA" w:rsidP="00A45265">
            <w:pPr>
              <w:pStyle w:val="Prrafodelista"/>
              <w:ind w:left="0"/>
              <w:jc w:val="both"/>
              <w:rPr>
                <w:rFonts w:ascii="Arial" w:hAnsi="Arial" w:cs="Arial"/>
                <w:color w:val="000000" w:themeColor="text1"/>
                <w:sz w:val="24"/>
                <w:szCs w:val="24"/>
              </w:rPr>
            </w:pPr>
          </w:p>
        </w:tc>
      </w:tr>
      <w:tr w:rsidR="00B35CAA" w:rsidRPr="007943C9" w:rsidTr="00A45265">
        <w:trPr>
          <w:trHeight w:val="336"/>
        </w:trPr>
        <w:tc>
          <w:tcPr>
            <w:tcW w:w="8612" w:type="dxa"/>
            <w:gridSpan w:val="2"/>
          </w:tcPr>
          <w:p w:rsidR="00B35CAA" w:rsidRPr="00A04EE2" w:rsidRDefault="00B35CAA" w:rsidP="00A45265">
            <w:pPr>
              <w:jc w:val="center"/>
              <w:rPr>
                <w:rFonts w:ascii="Arial" w:hAnsi="Arial" w:cs="Arial"/>
                <w:b/>
                <w:color w:val="000000" w:themeColor="text1"/>
                <w:sz w:val="24"/>
                <w:szCs w:val="24"/>
              </w:rPr>
            </w:pPr>
            <w:r w:rsidRPr="001D62C3">
              <w:rPr>
                <w:rFonts w:ascii="Arial" w:hAnsi="Arial" w:cs="Arial"/>
                <w:b/>
                <w:color w:val="000000" w:themeColor="text1"/>
                <w:sz w:val="24"/>
                <w:szCs w:val="24"/>
              </w:rPr>
              <w:t>SUBVERSIÓN</w:t>
            </w:r>
          </w:p>
        </w:tc>
      </w:tr>
      <w:tr w:rsidR="00B35CAA" w:rsidRPr="007943C9" w:rsidTr="00A45265">
        <w:tc>
          <w:tcPr>
            <w:tcW w:w="3336" w:type="dxa"/>
          </w:tcPr>
          <w:p w:rsidR="00B35CAA" w:rsidRPr="007943C9" w:rsidRDefault="00B35CAA" w:rsidP="00A45265">
            <w:pPr>
              <w:pStyle w:val="Prrafodelista"/>
              <w:ind w:left="0"/>
              <w:jc w:val="cente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1605033" cy="121465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1605669" cy="1215131"/>
                          </a:xfrm>
                          <a:prstGeom prst="rect">
                            <a:avLst/>
                          </a:prstGeom>
                          <a:noFill/>
                          <a:ln w="9525">
                            <a:noFill/>
                            <a:miter lim="800000"/>
                            <a:headEnd/>
                            <a:tailEnd/>
                          </a:ln>
                        </pic:spPr>
                      </pic:pic>
                    </a:graphicData>
                  </a:graphic>
                </wp:inline>
              </w:drawing>
            </w:r>
          </w:p>
        </w:tc>
        <w:tc>
          <w:tcPr>
            <w:tcW w:w="5276" w:type="dxa"/>
          </w:tcPr>
          <w:p w:rsidR="00B35CAA" w:rsidRDefault="00B35CAA" w:rsidP="00A45265">
            <w:pPr>
              <w:pStyle w:val="Prrafodelista"/>
              <w:ind w:left="0"/>
              <w:jc w:val="both"/>
              <w:rPr>
                <w:rFonts w:ascii="Arial" w:hAnsi="Arial" w:cs="Arial"/>
                <w:color w:val="000000" w:themeColor="text1"/>
                <w:sz w:val="24"/>
                <w:szCs w:val="24"/>
                <w:shd w:val="clear" w:color="auto" w:fill="FFFFFF"/>
              </w:rPr>
            </w:pPr>
          </w:p>
          <w:p w:rsidR="00B35CAA" w:rsidRDefault="00B35CAA" w:rsidP="00A45265">
            <w:pPr>
              <w:pStyle w:val="Prrafodelista"/>
              <w:spacing w:line="276" w:lineRule="auto"/>
              <w:ind w:left="0"/>
              <w:jc w:val="both"/>
              <w:rPr>
                <w:rFonts w:ascii="Arial" w:hAnsi="Arial" w:cs="Arial"/>
                <w:color w:val="000000" w:themeColor="text1"/>
                <w:sz w:val="24"/>
                <w:szCs w:val="24"/>
                <w:shd w:val="clear" w:color="auto" w:fill="FFFFFF"/>
              </w:rPr>
            </w:pPr>
            <w:r w:rsidRPr="007943C9">
              <w:rPr>
                <w:rFonts w:ascii="Arial" w:hAnsi="Arial" w:cs="Arial"/>
                <w:color w:val="000000" w:themeColor="text1"/>
                <w:sz w:val="24"/>
                <w:szCs w:val="24"/>
                <w:shd w:val="clear" w:color="auto" w:fill="FFFFFF"/>
              </w:rPr>
              <w:t>Apache</w:t>
            </w:r>
            <w:r w:rsidRPr="007943C9">
              <w:rPr>
                <w:rStyle w:val="apple-converted-space"/>
                <w:rFonts w:ascii="Arial" w:hAnsi="Arial" w:cs="Arial"/>
                <w:color w:val="000000" w:themeColor="text1"/>
                <w:sz w:val="24"/>
                <w:szCs w:val="24"/>
                <w:shd w:val="clear" w:color="auto" w:fill="FFFFFF"/>
              </w:rPr>
              <w:t> </w:t>
            </w:r>
            <w:r w:rsidRPr="007943C9">
              <w:rPr>
                <w:rFonts w:ascii="Arial" w:hAnsi="Arial" w:cs="Arial"/>
                <w:b/>
                <w:bCs/>
                <w:color w:val="000000" w:themeColor="text1"/>
                <w:sz w:val="24"/>
                <w:szCs w:val="24"/>
                <w:shd w:val="clear" w:color="auto" w:fill="FFFFFF"/>
              </w:rPr>
              <w:t>Subversión</w:t>
            </w:r>
            <w:r w:rsidRPr="007943C9">
              <w:rPr>
                <w:rStyle w:val="apple-converted-space"/>
                <w:rFonts w:ascii="Arial" w:hAnsi="Arial" w:cs="Arial"/>
                <w:color w:val="000000" w:themeColor="text1"/>
                <w:sz w:val="24"/>
                <w:szCs w:val="24"/>
                <w:shd w:val="clear" w:color="auto" w:fill="FFFFFF"/>
              </w:rPr>
              <w:t> </w:t>
            </w:r>
            <w:r>
              <w:rPr>
                <w:rFonts w:ascii="Arial" w:hAnsi="Arial" w:cs="Arial"/>
                <w:color w:val="000000" w:themeColor="text1"/>
                <w:sz w:val="24"/>
                <w:szCs w:val="24"/>
                <w:shd w:val="clear" w:color="auto" w:fill="FFFFFF"/>
              </w:rPr>
              <w:t xml:space="preserve">(abreviado frecuentemente </w:t>
            </w:r>
            <w:r w:rsidRPr="007943C9">
              <w:rPr>
                <w:rFonts w:ascii="Arial" w:hAnsi="Arial" w:cs="Arial"/>
                <w:color w:val="000000" w:themeColor="text1"/>
                <w:sz w:val="24"/>
                <w:szCs w:val="24"/>
                <w:shd w:val="clear" w:color="auto" w:fill="FFFFFF"/>
              </w:rPr>
              <w:t>como</w:t>
            </w:r>
            <w:r w:rsidRPr="007943C9">
              <w:rPr>
                <w:rStyle w:val="apple-converted-space"/>
                <w:rFonts w:ascii="Arial" w:hAnsi="Arial" w:cs="Arial"/>
                <w:color w:val="000000" w:themeColor="text1"/>
                <w:sz w:val="24"/>
                <w:szCs w:val="24"/>
                <w:shd w:val="clear" w:color="auto" w:fill="FFFFFF"/>
              </w:rPr>
              <w:t> </w:t>
            </w:r>
            <w:r w:rsidRPr="007943C9">
              <w:rPr>
                <w:rFonts w:ascii="Arial" w:hAnsi="Arial" w:cs="Arial"/>
                <w:b/>
                <w:bCs/>
                <w:color w:val="000000" w:themeColor="text1"/>
                <w:sz w:val="24"/>
                <w:szCs w:val="24"/>
                <w:shd w:val="clear" w:color="auto" w:fill="FFFFFF"/>
              </w:rPr>
              <w:t>SVN</w:t>
            </w:r>
            <w:r w:rsidRPr="007943C9">
              <w:rPr>
                <w:rFonts w:ascii="Arial" w:hAnsi="Arial" w:cs="Arial"/>
                <w:color w:val="000000" w:themeColor="text1"/>
                <w:sz w:val="24"/>
                <w:szCs w:val="24"/>
                <w:shd w:val="clear" w:color="auto" w:fill="FFFFFF"/>
              </w:rPr>
              <w:t>, por el comando</w:t>
            </w:r>
            <w:r w:rsidRPr="007943C9">
              <w:rPr>
                <w:rStyle w:val="apple-converted-space"/>
                <w:rFonts w:ascii="Arial" w:hAnsi="Arial" w:cs="Arial"/>
                <w:color w:val="000000" w:themeColor="text1"/>
                <w:sz w:val="24"/>
                <w:szCs w:val="24"/>
                <w:shd w:val="clear" w:color="auto" w:fill="FFFFFF"/>
              </w:rPr>
              <w:t> </w:t>
            </w:r>
            <w:proofErr w:type="spellStart"/>
            <w:r w:rsidRPr="007943C9">
              <w:rPr>
                <w:rFonts w:ascii="Arial" w:hAnsi="Arial" w:cs="Arial"/>
                <w:b/>
                <w:bCs/>
                <w:color w:val="000000" w:themeColor="text1"/>
                <w:sz w:val="24"/>
                <w:szCs w:val="24"/>
                <w:shd w:val="clear" w:color="auto" w:fill="FFFFFF"/>
              </w:rPr>
              <w:t>svn</w:t>
            </w:r>
            <w:proofErr w:type="spellEnd"/>
            <w:r w:rsidRPr="007943C9">
              <w:rPr>
                <w:rFonts w:ascii="Arial" w:hAnsi="Arial" w:cs="Arial"/>
                <w:color w:val="000000" w:themeColor="text1"/>
                <w:sz w:val="24"/>
                <w:szCs w:val="24"/>
                <w:shd w:val="clear" w:color="auto" w:fill="FFFFFF"/>
              </w:rPr>
              <w:t xml:space="preserve">) es una herramienta de control de versiones open </w:t>
            </w:r>
            <w:proofErr w:type="spellStart"/>
            <w:r w:rsidRPr="007943C9">
              <w:rPr>
                <w:rFonts w:ascii="Arial" w:hAnsi="Arial" w:cs="Arial"/>
                <w:color w:val="000000" w:themeColor="text1"/>
                <w:sz w:val="24"/>
                <w:szCs w:val="24"/>
                <w:shd w:val="clear" w:color="auto" w:fill="FFFFFF"/>
              </w:rPr>
              <w:t>source</w:t>
            </w:r>
            <w:proofErr w:type="spellEnd"/>
            <w:r w:rsidRPr="007943C9">
              <w:rPr>
                <w:rFonts w:ascii="Arial" w:hAnsi="Arial" w:cs="Arial"/>
                <w:color w:val="000000" w:themeColor="text1"/>
                <w:sz w:val="24"/>
                <w:szCs w:val="24"/>
                <w:shd w:val="clear" w:color="auto" w:fill="FFFFFF"/>
              </w:rPr>
              <w:t xml:space="preserve"> basada en un repositorio cuyo funcionamiento se asemeja enormemente al de un sistema de ficheros. Es software libre bajo una licencia de tipo Apache/BSD.</w:t>
            </w:r>
          </w:p>
          <w:p w:rsidR="00B35CAA" w:rsidRPr="00DC5544" w:rsidRDefault="00B35CAA" w:rsidP="00A45265">
            <w:pPr>
              <w:pStyle w:val="Prrafodelista"/>
              <w:ind w:left="0"/>
              <w:jc w:val="both"/>
              <w:rPr>
                <w:rFonts w:ascii="Arial" w:hAnsi="Arial" w:cs="Arial"/>
                <w:color w:val="000000" w:themeColor="text1"/>
                <w:sz w:val="24"/>
                <w:szCs w:val="24"/>
                <w:shd w:val="clear" w:color="auto" w:fill="FFFFFF"/>
              </w:rPr>
            </w:pPr>
          </w:p>
        </w:tc>
      </w:tr>
      <w:tr w:rsidR="00B35CAA" w:rsidRPr="007943C9" w:rsidTr="00A45265">
        <w:tc>
          <w:tcPr>
            <w:tcW w:w="8612" w:type="dxa"/>
            <w:gridSpan w:val="2"/>
          </w:tcPr>
          <w:p w:rsidR="00B35CAA" w:rsidRPr="00A04EE2" w:rsidRDefault="00B35CAA" w:rsidP="00A45265">
            <w:pPr>
              <w:jc w:val="center"/>
              <w:rPr>
                <w:rFonts w:ascii="Arial" w:hAnsi="Arial" w:cs="Arial"/>
                <w:b/>
                <w:color w:val="000000" w:themeColor="text1"/>
                <w:sz w:val="24"/>
                <w:szCs w:val="24"/>
              </w:rPr>
            </w:pPr>
            <w:r w:rsidRPr="001D62C3">
              <w:rPr>
                <w:rFonts w:ascii="Arial" w:hAnsi="Arial" w:cs="Arial"/>
                <w:b/>
                <w:color w:val="000000" w:themeColor="text1"/>
                <w:sz w:val="24"/>
                <w:szCs w:val="24"/>
              </w:rPr>
              <w:t>PRIMAFACES</w:t>
            </w:r>
          </w:p>
        </w:tc>
      </w:tr>
      <w:tr w:rsidR="00B35CAA" w:rsidRPr="007943C9" w:rsidTr="00A45265">
        <w:tc>
          <w:tcPr>
            <w:tcW w:w="3336"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noProof/>
                <w:color w:val="000000" w:themeColor="text1"/>
                <w:sz w:val="24"/>
                <w:szCs w:val="24"/>
                <w:lang w:eastAsia="es-ES"/>
              </w:rPr>
              <w:lastRenderedPageBreak/>
              <w:drawing>
                <wp:inline distT="0" distB="0" distL="0" distR="0">
                  <wp:extent cx="1830222" cy="852985"/>
                  <wp:effectExtent l="19050" t="0" r="0"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1831801" cy="853721"/>
                          </a:xfrm>
                          <a:prstGeom prst="rect">
                            <a:avLst/>
                          </a:prstGeom>
                          <a:noFill/>
                          <a:ln w="9525">
                            <a:noFill/>
                            <a:miter lim="800000"/>
                            <a:headEnd/>
                            <a:tailEnd/>
                          </a:ln>
                        </pic:spPr>
                      </pic:pic>
                    </a:graphicData>
                  </a:graphic>
                </wp:inline>
              </w:drawing>
            </w:r>
          </w:p>
        </w:tc>
        <w:tc>
          <w:tcPr>
            <w:tcW w:w="5276" w:type="dxa"/>
          </w:tcPr>
          <w:p w:rsidR="00B35CAA" w:rsidRPr="001D62C3" w:rsidRDefault="00B35CAA" w:rsidP="00A45265">
            <w:pPr>
              <w:pStyle w:val="Ttulo2"/>
              <w:shd w:val="clear" w:color="auto" w:fill="FFFFFF"/>
              <w:spacing w:before="107" w:beforeAutospacing="0" w:after="107" w:afterAutospacing="0" w:line="276" w:lineRule="auto"/>
              <w:jc w:val="both"/>
              <w:outlineLvl w:val="1"/>
              <w:rPr>
                <w:rFonts w:ascii="Arial" w:eastAsiaTheme="minorHAnsi" w:hAnsi="Arial" w:cs="Arial"/>
                <w:b w:val="0"/>
                <w:bCs w:val="0"/>
                <w:color w:val="000000" w:themeColor="text1"/>
                <w:sz w:val="24"/>
                <w:szCs w:val="24"/>
                <w:lang w:eastAsia="en-US"/>
              </w:rPr>
            </w:pPr>
            <w:bookmarkStart w:id="30" w:name="_Toc452560707"/>
            <w:bookmarkStart w:id="31" w:name="_Toc452561630"/>
            <w:proofErr w:type="spellStart"/>
            <w:r w:rsidRPr="001D62C3">
              <w:rPr>
                <w:rStyle w:val="Textoennegrita"/>
                <w:rFonts w:ascii="Arial" w:hAnsi="Arial" w:cs="Arial"/>
                <w:b/>
                <w:bCs/>
                <w:color w:val="000000" w:themeColor="text1"/>
                <w:sz w:val="24"/>
                <w:szCs w:val="24"/>
              </w:rPr>
              <w:t>PrimeFaces</w:t>
            </w:r>
            <w:proofErr w:type="spellEnd"/>
            <w:r w:rsidRPr="001D62C3">
              <w:rPr>
                <w:rStyle w:val="apple-converted-space"/>
                <w:rFonts w:ascii="Arial" w:hAnsi="Arial" w:cs="Arial"/>
                <w:b w:val="0"/>
                <w:color w:val="000000" w:themeColor="text1"/>
                <w:sz w:val="24"/>
                <w:szCs w:val="24"/>
              </w:rPr>
              <w:t> </w:t>
            </w:r>
            <w:r w:rsidRPr="001D62C3">
              <w:rPr>
                <w:rFonts w:ascii="Arial" w:hAnsi="Arial" w:cs="Arial"/>
                <w:b w:val="0"/>
                <w:color w:val="000000" w:themeColor="text1"/>
                <w:sz w:val="24"/>
                <w:szCs w:val="24"/>
              </w:rPr>
              <w:t xml:space="preserve">es una suite open </w:t>
            </w:r>
            <w:proofErr w:type="spellStart"/>
            <w:r w:rsidRPr="001D62C3">
              <w:rPr>
                <w:rFonts w:ascii="Arial" w:hAnsi="Arial" w:cs="Arial"/>
                <w:b w:val="0"/>
                <w:color w:val="000000" w:themeColor="text1"/>
                <w:sz w:val="24"/>
                <w:szCs w:val="24"/>
              </w:rPr>
              <w:t>source</w:t>
            </w:r>
            <w:proofErr w:type="spellEnd"/>
            <w:r w:rsidRPr="001D62C3">
              <w:rPr>
                <w:rFonts w:ascii="Arial" w:hAnsi="Arial" w:cs="Arial"/>
                <w:b w:val="0"/>
                <w:color w:val="000000" w:themeColor="text1"/>
                <w:sz w:val="24"/>
                <w:szCs w:val="24"/>
              </w:rPr>
              <w:t xml:space="preserve"> de componentes que extiende a </w:t>
            </w:r>
            <w:hyperlink r:id="rId56" w:tgtFrame="_blank" w:history="1">
              <w:r w:rsidRPr="001D62C3">
                <w:rPr>
                  <w:rStyle w:val="Hipervnculo"/>
                  <w:rFonts w:ascii="Arial" w:hAnsi="Arial" w:cs="Arial"/>
                  <w:b w:val="0"/>
                  <w:color w:val="000000" w:themeColor="text1"/>
                  <w:sz w:val="24"/>
                  <w:szCs w:val="24"/>
                  <w:u w:val="none"/>
                </w:rPr>
                <w:t>JSF</w:t>
              </w:r>
            </w:hyperlink>
            <w:r>
              <w:rPr>
                <w:rFonts w:ascii="Arial" w:eastAsiaTheme="minorHAnsi" w:hAnsi="Arial" w:cs="Arial"/>
                <w:b w:val="0"/>
                <w:bCs w:val="0"/>
                <w:color w:val="000000" w:themeColor="text1"/>
                <w:sz w:val="24"/>
                <w:szCs w:val="24"/>
                <w:lang w:eastAsia="en-US"/>
              </w:rPr>
              <w:t>.</w:t>
            </w:r>
            <w:bookmarkEnd w:id="30"/>
            <w:bookmarkEnd w:id="31"/>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Posee un gran set de componentes UI (</w:t>
            </w:r>
            <w:proofErr w:type="spellStart"/>
            <w:r w:rsidRPr="007943C9">
              <w:rPr>
                <w:rFonts w:ascii="Arial" w:hAnsi="Arial" w:cs="Arial"/>
                <w:color w:val="000000" w:themeColor="text1"/>
                <w:sz w:val="24"/>
                <w:szCs w:val="24"/>
              </w:rPr>
              <w:t>HtmlEditor</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Dialog</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AutoComplete</w:t>
            </w:r>
            <w:proofErr w:type="spellEnd"/>
            <w:r w:rsidRPr="007943C9">
              <w:rPr>
                <w:rFonts w:ascii="Arial" w:hAnsi="Arial" w:cs="Arial"/>
                <w:color w:val="000000" w:themeColor="text1"/>
                <w:sz w:val="24"/>
                <w:szCs w:val="24"/>
              </w:rPr>
              <w:t xml:space="preserve">, Charts, </w:t>
            </w:r>
            <w:proofErr w:type="spellStart"/>
            <w:r w:rsidRPr="007943C9">
              <w:rPr>
                <w:rFonts w:ascii="Arial" w:hAnsi="Arial" w:cs="Arial"/>
                <w:color w:val="000000" w:themeColor="text1"/>
                <w:sz w:val="24"/>
                <w:szCs w:val="24"/>
              </w:rPr>
              <w:t>DatePicker</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DataTables</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TreeComponent</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etc</w:t>
            </w:r>
            <w:proofErr w:type="spellEnd"/>
            <w:r w:rsidRPr="007943C9">
              <w:rPr>
                <w:rFonts w:ascii="Arial" w:hAnsi="Arial" w:cs="Arial"/>
                <w:color w:val="000000" w:themeColor="text1"/>
                <w:sz w:val="24"/>
                <w:szCs w:val="24"/>
              </w:rPr>
              <w:t>).</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Pr>
                <w:rFonts w:ascii="Arial" w:hAnsi="Arial" w:cs="Arial"/>
                <w:color w:val="000000" w:themeColor="text1"/>
                <w:sz w:val="24"/>
                <w:szCs w:val="24"/>
              </w:rPr>
              <w:t xml:space="preserve">Tecnología </w:t>
            </w:r>
            <w:proofErr w:type="spellStart"/>
            <w:r>
              <w:rPr>
                <w:rFonts w:ascii="Arial" w:hAnsi="Arial" w:cs="Arial"/>
                <w:color w:val="000000" w:themeColor="text1"/>
                <w:sz w:val="24"/>
                <w:szCs w:val="24"/>
              </w:rPr>
              <w:t>Ajax</w:t>
            </w:r>
            <w:proofErr w:type="spellEnd"/>
            <w:r>
              <w:rPr>
                <w:rFonts w:ascii="Arial" w:hAnsi="Arial" w:cs="Arial"/>
                <w:color w:val="000000" w:themeColor="text1"/>
                <w:sz w:val="24"/>
                <w:szCs w:val="24"/>
              </w:rPr>
              <w:t xml:space="preserve"> basada e</w:t>
            </w:r>
            <w:r w:rsidRPr="007943C9">
              <w:rPr>
                <w:rFonts w:ascii="Arial" w:hAnsi="Arial" w:cs="Arial"/>
                <w:color w:val="000000" w:themeColor="text1"/>
                <w:sz w:val="24"/>
                <w:szCs w:val="24"/>
              </w:rPr>
              <w:t xml:space="preserve">n la API </w:t>
            </w:r>
            <w:proofErr w:type="spellStart"/>
            <w:r w:rsidRPr="007943C9">
              <w:rPr>
                <w:rFonts w:ascii="Arial" w:hAnsi="Arial" w:cs="Arial"/>
                <w:color w:val="000000" w:themeColor="text1"/>
                <w:sz w:val="24"/>
                <w:szCs w:val="24"/>
              </w:rPr>
              <w:t>Ajax</w:t>
            </w:r>
            <w:proofErr w:type="spellEnd"/>
            <w:r w:rsidRPr="007943C9">
              <w:rPr>
                <w:rFonts w:ascii="Arial" w:hAnsi="Arial" w:cs="Arial"/>
                <w:color w:val="000000" w:themeColor="text1"/>
                <w:sz w:val="24"/>
                <w:szCs w:val="24"/>
              </w:rPr>
              <w:t xml:space="preserve"> JSF 2.0</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Muy liviana</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 xml:space="preserve">Solo un archivo </w:t>
            </w:r>
            <w:proofErr w:type="spellStart"/>
            <w:r w:rsidRPr="007943C9">
              <w:rPr>
                <w:rFonts w:ascii="Arial" w:hAnsi="Arial" w:cs="Arial"/>
                <w:color w:val="000000" w:themeColor="text1"/>
                <w:sz w:val="24"/>
                <w:szCs w:val="24"/>
              </w:rPr>
              <w:t>jar</w:t>
            </w:r>
            <w:proofErr w:type="spellEnd"/>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No se requiere configuración</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 xml:space="preserve">No tiene dependencias (salvo por supuesto JSF </w:t>
            </w:r>
            <w:proofErr w:type="spellStart"/>
            <w:r w:rsidRPr="007943C9">
              <w:rPr>
                <w:rFonts w:ascii="Arial" w:hAnsi="Arial" w:cs="Arial"/>
                <w:color w:val="000000" w:themeColor="text1"/>
                <w:sz w:val="24"/>
                <w:szCs w:val="24"/>
              </w:rPr>
              <w:t>runtime</w:t>
            </w:r>
            <w:proofErr w:type="spellEnd"/>
            <w:r w:rsidRPr="007943C9">
              <w:rPr>
                <w:rFonts w:ascii="Arial" w:hAnsi="Arial" w:cs="Arial"/>
                <w:color w:val="000000" w:themeColor="text1"/>
                <w:sz w:val="24"/>
                <w:szCs w:val="24"/>
              </w:rPr>
              <w:t xml:space="preserve"> 2.0 o 2.1)</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 xml:space="preserve">Soporta </w:t>
            </w:r>
            <w:proofErr w:type="spellStart"/>
            <w:r w:rsidRPr="007943C9">
              <w:rPr>
                <w:rFonts w:ascii="Arial" w:hAnsi="Arial" w:cs="Arial"/>
                <w:color w:val="000000" w:themeColor="text1"/>
                <w:sz w:val="24"/>
                <w:szCs w:val="24"/>
              </w:rPr>
              <w:t>Ajax</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Push</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via</w:t>
            </w:r>
            <w:proofErr w:type="spellEnd"/>
            <w:r w:rsidRPr="007943C9">
              <w:rPr>
                <w:rFonts w:ascii="Arial" w:hAnsi="Arial" w:cs="Arial"/>
                <w:color w:val="000000" w:themeColor="text1"/>
                <w:sz w:val="24"/>
                <w:szCs w:val="24"/>
              </w:rPr>
              <w:t xml:space="preserve"> </w:t>
            </w:r>
            <w:proofErr w:type="spellStart"/>
            <w:r w:rsidRPr="007943C9">
              <w:rPr>
                <w:rFonts w:ascii="Arial" w:hAnsi="Arial" w:cs="Arial"/>
                <w:color w:val="000000" w:themeColor="text1"/>
                <w:sz w:val="24"/>
                <w:szCs w:val="24"/>
              </w:rPr>
              <w:t>websockets</w:t>
            </w:r>
            <w:proofErr w:type="spellEnd"/>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Mobile UI kit que permite la creación de aplicaciones web para dispositivos móviles</w:t>
            </w:r>
          </w:p>
          <w:p w:rsidR="00B35CAA" w:rsidRPr="007943C9"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 xml:space="preserve">Soporta </w:t>
            </w:r>
            <w:proofErr w:type="spellStart"/>
            <w:r w:rsidRPr="007943C9">
              <w:rPr>
                <w:rFonts w:ascii="Arial" w:hAnsi="Arial" w:cs="Arial"/>
                <w:color w:val="000000" w:themeColor="text1"/>
                <w:sz w:val="24"/>
                <w:szCs w:val="24"/>
              </w:rPr>
              <w:t>Skinning</w:t>
            </w:r>
            <w:proofErr w:type="spellEnd"/>
            <w:r w:rsidRPr="007943C9">
              <w:rPr>
                <w:rFonts w:ascii="Arial" w:hAnsi="Arial" w:cs="Arial"/>
                <w:color w:val="000000" w:themeColor="text1"/>
                <w:sz w:val="24"/>
                <w:szCs w:val="24"/>
              </w:rPr>
              <w:t xml:space="preserve"> y posee más de 35 temas </w:t>
            </w:r>
            <w:proofErr w:type="spellStart"/>
            <w:r w:rsidRPr="007943C9">
              <w:rPr>
                <w:rFonts w:ascii="Arial" w:hAnsi="Arial" w:cs="Arial"/>
                <w:color w:val="000000" w:themeColor="text1"/>
                <w:sz w:val="24"/>
                <w:szCs w:val="24"/>
              </w:rPr>
              <w:t>preconstruídos</w:t>
            </w:r>
            <w:proofErr w:type="spellEnd"/>
            <w:r w:rsidRPr="007943C9">
              <w:rPr>
                <w:rFonts w:ascii="Arial" w:hAnsi="Arial" w:cs="Arial"/>
                <w:color w:val="000000" w:themeColor="text1"/>
                <w:sz w:val="24"/>
                <w:szCs w:val="24"/>
              </w:rPr>
              <w:t>. Soporta el editor visual de temas.</w:t>
            </w:r>
          </w:p>
          <w:p w:rsidR="00B35CAA" w:rsidRPr="001D62C3" w:rsidRDefault="00B35CAA" w:rsidP="00A45265">
            <w:pPr>
              <w:numPr>
                <w:ilvl w:val="0"/>
                <w:numId w:val="14"/>
              </w:numPr>
              <w:shd w:val="clear" w:color="auto" w:fill="FFFFFF"/>
              <w:spacing w:before="100" w:beforeAutospacing="1" w:after="100" w:afterAutospacing="1" w:line="276" w:lineRule="auto"/>
              <w:jc w:val="both"/>
              <w:rPr>
                <w:rFonts w:ascii="Arial" w:hAnsi="Arial" w:cs="Arial"/>
                <w:color w:val="000000" w:themeColor="text1"/>
                <w:sz w:val="24"/>
                <w:szCs w:val="24"/>
              </w:rPr>
            </w:pPr>
            <w:r w:rsidRPr="007943C9">
              <w:rPr>
                <w:rFonts w:ascii="Arial" w:hAnsi="Arial" w:cs="Arial"/>
                <w:color w:val="000000" w:themeColor="text1"/>
                <w:sz w:val="24"/>
                <w:szCs w:val="24"/>
              </w:rPr>
              <w:t>Documentación mantenida por la comunidad muy actualizada.</w:t>
            </w:r>
          </w:p>
        </w:tc>
      </w:tr>
      <w:tr w:rsidR="00B35CAA" w:rsidRPr="007943C9" w:rsidTr="00A45265">
        <w:tc>
          <w:tcPr>
            <w:tcW w:w="8612" w:type="dxa"/>
            <w:gridSpan w:val="2"/>
          </w:tcPr>
          <w:p w:rsidR="00B35CAA" w:rsidRPr="00A04EE2" w:rsidRDefault="00B35CAA" w:rsidP="00A45265">
            <w:pPr>
              <w:jc w:val="center"/>
              <w:rPr>
                <w:rFonts w:ascii="Arial" w:hAnsi="Arial" w:cs="Arial"/>
                <w:b/>
                <w:color w:val="000000" w:themeColor="text1"/>
                <w:sz w:val="24"/>
                <w:szCs w:val="24"/>
              </w:rPr>
            </w:pPr>
            <w:r>
              <w:rPr>
                <w:rFonts w:ascii="Arial" w:hAnsi="Arial" w:cs="Arial"/>
                <w:b/>
                <w:color w:val="000000" w:themeColor="text1"/>
                <w:sz w:val="24"/>
                <w:szCs w:val="24"/>
              </w:rPr>
              <w:t>JASPER</w:t>
            </w:r>
            <w:r w:rsidRPr="000B2425">
              <w:rPr>
                <w:rFonts w:ascii="Arial" w:hAnsi="Arial" w:cs="Arial"/>
                <w:b/>
                <w:color w:val="000000" w:themeColor="text1"/>
                <w:sz w:val="24"/>
                <w:szCs w:val="24"/>
              </w:rPr>
              <w:t>REPORT</w:t>
            </w:r>
          </w:p>
        </w:tc>
      </w:tr>
      <w:tr w:rsidR="00B35CAA" w:rsidRPr="007943C9" w:rsidTr="00A45265">
        <w:tc>
          <w:tcPr>
            <w:tcW w:w="3336" w:type="dxa"/>
          </w:tcPr>
          <w:p w:rsidR="00B35CAA" w:rsidRDefault="00B35CAA" w:rsidP="00A45265">
            <w:pPr>
              <w:pStyle w:val="Prrafodelista"/>
              <w:ind w:left="0"/>
              <w:rPr>
                <w:rFonts w:ascii="Arial" w:hAnsi="Arial" w:cs="Arial"/>
                <w:noProof/>
                <w:color w:val="000000" w:themeColor="text1"/>
                <w:sz w:val="24"/>
                <w:szCs w:val="24"/>
                <w:lang w:eastAsia="es-ES"/>
              </w:rPr>
            </w:pPr>
          </w:p>
          <w:p w:rsidR="00B35CAA" w:rsidRPr="007943C9" w:rsidRDefault="00B35CAA" w:rsidP="00A45265">
            <w:pPr>
              <w:pStyle w:val="Prrafodelista"/>
              <w:ind w:left="0"/>
              <w:jc w:val="center"/>
              <w:rPr>
                <w:rFonts w:ascii="Arial" w:hAnsi="Arial" w:cs="Arial"/>
                <w:color w:val="000000" w:themeColor="text1"/>
                <w:sz w:val="24"/>
                <w:szCs w:val="24"/>
              </w:rPr>
            </w:pPr>
            <w:r w:rsidRPr="007943C9">
              <w:rPr>
                <w:rFonts w:ascii="Arial" w:hAnsi="Arial" w:cs="Arial"/>
                <w:noProof/>
                <w:color w:val="000000" w:themeColor="text1"/>
                <w:sz w:val="24"/>
                <w:szCs w:val="24"/>
                <w:lang w:eastAsia="es-ES"/>
              </w:rPr>
              <w:drawing>
                <wp:inline distT="0" distB="0" distL="0" distR="0">
                  <wp:extent cx="1953051" cy="423081"/>
                  <wp:effectExtent l="19050" t="0" r="9099" b="0"/>
                  <wp:docPr id="3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1952854" cy="423038"/>
                          </a:xfrm>
                          <a:prstGeom prst="rect">
                            <a:avLst/>
                          </a:prstGeom>
                          <a:noFill/>
                          <a:ln w="9525">
                            <a:noFill/>
                            <a:miter lim="800000"/>
                            <a:headEnd/>
                            <a:tailEnd/>
                          </a:ln>
                        </pic:spPr>
                      </pic:pic>
                    </a:graphicData>
                  </a:graphic>
                </wp:inline>
              </w:drawing>
            </w:r>
          </w:p>
        </w:tc>
        <w:tc>
          <w:tcPr>
            <w:tcW w:w="5276" w:type="dxa"/>
          </w:tcPr>
          <w:p w:rsidR="00B35CAA" w:rsidRPr="00E14D1F" w:rsidRDefault="00B35CAA" w:rsidP="00A45265">
            <w:pPr>
              <w:pStyle w:val="NormalWeb"/>
              <w:shd w:val="clear" w:color="auto" w:fill="FFFFFF"/>
              <w:spacing w:before="120" w:beforeAutospacing="0" w:after="120" w:afterAutospacing="0" w:line="276" w:lineRule="auto"/>
              <w:jc w:val="both"/>
              <w:rPr>
                <w:rFonts w:ascii="Arial" w:hAnsi="Arial" w:cs="Arial"/>
                <w:color w:val="000000" w:themeColor="text1"/>
              </w:rPr>
            </w:pPr>
            <w:proofErr w:type="spellStart"/>
            <w:r w:rsidRPr="00E14D1F">
              <w:rPr>
                <w:rFonts w:ascii="Arial" w:hAnsi="Arial" w:cs="Arial"/>
                <w:b/>
                <w:bCs/>
                <w:color w:val="000000" w:themeColor="text1"/>
              </w:rPr>
              <w:t>JasperReports</w:t>
            </w:r>
            <w:proofErr w:type="spellEnd"/>
            <w:r w:rsidRPr="00E14D1F">
              <w:rPr>
                <w:rStyle w:val="apple-converted-space"/>
                <w:rFonts w:ascii="Arial" w:hAnsi="Arial" w:cs="Arial"/>
                <w:color w:val="000000" w:themeColor="text1"/>
              </w:rPr>
              <w:t xml:space="preserve">  </w:t>
            </w:r>
            <w:r w:rsidRPr="00E14D1F">
              <w:rPr>
                <w:rFonts w:ascii="Arial" w:hAnsi="Arial" w:cs="Arial"/>
                <w:color w:val="000000" w:themeColor="text1"/>
              </w:rPr>
              <w:t>es una biblioteca de creación de</w:t>
            </w:r>
            <w:r w:rsidRPr="00E14D1F">
              <w:rPr>
                <w:rStyle w:val="apple-converted-space"/>
                <w:rFonts w:ascii="Arial" w:hAnsi="Arial" w:cs="Arial"/>
                <w:color w:val="000000" w:themeColor="text1"/>
              </w:rPr>
              <w:t> </w:t>
            </w:r>
            <w:hyperlink r:id="rId58" w:tooltip="Informe" w:history="1">
              <w:r w:rsidRPr="00E14D1F">
                <w:rPr>
                  <w:rStyle w:val="Hipervnculo"/>
                  <w:rFonts w:ascii="Arial" w:hAnsi="Arial" w:cs="Arial"/>
                  <w:color w:val="000000" w:themeColor="text1"/>
                  <w:u w:val="none"/>
                </w:rPr>
                <w:t>informes</w:t>
              </w:r>
            </w:hyperlink>
            <w:r w:rsidRPr="00E14D1F">
              <w:rPr>
                <w:rStyle w:val="apple-converted-space"/>
                <w:rFonts w:ascii="Arial" w:hAnsi="Arial" w:cs="Arial"/>
                <w:color w:val="000000" w:themeColor="text1"/>
              </w:rPr>
              <w:t> </w:t>
            </w:r>
            <w:r w:rsidRPr="00E14D1F">
              <w:rPr>
                <w:rFonts w:ascii="Arial" w:hAnsi="Arial" w:cs="Arial"/>
                <w:color w:val="000000" w:themeColor="text1"/>
              </w:rPr>
              <w:t>que tiene la habilidad de entregar contenido enriquecido al</w:t>
            </w:r>
            <w:r w:rsidRPr="00E14D1F">
              <w:rPr>
                <w:rStyle w:val="apple-converted-space"/>
                <w:rFonts w:ascii="Arial" w:hAnsi="Arial" w:cs="Arial"/>
                <w:color w:val="000000" w:themeColor="text1"/>
              </w:rPr>
              <w:t> </w:t>
            </w:r>
            <w:hyperlink r:id="rId59" w:tooltip="Monitor de computadora" w:history="1">
              <w:r w:rsidRPr="00E14D1F">
                <w:rPr>
                  <w:rStyle w:val="Hipervnculo"/>
                  <w:rFonts w:ascii="Arial" w:hAnsi="Arial" w:cs="Arial"/>
                  <w:color w:val="000000" w:themeColor="text1"/>
                  <w:u w:val="none"/>
                </w:rPr>
                <w:t>monitor</w:t>
              </w:r>
            </w:hyperlink>
            <w:r w:rsidRPr="00E14D1F">
              <w:rPr>
                <w:rFonts w:ascii="Arial" w:hAnsi="Arial" w:cs="Arial"/>
                <w:color w:val="000000" w:themeColor="text1"/>
              </w:rPr>
              <w:t>, a la</w:t>
            </w:r>
            <w:r w:rsidRPr="00E14D1F">
              <w:rPr>
                <w:rStyle w:val="apple-converted-space"/>
                <w:rFonts w:ascii="Arial" w:hAnsi="Arial" w:cs="Arial"/>
                <w:color w:val="000000" w:themeColor="text1"/>
              </w:rPr>
              <w:t> </w:t>
            </w:r>
            <w:hyperlink r:id="rId60" w:tooltip="Impresora" w:history="1">
              <w:r w:rsidRPr="00E14D1F">
                <w:rPr>
                  <w:rStyle w:val="Hipervnculo"/>
                  <w:rFonts w:ascii="Arial" w:hAnsi="Arial" w:cs="Arial"/>
                  <w:color w:val="000000" w:themeColor="text1"/>
                  <w:u w:val="none"/>
                </w:rPr>
                <w:t>impresora</w:t>
              </w:r>
            </w:hyperlink>
            <w:r w:rsidRPr="00E14D1F">
              <w:rPr>
                <w:rStyle w:val="apple-converted-space"/>
                <w:rFonts w:ascii="Arial" w:hAnsi="Arial" w:cs="Arial"/>
                <w:color w:val="000000" w:themeColor="text1"/>
              </w:rPr>
              <w:t xml:space="preserve">  </w:t>
            </w:r>
            <w:r w:rsidRPr="00E14D1F">
              <w:rPr>
                <w:rFonts w:ascii="Arial" w:hAnsi="Arial" w:cs="Arial"/>
                <w:color w:val="000000" w:themeColor="text1"/>
              </w:rPr>
              <w:t>o a ficheros</w:t>
            </w:r>
            <w:r w:rsidRPr="00E14D1F">
              <w:rPr>
                <w:rStyle w:val="apple-converted-space"/>
                <w:rFonts w:ascii="Arial" w:hAnsi="Arial" w:cs="Arial"/>
                <w:color w:val="000000" w:themeColor="text1"/>
              </w:rPr>
              <w:t> </w:t>
            </w:r>
            <w:hyperlink r:id="rId61" w:tooltip="PDF" w:history="1">
              <w:r w:rsidRPr="00E14D1F">
                <w:rPr>
                  <w:rStyle w:val="Hipervnculo"/>
                  <w:rFonts w:ascii="Arial" w:hAnsi="Arial" w:cs="Arial"/>
                  <w:color w:val="000000" w:themeColor="text1"/>
                  <w:u w:val="none"/>
                </w:rPr>
                <w:t>PDF</w:t>
              </w:r>
            </w:hyperlink>
            <w:r w:rsidRPr="00E14D1F">
              <w:rPr>
                <w:rFonts w:ascii="Arial" w:hAnsi="Arial" w:cs="Arial"/>
                <w:color w:val="000000" w:themeColor="text1"/>
              </w:rPr>
              <w:t>,</w:t>
            </w:r>
            <w:r w:rsidRPr="00E14D1F">
              <w:rPr>
                <w:rStyle w:val="apple-converted-space"/>
                <w:rFonts w:ascii="Arial" w:hAnsi="Arial" w:cs="Arial"/>
                <w:color w:val="000000" w:themeColor="text1"/>
              </w:rPr>
              <w:t> </w:t>
            </w:r>
            <w:hyperlink r:id="rId62" w:tooltip="HTML" w:history="1">
              <w:r w:rsidRPr="00E14D1F">
                <w:rPr>
                  <w:rStyle w:val="Hipervnculo"/>
                  <w:rFonts w:ascii="Arial" w:hAnsi="Arial" w:cs="Arial"/>
                  <w:color w:val="000000" w:themeColor="text1"/>
                  <w:u w:val="none"/>
                </w:rPr>
                <w:t>HTML</w:t>
              </w:r>
            </w:hyperlink>
            <w:r w:rsidRPr="00E14D1F">
              <w:rPr>
                <w:rFonts w:ascii="Arial" w:hAnsi="Arial" w:cs="Arial"/>
                <w:color w:val="000000" w:themeColor="text1"/>
              </w:rPr>
              <w:t>,</w:t>
            </w:r>
            <w:r w:rsidRPr="00E14D1F">
              <w:rPr>
                <w:rStyle w:val="apple-converted-space"/>
                <w:rFonts w:ascii="Arial" w:hAnsi="Arial" w:cs="Arial"/>
                <w:color w:val="000000" w:themeColor="text1"/>
              </w:rPr>
              <w:t> </w:t>
            </w:r>
            <w:hyperlink r:id="rId63" w:tooltip="XLS" w:history="1">
              <w:r w:rsidRPr="00E14D1F">
                <w:rPr>
                  <w:rStyle w:val="Hipervnculo"/>
                  <w:rFonts w:ascii="Arial" w:hAnsi="Arial" w:cs="Arial"/>
                  <w:color w:val="000000" w:themeColor="text1"/>
                  <w:u w:val="none"/>
                </w:rPr>
                <w:t>XLS</w:t>
              </w:r>
            </w:hyperlink>
            <w:r w:rsidRPr="00E14D1F">
              <w:rPr>
                <w:rFonts w:ascii="Arial" w:hAnsi="Arial" w:cs="Arial"/>
                <w:color w:val="000000" w:themeColor="text1"/>
              </w:rPr>
              <w:t>,</w:t>
            </w:r>
            <w:hyperlink r:id="rId64" w:tooltip="CSV" w:history="1">
              <w:r w:rsidRPr="00E14D1F">
                <w:rPr>
                  <w:rStyle w:val="Hipervnculo"/>
                  <w:rFonts w:ascii="Arial" w:hAnsi="Arial" w:cs="Arial"/>
                  <w:color w:val="000000" w:themeColor="text1"/>
                  <w:u w:val="none"/>
                </w:rPr>
                <w:t>CSV</w:t>
              </w:r>
            </w:hyperlink>
            <w:r w:rsidRPr="00E14D1F">
              <w:rPr>
                <w:rStyle w:val="apple-converted-space"/>
                <w:rFonts w:ascii="Arial" w:hAnsi="Arial" w:cs="Arial"/>
                <w:color w:val="000000" w:themeColor="text1"/>
              </w:rPr>
              <w:t> </w:t>
            </w:r>
            <w:r w:rsidRPr="00E14D1F">
              <w:rPr>
                <w:rFonts w:ascii="Arial" w:hAnsi="Arial" w:cs="Arial"/>
                <w:color w:val="000000" w:themeColor="text1"/>
              </w:rPr>
              <w:t>y</w:t>
            </w:r>
            <w:r w:rsidRPr="00E14D1F">
              <w:rPr>
                <w:rStyle w:val="apple-converted-space"/>
                <w:rFonts w:ascii="Arial" w:hAnsi="Arial" w:cs="Arial"/>
                <w:color w:val="000000" w:themeColor="text1"/>
              </w:rPr>
              <w:t> </w:t>
            </w:r>
            <w:hyperlink r:id="rId65" w:tooltip="XML" w:history="1">
              <w:r w:rsidRPr="00E14D1F">
                <w:rPr>
                  <w:rStyle w:val="Hipervnculo"/>
                  <w:rFonts w:ascii="Arial" w:hAnsi="Arial" w:cs="Arial"/>
                  <w:color w:val="000000" w:themeColor="text1"/>
                  <w:u w:val="none"/>
                </w:rPr>
                <w:t>XML</w:t>
              </w:r>
            </w:hyperlink>
            <w:r w:rsidRPr="00E14D1F">
              <w:rPr>
                <w:rFonts w:ascii="Arial" w:hAnsi="Arial" w:cs="Arial"/>
                <w:color w:val="000000" w:themeColor="text1"/>
              </w:rPr>
              <w:t>.</w:t>
            </w:r>
          </w:p>
          <w:p w:rsidR="00B35CAA" w:rsidRPr="00E14D1F" w:rsidRDefault="00B35CAA" w:rsidP="00A45265">
            <w:pPr>
              <w:pStyle w:val="NormalWeb"/>
              <w:shd w:val="clear" w:color="auto" w:fill="FFFFFF"/>
              <w:spacing w:before="120" w:beforeAutospacing="0" w:after="120" w:afterAutospacing="0" w:line="276" w:lineRule="auto"/>
              <w:jc w:val="both"/>
              <w:rPr>
                <w:rFonts w:ascii="Arial" w:hAnsi="Arial" w:cs="Arial"/>
                <w:color w:val="000000" w:themeColor="text1"/>
              </w:rPr>
            </w:pPr>
            <w:r w:rsidRPr="00E14D1F">
              <w:rPr>
                <w:rFonts w:ascii="Arial" w:hAnsi="Arial" w:cs="Arial"/>
                <w:color w:val="000000" w:themeColor="text1"/>
              </w:rPr>
              <w:t>Está escrito completamente en</w:t>
            </w:r>
            <w:r w:rsidRPr="00E14D1F">
              <w:rPr>
                <w:rStyle w:val="apple-converted-space"/>
                <w:rFonts w:ascii="Arial" w:hAnsi="Arial" w:cs="Arial"/>
                <w:color w:val="000000" w:themeColor="text1"/>
              </w:rPr>
              <w:t> </w:t>
            </w:r>
            <w:hyperlink r:id="rId66" w:tooltip="Lenguaje de programación Java" w:history="1">
              <w:r w:rsidRPr="00E14D1F">
                <w:rPr>
                  <w:rStyle w:val="Hipervnculo"/>
                  <w:rFonts w:ascii="Arial" w:hAnsi="Arial" w:cs="Arial"/>
                  <w:color w:val="000000" w:themeColor="text1"/>
                  <w:u w:val="none"/>
                </w:rPr>
                <w:t>Java</w:t>
              </w:r>
            </w:hyperlink>
            <w:r w:rsidRPr="00E14D1F">
              <w:rPr>
                <w:rStyle w:val="apple-converted-space"/>
                <w:rFonts w:ascii="Arial" w:hAnsi="Arial" w:cs="Arial"/>
                <w:color w:val="000000" w:themeColor="text1"/>
              </w:rPr>
              <w:t> </w:t>
            </w:r>
            <w:r w:rsidRPr="00E14D1F">
              <w:rPr>
                <w:rFonts w:ascii="Arial" w:hAnsi="Arial" w:cs="Arial"/>
                <w:color w:val="000000" w:themeColor="text1"/>
              </w:rPr>
              <w:t>y puede ser usado en gran variedad de aplicaciones de</w:t>
            </w:r>
            <w:r w:rsidRPr="00E14D1F">
              <w:rPr>
                <w:rStyle w:val="apple-converted-space"/>
                <w:rFonts w:ascii="Arial" w:hAnsi="Arial" w:cs="Arial"/>
                <w:color w:val="000000" w:themeColor="text1"/>
              </w:rPr>
              <w:t> </w:t>
            </w:r>
            <w:hyperlink r:id="rId67" w:tooltip="Java (lenguaje de programación)" w:history="1">
              <w:r w:rsidRPr="00E14D1F">
                <w:rPr>
                  <w:rStyle w:val="Hipervnculo"/>
                  <w:rFonts w:ascii="Arial" w:hAnsi="Arial" w:cs="Arial"/>
                  <w:color w:val="000000" w:themeColor="text1"/>
                  <w:u w:val="none"/>
                </w:rPr>
                <w:t>Java</w:t>
              </w:r>
            </w:hyperlink>
            <w:r w:rsidRPr="00E14D1F">
              <w:rPr>
                <w:rFonts w:ascii="Arial" w:hAnsi="Arial" w:cs="Arial"/>
                <w:color w:val="000000" w:themeColor="text1"/>
              </w:rPr>
              <w:t>, incluyendo</w:t>
            </w:r>
            <w:r w:rsidRPr="00E14D1F">
              <w:rPr>
                <w:rStyle w:val="apple-converted-space"/>
                <w:rFonts w:ascii="Arial" w:hAnsi="Arial" w:cs="Arial"/>
                <w:color w:val="000000" w:themeColor="text1"/>
              </w:rPr>
              <w:t> </w:t>
            </w:r>
            <w:hyperlink r:id="rId68" w:tooltip="J2EE" w:history="1">
              <w:r w:rsidRPr="00E14D1F">
                <w:rPr>
                  <w:rStyle w:val="Hipervnculo"/>
                  <w:rFonts w:ascii="Arial" w:hAnsi="Arial" w:cs="Arial"/>
                  <w:color w:val="000000" w:themeColor="text1"/>
                  <w:u w:val="none"/>
                </w:rPr>
                <w:t>J2EE</w:t>
              </w:r>
            </w:hyperlink>
            <w:r w:rsidRPr="00E14D1F">
              <w:rPr>
                <w:rStyle w:val="apple-converted-space"/>
                <w:rFonts w:ascii="Arial" w:hAnsi="Arial" w:cs="Arial"/>
                <w:color w:val="000000" w:themeColor="text1"/>
              </w:rPr>
              <w:t> </w:t>
            </w:r>
            <w:r w:rsidRPr="00E14D1F">
              <w:rPr>
                <w:rFonts w:ascii="Arial" w:hAnsi="Arial" w:cs="Arial"/>
                <w:color w:val="000000" w:themeColor="text1"/>
              </w:rPr>
              <w:t>o</w:t>
            </w:r>
            <w:r w:rsidRPr="00E14D1F">
              <w:rPr>
                <w:rStyle w:val="apple-converted-space"/>
                <w:rFonts w:ascii="Arial" w:hAnsi="Arial" w:cs="Arial"/>
                <w:color w:val="000000" w:themeColor="text1"/>
              </w:rPr>
              <w:t> </w:t>
            </w:r>
            <w:hyperlink r:id="rId69" w:tooltip="Aplicación web" w:history="1">
              <w:r w:rsidRPr="00E14D1F">
                <w:rPr>
                  <w:rStyle w:val="Hipervnculo"/>
                  <w:rFonts w:ascii="Arial" w:hAnsi="Arial" w:cs="Arial"/>
                  <w:color w:val="000000" w:themeColor="text1"/>
                  <w:u w:val="none"/>
                </w:rPr>
                <w:t>aplicaciones web</w:t>
              </w:r>
            </w:hyperlink>
            <w:r w:rsidRPr="00E14D1F">
              <w:rPr>
                <w:rFonts w:ascii="Arial" w:hAnsi="Arial" w:cs="Arial"/>
                <w:color w:val="000000" w:themeColor="text1"/>
              </w:rPr>
              <w:t xml:space="preserve">, para generar contenido dinámico. Se ha desarrollado un </w:t>
            </w:r>
            <w:proofErr w:type="spellStart"/>
            <w:r w:rsidRPr="00E14D1F">
              <w:rPr>
                <w:rFonts w:ascii="Arial" w:hAnsi="Arial" w:cs="Arial"/>
                <w:color w:val="000000" w:themeColor="text1"/>
              </w:rPr>
              <w:t>subproyecto</w:t>
            </w:r>
            <w:proofErr w:type="spellEnd"/>
            <w:r w:rsidRPr="00E14D1F">
              <w:rPr>
                <w:rFonts w:ascii="Arial" w:hAnsi="Arial" w:cs="Arial"/>
                <w:color w:val="000000" w:themeColor="text1"/>
              </w:rPr>
              <w:t xml:space="preserve"> que es un servidor integrado para informes:</w:t>
            </w:r>
            <w:r w:rsidRPr="00E14D1F">
              <w:rPr>
                <w:rStyle w:val="apple-converted-space"/>
                <w:rFonts w:ascii="Arial" w:hAnsi="Arial" w:cs="Arial"/>
                <w:color w:val="000000" w:themeColor="text1"/>
              </w:rPr>
              <w:t> </w:t>
            </w:r>
            <w:proofErr w:type="spellStart"/>
            <w:r w:rsidR="00586136">
              <w:fldChar w:fldCharType="begin"/>
            </w:r>
            <w:r w:rsidR="00D92A62">
              <w:instrText>HYPERLINK "http://community.jaspersoft.com/project/jasperreports-server"</w:instrText>
            </w:r>
            <w:r w:rsidR="00586136">
              <w:fldChar w:fldCharType="separate"/>
            </w:r>
            <w:r w:rsidRPr="00E14D1F">
              <w:rPr>
                <w:rStyle w:val="Hipervnculo"/>
                <w:rFonts w:ascii="Arial" w:hAnsi="Arial" w:cs="Arial"/>
                <w:color w:val="000000" w:themeColor="text1"/>
                <w:u w:val="none"/>
              </w:rPr>
              <w:t>JasperReports</w:t>
            </w:r>
            <w:proofErr w:type="spellEnd"/>
            <w:r w:rsidRPr="00E14D1F">
              <w:rPr>
                <w:rStyle w:val="Hipervnculo"/>
                <w:rFonts w:ascii="Arial" w:hAnsi="Arial" w:cs="Arial"/>
                <w:color w:val="000000" w:themeColor="text1"/>
                <w:u w:val="none"/>
              </w:rPr>
              <w:t xml:space="preserve"> Server</w:t>
            </w:r>
            <w:r w:rsidR="00586136">
              <w:fldChar w:fldCharType="end"/>
            </w:r>
            <w:r w:rsidRPr="00E14D1F">
              <w:rPr>
                <w:rFonts w:ascii="Arial" w:hAnsi="Arial" w:cs="Arial"/>
                <w:color w:val="000000" w:themeColor="text1"/>
              </w:rPr>
              <w:t>.</w:t>
            </w:r>
          </w:p>
          <w:p w:rsidR="00B35CAA" w:rsidRPr="00E14D1F" w:rsidRDefault="00B35CAA" w:rsidP="00A45265">
            <w:pPr>
              <w:pStyle w:val="NormalWeb"/>
              <w:shd w:val="clear" w:color="auto" w:fill="FFFFFF"/>
              <w:spacing w:before="120" w:beforeAutospacing="0" w:after="120" w:afterAutospacing="0" w:line="276" w:lineRule="auto"/>
              <w:jc w:val="both"/>
              <w:rPr>
                <w:rFonts w:ascii="Arial" w:hAnsi="Arial" w:cs="Arial"/>
                <w:color w:val="000000" w:themeColor="text1"/>
              </w:rPr>
            </w:pPr>
            <w:r w:rsidRPr="00E14D1F">
              <w:rPr>
                <w:rFonts w:ascii="Arial" w:hAnsi="Arial" w:cs="Arial"/>
                <w:color w:val="000000" w:themeColor="text1"/>
              </w:rPr>
              <w:t xml:space="preserve">Su propósito principal es ayudar a crear </w:t>
            </w:r>
            <w:r w:rsidRPr="00E14D1F">
              <w:rPr>
                <w:rFonts w:ascii="Arial" w:hAnsi="Arial" w:cs="Arial"/>
                <w:color w:val="000000" w:themeColor="text1"/>
              </w:rPr>
              <w:lastRenderedPageBreak/>
              <w:t>documentos de tipo páginas, preparados para imprimir en una forma simple y flexible.</w:t>
            </w:r>
          </w:p>
          <w:p w:rsidR="00B35CAA" w:rsidRPr="007943C9" w:rsidRDefault="00B35CAA" w:rsidP="00A45265">
            <w:pPr>
              <w:pStyle w:val="NormalWeb"/>
              <w:shd w:val="clear" w:color="auto" w:fill="FFFFFF"/>
              <w:spacing w:before="120" w:beforeAutospacing="0" w:after="120" w:afterAutospacing="0" w:line="276" w:lineRule="auto"/>
              <w:jc w:val="both"/>
              <w:rPr>
                <w:rFonts w:ascii="Arial" w:hAnsi="Arial" w:cs="Arial"/>
                <w:color w:val="000000" w:themeColor="text1"/>
              </w:rPr>
            </w:pPr>
            <w:r w:rsidRPr="00E14D1F">
              <w:rPr>
                <w:rFonts w:ascii="Arial" w:hAnsi="Arial" w:cs="Arial"/>
                <w:color w:val="000000" w:themeColor="text1"/>
              </w:rPr>
              <w:t>Se encuentra bajo licencia libre</w:t>
            </w:r>
            <w:r w:rsidRPr="00E14D1F">
              <w:rPr>
                <w:rStyle w:val="apple-converted-space"/>
                <w:rFonts w:ascii="Arial" w:hAnsi="Arial" w:cs="Arial"/>
                <w:color w:val="000000" w:themeColor="text1"/>
              </w:rPr>
              <w:t> </w:t>
            </w:r>
            <w:hyperlink r:id="rId70" w:tooltip="GNU Lesser General Public License" w:history="1">
              <w:r w:rsidRPr="00E14D1F">
                <w:rPr>
                  <w:rStyle w:val="Hipervnculo"/>
                  <w:rFonts w:ascii="Arial" w:hAnsi="Arial" w:cs="Arial"/>
                  <w:color w:val="000000" w:themeColor="text1"/>
                  <w:u w:val="none"/>
                </w:rPr>
                <w:t>GNU</w:t>
              </w:r>
            </w:hyperlink>
            <w:r w:rsidRPr="00E14D1F">
              <w:rPr>
                <w:rFonts w:ascii="Arial" w:hAnsi="Arial" w:cs="Arial"/>
                <w:color w:val="000000" w:themeColor="text1"/>
              </w:rPr>
              <w:t>, por lo que es</w:t>
            </w:r>
            <w:r w:rsidRPr="00E14D1F">
              <w:rPr>
                <w:rStyle w:val="apple-converted-space"/>
                <w:rFonts w:ascii="Arial" w:hAnsi="Arial" w:cs="Arial"/>
                <w:color w:val="000000" w:themeColor="text1"/>
              </w:rPr>
              <w:t> </w:t>
            </w:r>
            <w:hyperlink r:id="rId71" w:tooltip="Software libre" w:history="1">
              <w:r w:rsidRPr="00E14D1F">
                <w:rPr>
                  <w:rStyle w:val="Hipervnculo"/>
                  <w:rFonts w:ascii="Arial" w:hAnsi="Arial" w:cs="Arial"/>
                  <w:color w:val="000000" w:themeColor="text1"/>
                  <w:u w:val="none"/>
                </w:rPr>
                <w:t>Software libre</w:t>
              </w:r>
            </w:hyperlink>
            <w:r w:rsidRPr="00E14D1F">
              <w:rPr>
                <w:rFonts w:ascii="Arial" w:hAnsi="Arial" w:cs="Arial"/>
                <w:color w:val="000000" w:themeColor="text1"/>
              </w:rPr>
              <w:t>. Forma parte de la iniciativa apilada</w:t>
            </w:r>
            <w:r w:rsidRPr="00E14D1F">
              <w:rPr>
                <w:rStyle w:val="apple-converted-space"/>
                <w:rFonts w:ascii="Arial" w:hAnsi="Arial" w:cs="Arial"/>
                <w:color w:val="000000" w:themeColor="text1"/>
              </w:rPr>
              <w:t> </w:t>
            </w:r>
            <w:hyperlink r:id="rId72" w:tooltip="Open source" w:history="1">
              <w:r w:rsidRPr="00E14D1F">
                <w:rPr>
                  <w:rStyle w:val="Hipervnculo"/>
                  <w:rFonts w:ascii="Arial" w:hAnsi="Arial" w:cs="Arial"/>
                  <w:color w:val="000000" w:themeColor="text1"/>
                  <w:u w:val="none"/>
                </w:rPr>
                <w:t xml:space="preserve">open </w:t>
              </w:r>
              <w:proofErr w:type="spellStart"/>
              <w:r w:rsidRPr="00E14D1F">
                <w:rPr>
                  <w:rStyle w:val="Hipervnculo"/>
                  <w:rFonts w:ascii="Arial" w:hAnsi="Arial" w:cs="Arial"/>
                  <w:color w:val="000000" w:themeColor="text1"/>
                  <w:u w:val="none"/>
                </w:rPr>
                <w:t>source</w:t>
              </w:r>
              <w:proofErr w:type="spellEnd"/>
            </w:hyperlink>
            <w:r w:rsidRPr="00E14D1F">
              <w:rPr>
                <w:rStyle w:val="apple-converted-space"/>
                <w:rFonts w:ascii="Arial" w:hAnsi="Arial" w:cs="Arial"/>
                <w:color w:val="000000" w:themeColor="text1"/>
              </w:rPr>
              <w:t> </w:t>
            </w:r>
            <w:proofErr w:type="spellStart"/>
            <w:r w:rsidR="00586136">
              <w:fldChar w:fldCharType="begin"/>
            </w:r>
            <w:r w:rsidR="00D92A62">
              <w:instrText>HYPERLINK "https://es.wikipedia.org/w/index.php?title=Lisog&amp;action=edit&amp;redlink=1" \o "Lisog (aún no redactado)"</w:instrText>
            </w:r>
            <w:r w:rsidR="00586136">
              <w:fldChar w:fldCharType="separate"/>
            </w:r>
            <w:r w:rsidRPr="00E14D1F">
              <w:rPr>
                <w:rStyle w:val="Hipervnculo"/>
                <w:rFonts w:ascii="Arial" w:hAnsi="Arial" w:cs="Arial"/>
                <w:color w:val="000000" w:themeColor="text1"/>
                <w:u w:val="none"/>
              </w:rPr>
              <w:t>Lisog</w:t>
            </w:r>
            <w:proofErr w:type="spellEnd"/>
            <w:r w:rsidR="00586136">
              <w:fldChar w:fldCharType="end"/>
            </w:r>
            <w:r w:rsidRPr="00E14D1F">
              <w:rPr>
                <w:rFonts w:ascii="Arial" w:hAnsi="Arial" w:cs="Arial"/>
                <w:color w:val="000000" w:themeColor="text1"/>
              </w:rPr>
              <w:t>.</w:t>
            </w:r>
          </w:p>
        </w:tc>
      </w:tr>
      <w:tr w:rsidR="00B35CAA" w:rsidRPr="007943C9" w:rsidTr="00A45265">
        <w:tc>
          <w:tcPr>
            <w:tcW w:w="8612" w:type="dxa"/>
            <w:gridSpan w:val="2"/>
          </w:tcPr>
          <w:p w:rsidR="00B35CAA" w:rsidRPr="00A04EE2" w:rsidRDefault="00B35CAA" w:rsidP="00A45265">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NE</w:t>
            </w:r>
            <w:r w:rsidRPr="000B2425">
              <w:rPr>
                <w:rFonts w:ascii="Arial" w:hAnsi="Arial" w:cs="Arial"/>
                <w:b/>
                <w:color w:val="000000" w:themeColor="text1"/>
                <w:sz w:val="24"/>
                <w:szCs w:val="24"/>
              </w:rPr>
              <w:t>TBEANS</w:t>
            </w:r>
          </w:p>
        </w:tc>
      </w:tr>
      <w:tr w:rsidR="00B35CAA" w:rsidRPr="007943C9" w:rsidTr="00A45265">
        <w:tc>
          <w:tcPr>
            <w:tcW w:w="3336" w:type="dxa"/>
          </w:tcPr>
          <w:p w:rsidR="00B35CAA" w:rsidRDefault="00B35CAA" w:rsidP="00A45265">
            <w:pPr>
              <w:pStyle w:val="Prrafodelista"/>
              <w:ind w:left="0"/>
              <w:jc w:val="center"/>
              <w:rPr>
                <w:rFonts w:ascii="Arial" w:hAnsi="Arial" w:cs="Arial"/>
                <w:noProof/>
                <w:color w:val="000000" w:themeColor="text1"/>
                <w:sz w:val="24"/>
                <w:szCs w:val="24"/>
                <w:lang w:eastAsia="es-ES"/>
              </w:rPr>
            </w:pPr>
          </w:p>
          <w:p w:rsidR="00B35CAA" w:rsidRPr="007943C9" w:rsidRDefault="00B35CAA" w:rsidP="00A45265">
            <w:pPr>
              <w:pStyle w:val="Prrafodelista"/>
              <w:ind w:left="0"/>
              <w:jc w:val="center"/>
              <w:rPr>
                <w:rFonts w:ascii="Arial" w:hAnsi="Arial" w:cs="Arial"/>
                <w:color w:val="000000" w:themeColor="text1"/>
                <w:sz w:val="24"/>
                <w:szCs w:val="24"/>
              </w:rPr>
            </w:pPr>
            <w:r w:rsidRPr="007943C9">
              <w:rPr>
                <w:rFonts w:ascii="Arial" w:hAnsi="Arial" w:cs="Arial"/>
                <w:noProof/>
                <w:color w:val="000000" w:themeColor="text1"/>
                <w:sz w:val="24"/>
                <w:szCs w:val="24"/>
                <w:lang w:eastAsia="es-ES"/>
              </w:rPr>
              <w:drawing>
                <wp:inline distT="0" distB="0" distL="0" distR="0">
                  <wp:extent cx="1514257" cy="1221475"/>
                  <wp:effectExtent l="19050" t="0" r="0" b="0"/>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1514769" cy="1221888"/>
                          </a:xfrm>
                          <a:prstGeom prst="rect">
                            <a:avLst/>
                          </a:prstGeom>
                          <a:noFill/>
                          <a:ln w="9525">
                            <a:noFill/>
                            <a:miter lim="800000"/>
                            <a:headEnd/>
                            <a:tailEnd/>
                          </a:ln>
                        </pic:spPr>
                      </pic:pic>
                    </a:graphicData>
                  </a:graphic>
                </wp:inline>
              </w:drawing>
            </w:r>
          </w:p>
        </w:tc>
        <w:tc>
          <w:tcPr>
            <w:tcW w:w="5276" w:type="dxa"/>
          </w:tcPr>
          <w:p w:rsidR="00B35CAA" w:rsidRDefault="00B35CAA" w:rsidP="00A45265">
            <w:pPr>
              <w:pStyle w:val="Prrafodelista"/>
              <w:ind w:left="0"/>
              <w:jc w:val="both"/>
              <w:rPr>
                <w:rFonts w:ascii="Arial" w:hAnsi="Arial" w:cs="Arial"/>
                <w:b/>
                <w:bCs/>
                <w:color w:val="000000" w:themeColor="text1"/>
                <w:sz w:val="24"/>
                <w:szCs w:val="24"/>
                <w:shd w:val="clear" w:color="auto" w:fill="FFFFFF"/>
              </w:rPr>
            </w:pPr>
          </w:p>
          <w:p w:rsidR="00B35CAA" w:rsidRDefault="00B35CAA" w:rsidP="00A45265">
            <w:pPr>
              <w:pStyle w:val="Prrafodelista"/>
              <w:spacing w:line="276" w:lineRule="auto"/>
              <w:ind w:left="0"/>
              <w:jc w:val="both"/>
              <w:rPr>
                <w:rFonts w:ascii="Arial" w:hAnsi="Arial" w:cs="Arial"/>
                <w:color w:val="000000" w:themeColor="text1"/>
                <w:sz w:val="24"/>
                <w:szCs w:val="24"/>
                <w:shd w:val="clear" w:color="auto" w:fill="FFFFFF"/>
              </w:rPr>
            </w:pPr>
            <w:proofErr w:type="spellStart"/>
            <w:r w:rsidRPr="007943C9">
              <w:rPr>
                <w:rFonts w:ascii="Arial" w:hAnsi="Arial" w:cs="Arial"/>
                <w:b/>
                <w:bCs/>
                <w:color w:val="000000" w:themeColor="text1"/>
                <w:sz w:val="24"/>
                <w:szCs w:val="24"/>
                <w:shd w:val="clear" w:color="auto" w:fill="FFFFFF"/>
              </w:rPr>
              <w:t>NetBeans</w:t>
            </w:r>
            <w:proofErr w:type="spellEnd"/>
            <w:r w:rsidRPr="007943C9">
              <w:rPr>
                <w:rStyle w:val="apple-converted-space"/>
                <w:rFonts w:ascii="Arial" w:hAnsi="Arial" w:cs="Arial"/>
                <w:color w:val="000000" w:themeColor="text1"/>
                <w:sz w:val="24"/>
                <w:szCs w:val="24"/>
                <w:shd w:val="clear" w:color="auto" w:fill="FFFFFF"/>
              </w:rPr>
              <w:t> </w:t>
            </w:r>
            <w:r w:rsidRPr="007943C9">
              <w:rPr>
                <w:rFonts w:ascii="Arial" w:hAnsi="Arial" w:cs="Arial"/>
                <w:color w:val="000000" w:themeColor="text1"/>
                <w:sz w:val="24"/>
                <w:szCs w:val="24"/>
                <w:shd w:val="clear" w:color="auto" w:fill="FFFFFF"/>
              </w:rPr>
              <w:t>es un entorno de desarrollo integrado libre, hecho principalmente para el lenguaje de programación Java. Existe además un número importante de módulos para extenderlo.</w:t>
            </w:r>
            <w:r w:rsidRPr="007943C9">
              <w:rPr>
                <w:rStyle w:val="apple-converted-space"/>
                <w:rFonts w:ascii="Arial" w:hAnsi="Arial" w:cs="Arial"/>
                <w:color w:val="000000" w:themeColor="text1"/>
                <w:sz w:val="24"/>
                <w:szCs w:val="24"/>
                <w:shd w:val="clear" w:color="auto" w:fill="FFFFFF"/>
              </w:rPr>
              <w:t> </w:t>
            </w:r>
            <w:proofErr w:type="spellStart"/>
            <w:r w:rsidRPr="007943C9">
              <w:rPr>
                <w:rFonts w:ascii="Arial" w:hAnsi="Arial" w:cs="Arial"/>
                <w:b/>
                <w:bCs/>
                <w:color w:val="000000" w:themeColor="text1"/>
                <w:sz w:val="24"/>
                <w:szCs w:val="24"/>
                <w:shd w:val="clear" w:color="auto" w:fill="FFFFFF"/>
              </w:rPr>
              <w:t>NetBeans</w:t>
            </w:r>
            <w:proofErr w:type="spellEnd"/>
            <w:r w:rsidRPr="007943C9">
              <w:rPr>
                <w:rStyle w:val="apple-converted-space"/>
                <w:rFonts w:ascii="Arial" w:hAnsi="Arial" w:cs="Arial"/>
                <w:color w:val="000000" w:themeColor="text1"/>
                <w:sz w:val="24"/>
                <w:szCs w:val="24"/>
                <w:shd w:val="clear" w:color="auto" w:fill="FFFFFF"/>
              </w:rPr>
              <w:t> </w:t>
            </w:r>
            <w:r w:rsidRPr="007943C9">
              <w:rPr>
                <w:rFonts w:ascii="Arial" w:hAnsi="Arial" w:cs="Arial"/>
                <w:color w:val="000000" w:themeColor="text1"/>
                <w:sz w:val="24"/>
                <w:szCs w:val="24"/>
                <w:shd w:val="clear" w:color="auto" w:fill="FFFFFF"/>
              </w:rPr>
              <w:t>IDE es un producto libre y gratuito sin restricciones de uso.</w:t>
            </w:r>
          </w:p>
          <w:p w:rsidR="00B35CAA" w:rsidRPr="007943C9" w:rsidRDefault="00B35CAA" w:rsidP="00A45265">
            <w:pPr>
              <w:pStyle w:val="Prrafodelista"/>
              <w:ind w:left="0"/>
              <w:jc w:val="both"/>
              <w:rPr>
                <w:rFonts w:ascii="Arial" w:hAnsi="Arial" w:cs="Arial"/>
                <w:color w:val="000000" w:themeColor="text1"/>
                <w:sz w:val="24"/>
                <w:szCs w:val="24"/>
              </w:rPr>
            </w:pPr>
          </w:p>
        </w:tc>
      </w:tr>
    </w:tbl>
    <w:p w:rsidR="00B35CAA" w:rsidRPr="00B4673B" w:rsidRDefault="00B35CAA" w:rsidP="00B35CAA">
      <w:pPr>
        <w:jc w:val="center"/>
        <w:rPr>
          <w:rFonts w:ascii="Arial" w:hAnsi="Arial" w:cs="Arial"/>
          <w:b/>
          <w:color w:val="000000" w:themeColor="text1"/>
          <w:sz w:val="18"/>
          <w:szCs w:val="18"/>
        </w:rPr>
      </w:pPr>
      <w:r w:rsidRPr="00B4673B">
        <w:rPr>
          <w:rFonts w:ascii="Arial" w:hAnsi="Arial" w:cs="Arial"/>
          <w:b/>
          <w:color w:val="000000" w:themeColor="text1"/>
          <w:sz w:val="18"/>
          <w:szCs w:val="18"/>
        </w:rPr>
        <w:t>Tabla 1.</w:t>
      </w:r>
      <w:r w:rsidRPr="00B4673B">
        <w:rPr>
          <w:rFonts w:ascii="Arial" w:hAnsi="Arial" w:cs="Arial"/>
          <w:color w:val="000000" w:themeColor="text1"/>
          <w:sz w:val="18"/>
          <w:szCs w:val="18"/>
        </w:rPr>
        <w:t>Herramientas para el Desarrollo de Software</w:t>
      </w:r>
    </w:p>
    <w:p w:rsidR="00B35CAA" w:rsidRPr="00A56C4B" w:rsidRDefault="00B35CAA" w:rsidP="00CD590E">
      <w:pPr>
        <w:pStyle w:val="Ttulo2"/>
        <w:rPr>
          <w:rFonts w:ascii="Arial" w:hAnsi="Arial" w:cs="Arial"/>
          <w:b w:val="0"/>
          <w:color w:val="000000" w:themeColor="text1"/>
          <w:sz w:val="24"/>
          <w:szCs w:val="24"/>
        </w:rPr>
      </w:pPr>
      <w:bookmarkStart w:id="32" w:name="_Toc452561631"/>
      <w:r w:rsidRPr="00A56C4B">
        <w:rPr>
          <w:rFonts w:ascii="Arial" w:hAnsi="Arial" w:cs="Arial"/>
          <w:color w:val="000000" w:themeColor="text1"/>
          <w:sz w:val="24"/>
          <w:szCs w:val="24"/>
        </w:rPr>
        <w:t>SERVICIOS WEB</w:t>
      </w:r>
      <w:bookmarkEnd w:id="32"/>
    </w:p>
    <w:p w:rsidR="00B35CAA" w:rsidRPr="00894E59" w:rsidRDefault="00B35CAA" w:rsidP="00B35CAA">
      <w:pPr>
        <w:pStyle w:val="Prrafodelista"/>
        <w:numPr>
          <w:ilvl w:val="0"/>
          <w:numId w:val="3"/>
        </w:numPr>
        <w:spacing w:before="161" w:after="161"/>
        <w:ind w:right="215"/>
        <w:jc w:val="both"/>
        <w:rPr>
          <w:rFonts w:ascii="Arial" w:eastAsia="Times New Roman" w:hAnsi="Arial" w:cs="Arial"/>
          <w:color w:val="000000" w:themeColor="text1"/>
          <w:sz w:val="24"/>
          <w:szCs w:val="24"/>
          <w:lang w:eastAsia="es-ES"/>
        </w:rPr>
      </w:pPr>
      <w:r w:rsidRPr="007943C9">
        <w:rPr>
          <w:rFonts w:ascii="Arial" w:eastAsia="Times New Roman" w:hAnsi="Arial" w:cs="Arial"/>
          <w:color w:val="000000" w:themeColor="text1"/>
          <w:sz w:val="24"/>
          <w:szCs w:val="24"/>
          <w:lang w:eastAsia="es-ES"/>
        </w:rPr>
        <w:t>Estas aplicaciones o tecnologías intercambian datos entre sí con el objetivo de ofrecer servicios. Los proveedores ofrecen sus servicios como procedimientos remotos y los usuarios solicitan un servicio llamando a estos procedimientos a través de la Web.</w:t>
      </w:r>
      <w:r>
        <w:rPr>
          <w:rFonts w:ascii="Arial" w:eastAsia="Times New Roman" w:hAnsi="Arial" w:cs="Arial"/>
          <w:color w:val="000000" w:themeColor="text1"/>
          <w:sz w:val="24"/>
          <w:szCs w:val="24"/>
          <w:lang w:eastAsia="es-ES"/>
        </w:rPr>
        <w:t xml:space="preserve"> </w:t>
      </w:r>
      <w:r w:rsidRPr="00894E59">
        <w:rPr>
          <w:rFonts w:ascii="Arial" w:eastAsia="Times New Roman" w:hAnsi="Arial" w:cs="Arial"/>
          <w:color w:val="000000" w:themeColor="text1"/>
          <w:sz w:val="24"/>
          <w:szCs w:val="24"/>
          <w:lang w:eastAsia="es-ES"/>
        </w:rPr>
        <w:t>Estos servicios proporcionan mecanismos de comunicación estándares entre diferentes aplicaciones, que interactúan entre sí para presentar información dinámica al usuario. Para proporcionar interoperabilidad y extensibilidad entre estas aplicaciones, y que al mismo tiempo sea posible su combinación para realizar operaciones complejas, es necesaria una arquitectura de referencia estándar.</w:t>
      </w:r>
    </w:p>
    <w:p w:rsidR="00B35CAA" w:rsidRDefault="00B35CAA" w:rsidP="00B35CAA">
      <w:pPr>
        <w:pStyle w:val="Prrafodelista"/>
        <w:spacing w:before="161" w:after="161"/>
        <w:ind w:right="215"/>
        <w:jc w:val="both"/>
        <w:rPr>
          <w:rFonts w:ascii="Arial" w:eastAsia="Times New Roman" w:hAnsi="Arial" w:cs="Arial"/>
          <w:color w:val="000000" w:themeColor="text1"/>
          <w:sz w:val="24"/>
          <w:szCs w:val="24"/>
          <w:lang w:eastAsia="es-ES"/>
        </w:rPr>
      </w:pPr>
    </w:p>
    <w:p w:rsidR="00B35CAA" w:rsidRPr="00AB124E" w:rsidRDefault="00B35CAA" w:rsidP="00B35CAA">
      <w:pPr>
        <w:pStyle w:val="Prrafodelista"/>
        <w:numPr>
          <w:ilvl w:val="0"/>
          <w:numId w:val="24"/>
        </w:numPr>
        <w:spacing w:before="161" w:after="161"/>
        <w:ind w:right="215"/>
        <w:jc w:val="both"/>
        <w:rPr>
          <w:rFonts w:ascii="Arial" w:eastAsia="Times New Roman" w:hAnsi="Arial" w:cs="Arial"/>
          <w:color w:val="000000"/>
          <w:sz w:val="24"/>
          <w:szCs w:val="24"/>
          <w:lang w:eastAsia="es-ES"/>
        </w:rPr>
      </w:pPr>
      <w:r w:rsidRPr="007D7286">
        <w:rPr>
          <w:rFonts w:ascii="Arial" w:eastAsia="Calibri" w:hAnsi="Arial" w:cs="Times New Roman"/>
          <w:b/>
          <w:sz w:val="24"/>
          <w:szCs w:val="24"/>
        </w:rPr>
        <w:t>SOAP</w:t>
      </w:r>
      <w:r w:rsidRPr="00AB124E">
        <w:rPr>
          <w:rFonts w:ascii="Arial" w:hAnsi="Arial"/>
          <w:sz w:val="24"/>
          <w:szCs w:val="24"/>
        </w:rPr>
        <w:t xml:space="preserve"> </w:t>
      </w:r>
      <w:r>
        <w:rPr>
          <w:rFonts w:ascii="Arial" w:hAnsi="Arial" w:cs="Arial"/>
          <w:color w:val="222222"/>
          <w:sz w:val="24"/>
          <w:szCs w:val="24"/>
          <w:shd w:val="clear" w:color="auto" w:fill="FFFFFF"/>
        </w:rPr>
        <w:t>(S</w:t>
      </w:r>
      <w:r w:rsidRPr="00AB124E">
        <w:rPr>
          <w:rFonts w:ascii="Arial" w:hAnsi="Arial" w:cs="Arial"/>
          <w:color w:val="222222"/>
          <w:sz w:val="24"/>
          <w:szCs w:val="24"/>
          <w:shd w:val="clear" w:color="auto" w:fill="FFFFFF"/>
        </w:rPr>
        <w:t xml:space="preserve">iglas de Simple </w:t>
      </w:r>
      <w:proofErr w:type="spellStart"/>
      <w:r w:rsidRPr="00AB124E">
        <w:rPr>
          <w:rFonts w:ascii="Arial" w:hAnsi="Arial" w:cs="Arial"/>
          <w:color w:val="222222"/>
          <w:sz w:val="24"/>
          <w:szCs w:val="24"/>
          <w:shd w:val="clear" w:color="auto" w:fill="FFFFFF"/>
        </w:rPr>
        <w:t>Object</w:t>
      </w:r>
      <w:proofErr w:type="spellEnd"/>
      <w:r w:rsidRPr="00AB124E">
        <w:rPr>
          <w:rFonts w:ascii="Arial" w:hAnsi="Arial" w:cs="Arial"/>
          <w:color w:val="222222"/>
          <w:sz w:val="24"/>
          <w:szCs w:val="24"/>
          <w:shd w:val="clear" w:color="auto" w:fill="FFFFFF"/>
        </w:rPr>
        <w:t xml:space="preserve"> Access </w:t>
      </w:r>
      <w:proofErr w:type="spellStart"/>
      <w:r w:rsidRPr="00AB124E">
        <w:rPr>
          <w:rFonts w:ascii="Arial" w:hAnsi="Arial" w:cs="Arial"/>
          <w:color w:val="222222"/>
          <w:sz w:val="24"/>
          <w:szCs w:val="24"/>
          <w:shd w:val="clear" w:color="auto" w:fill="FFFFFF"/>
        </w:rPr>
        <w:t>Protocol</w:t>
      </w:r>
      <w:proofErr w:type="spellEnd"/>
      <w:r w:rsidRPr="00AB124E">
        <w:rPr>
          <w:rFonts w:ascii="Arial" w:hAnsi="Arial" w:cs="Arial"/>
          <w:color w:val="222222"/>
          <w:sz w:val="24"/>
          <w:szCs w:val="24"/>
          <w:shd w:val="clear" w:color="auto" w:fill="FFFFFF"/>
        </w:rPr>
        <w:t xml:space="preserve">) es un protocolo estándar que define cómo dos objetos en diferentes procesos pueden comunicarse por medio de intercambio de datos XML. </w:t>
      </w:r>
      <w:r w:rsidRPr="00AB124E">
        <w:rPr>
          <w:rFonts w:ascii="Arial" w:hAnsi="Arial"/>
          <w:sz w:val="24"/>
          <w:szCs w:val="24"/>
        </w:rPr>
        <w:t>D</w:t>
      </w:r>
      <w:r w:rsidRPr="00AB124E">
        <w:rPr>
          <w:rFonts w:ascii="Arial" w:eastAsia="Calibri" w:hAnsi="Arial" w:cs="Times New Roman"/>
          <w:sz w:val="24"/>
          <w:szCs w:val="24"/>
        </w:rPr>
        <w:t xml:space="preserve">efine un mecanismo simple y liviano para la comunicación, en un entorno distribuido o descentralizado, entre componentes de software o aplicaciones. La comunicación se realiza mediante mensajes codificados en XML y transportados por un protocolo de transporte (SOAP no mandata el uso de un protocolo de transporte en particular, aunque si define como es el transporte en caso de usar HTTP). En definitiva SOAP define un mecanismo para el intercambio de </w:t>
      </w:r>
      <w:r w:rsidRPr="00AB124E">
        <w:rPr>
          <w:rFonts w:ascii="Arial" w:eastAsia="Calibri" w:hAnsi="Arial" w:cs="Times New Roman"/>
          <w:sz w:val="24"/>
          <w:szCs w:val="24"/>
        </w:rPr>
        <w:lastRenderedPageBreak/>
        <w:t xml:space="preserve">información, estructurada y </w:t>
      </w:r>
      <w:proofErr w:type="spellStart"/>
      <w:r w:rsidRPr="00AB124E">
        <w:rPr>
          <w:rFonts w:ascii="Arial" w:eastAsia="Calibri" w:hAnsi="Arial" w:cs="Times New Roman"/>
          <w:sz w:val="24"/>
          <w:szCs w:val="24"/>
        </w:rPr>
        <w:t>tipeada</w:t>
      </w:r>
      <w:proofErr w:type="spellEnd"/>
      <w:r w:rsidRPr="00AB124E">
        <w:rPr>
          <w:rFonts w:ascii="Arial" w:eastAsia="Calibri" w:hAnsi="Arial" w:cs="Times New Roman"/>
          <w:sz w:val="24"/>
          <w:szCs w:val="24"/>
        </w:rPr>
        <w:t>, entre pares de aplicaciones en un entorno distribuido, teniendo como objetivos de diseño la simplicidad y la extensibilidad.</w:t>
      </w:r>
    </w:p>
    <w:p w:rsidR="00B35CAA" w:rsidRPr="00AB124E" w:rsidRDefault="00B35CAA" w:rsidP="00B35CAA">
      <w:pPr>
        <w:ind w:left="709"/>
        <w:jc w:val="both"/>
        <w:rPr>
          <w:rFonts w:ascii="Arial" w:eastAsia="Calibri" w:hAnsi="Arial" w:cs="Times New Roman"/>
          <w:sz w:val="24"/>
          <w:szCs w:val="24"/>
        </w:rPr>
      </w:pPr>
      <w:r w:rsidRPr="00AB124E">
        <w:rPr>
          <w:rFonts w:ascii="Arial" w:eastAsia="Calibri" w:hAnsi="Arial" w:cs="Times New Roman"/>
          <w:sz w:val="24"/>
          <w:szCs w:val="24"/>
        </w:rPr>
        <w:t>SOAP no define por sí mismo la semántica de las aplicaciones, como ser  un modelo de programación o algún tipo de semántica específica de una implementación, sino que provee un mecanismo simple para expresar la semántica de las aplicaciones, mediante un modelo modular de empaquetado de mensajes y la definición de como codificar los datos de las aplicaciones en dichos módulos, es posible ver a SOAP desde distintos puntos de vista:</w:t>
      </w:r>
    </w:p>
    <w:p w:rsidR="00B35CAA" w:rsidRPr="00AB124E" w:rsidRDefault="00B35CAA" w:rsidP="00B35CAA">
      <w:pPr>
        <w:pStyle w:val="Prrafodelista"/>
        <w:numPr>
          <w:ilvl w:val="0"/>
          <w:numId w:val="25"/>
        </w:numPr>
        <w:spacing w:after="0"/>
        <w:jc w:val="both"/>
        <w:rPr>
          <w:rFonts w:ascii="Arial" w:eastAsia="Calibri" w:hAnsi="Arial" w:cs="Times New Roman"/>
          <w:sz w:val="24"/>
          <w:szCs w:val="24"/>
        </w:rPr>
      </w:pPr>
      <w:r w:rsidRPr="00AB124E">
        <w:rPr>
          <w:rFonts w:ascii="Arial" w:eastAsia="Calibri" w:hAnsi="Arial" w:cs="Times New Roman"/>
          <w:sz w:val="24"/>
          <w:szCs w:val="24"/>
          <w:lang w:val="es-ES_tradnl"/>
        </w:rPr>
        <w:t xml:space="preserve">Como un mecanismo para invocar métodos en servidores, servicios, o componentes, para lo cual se define en la especificación una metodología </w:t>
      </w:r>
      <w:r w:rsidRPr="00AB124E">
        <w:rPr>
          <w:rFonts w:ascii="Arial" w:eastAsia="Calibri" w:hAnsi="Arial" w:cs="Times New Roman"/>
          <w:sz w:val="24"/>
          <w:szCs w:val="24"/>
        </w:rPr>
        <w:t xml:space="preserve">para encapsular e intercambiar invocaciones RPC, en los mensajes, usando la extensibilidad y flexibilidad que proporciona XML. </w:t>
      </w:r>
    </w:p>
    <w:p w:rsidR="00B35CAA" w:rsidRPr="00AB124E" w:rsidRDefault="00B35CAA" w:rsidP="00B35CAA">
      <w:pPr>
        <w:pStyle w:val="Prrafodelista"/>
        <w:numPr>
          <w:ilvl w:val="0"/>
          <w:numId w:val="25"/>
        </w:numPr>
        <w:spacing w:after="0"/>
        <w:jc w:val="both"/>
        <w:rPr>
          <w:rFonts w:ascii="Arial" w:eastAsia="Calibri" w:hAnsi="Arial" w:cs="Times New Roman"/>
          <w:sz w:val="24"/>
          <w:szCs w:val="24"/>
          <w:lang w:val="es-ES_tradnl"/>
        </w:rPr>
      </w:pPr>
      <w:r w:rsidRPr="00AB124E">
        <w:rPr>
          <w:rFonts w:ascii="Arial" w:eastAsia="Calibri" w:hAnsi="Arial" w:cs="Times New Roman"/>
          <w:sz w:val="24"/>
          <w:szCs w:val="24"/>
          <w:lang w:val="es-ES_tradnl"/>
        </w:rPr>
        <w:t xml:space="preserve">Como un protocolo para intercambio de mensajes (sincrónicos o </w:t>
      </w:r>
      <w:r w:rsidRPr="00AB124E">
        <w:rPr>
          <w:rFonts w:ascii="Arial" w:hAnsi="Arial"/>
          <w:sz w:val="24"/>
          <w:szCs w:val="24"/>
          <w:lang w:val="es-ES_tradnl"/>
        </w:rPr>
        <w:t>asincrónicos</w:t>
      </w:r>
      <w:r w:rsidRPr="00AB124E">
        <w:rPr>
          <w:rFonts w:ascii="Arial" w:eastAsia="Calibri" w:hAnsi="Arial" w:cs="Times New Roman"/>
          <w:sz w:val="24"/>
          <w:szCs w:val="24"/>
          <w:lang w:val="es-ES_tradnl"/>
        </w:rPr>
        <w:t>).</w:t>
      </w:r>
    </w:p>
    <w:p w:rsidR="00B35CAA" w:rsidRPr="00AB124E" w:rsidRDefault="00B35CAA" w:rsidP="00B35CAA">
      <w:pPr>
        <w:pStyle w:val="Prrafodelista"/>
        <w:numPr>
          <w:ilvl w:val="0"/>
          <w:numId w:val="25"/>
        </w:numPr>
        <w:spacing w:after="0"/>
        <w:jc w:val="both"/>
        <w:rPr>
          <w:rFonts w:ascii="Arial" w:eastAsia="Calibri" w:hAnsi="Arial" w:cs="Times New Roman"/>
          <w:sz w:val="24"/>
          <w:szCs w:val="24"/>
          <w:lang w:val="es-ES_tradnl"/>
        </w:rPr>
      </w:pPr>
      <w:r w:rsidRPr="00AB124E">
        <w:rPr>
          <w:rFonts w:ascii="Arial" w:eastAsia="Calibri" w:hAnsi="Arial" w:cs="Times New Roman"/>
          <w:sz w:val="24"/>
          <w:szCs w:val="24"/>
          <w:lang w:val="es-ES_tradnl"/>
        </w:rPr>
        <w:t>Como un formato para intercambio de documentos XML.</w:t>
      </w:r>
    </w:p>
    <w:p w:rsidR="00B35CAA" w:rsidRDefault="00B35CAA" w:rsidP="00B35CAA">
      <w:pPr>
        <w:jc w:val="center"/>
        <w:rPr>
          <w:noProof/>
          <w:lang w:eastAsia="es-ES"/>
        </w:rPr>
      </w:pPr>
      <w:r>
        <w:rPr>
          <w:noProof/>
          <w:lang w:eastAsia="es-ES"/>
        </w:rPr>
        <w:drawing>
          <wp:anchor distT="0" distB="0" distL="114300" distR="114300" simplePos="0" relativeHeight="251659264" behindDoc="1" locked="0" layoutInCell="1" allowOverlap="1">
            <wp:simplePos x="0" y="0"/>
            <wp:positionH relativeFrom="column">
              <wp:posOffset>542290</wp:posOffset>
            </wp:positionH>
            <wp:positionV relativeFrom="paragraph">
              <wp:posOffset>109220</wp:posOffset>
            </wp:positionV>
            <wp:extent cx="4730115" cy="2783840"/>
            <wp:effectExtent l="19050" t="0" r="0" b="0"/>
            <wp:wrapTight wrapText="bothSides">
              <wp:wrapPolygon edited="0">
                <wp:start x="-87" y="0"/>
                <wp:lineTo x="-87" y="21432"/>
                <wp:lineTo x="21574" y="21432"/>
                <wp:lineTo x="21574" y="0"/>
                <wp:lineTo x="-87" y="0"/>
              </wp:wrapPolygon>
            </wp:wrapTight>
            <wp:docPr id="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4730115" cy="2783840"/>
                    </a:xfrm>
                    <a:prstGeom prst="rect">
                      <a:avLst/>
                    </a:prstGeom>
                    <a:noFill/>
                    <a:ln w="9525">
                      <a:noFill/>
                      <a:miter lim="800000"/>
                      <a:headEnd/>
                      <a:tailEnd/>
                    </a:ln>
                  </pic:spPr>
                </pic:pic>
              </a:graphicData>
            </a:graphic>
          </wp:anchor>
        </w:drawing>
      </w:r>
    </w:p>
    <w:p w:rsidR="00B35CAA" w:rsidRDefault="00B35CAA" w:rsidP="00B35CAA">
      <w:pPr>
        <w:jc w:val="center"/>
        <w:rPr>
          <w:noProof/>
          <w:lang w:eastAsia="es-ES"/>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Default="00B35CAA" w:rsidP="00B35CAA">
      <w:pPr>
        <w:jc w:val="center"/>
        <w:rPr>
          <w:rFonts w:ascii="Arial" w:hAnsi="Arial" w:cs="Arial"/>
          <w:b/>
          <w:color w:val="000000" w:themeColor="text1"/>
          <w:sz w:val="18"/>
          <w:szCs w:val="18"/>
        </w:rPr>
      </w:pPr>
    </w:p>
    <w:p w:rsidR="00B35CAA" w:rsidRPr="00B4673B" w:rsidRDefault="00B35CAA" w:rsidP="00B35CAA">
      <w:pPr>
        <w:jc w:val="center"/>
        <w:rPr>
          <w:rFonts w:ascii="Arial" w:hAnsi="Arial" w:cs="Arial"/>
          <w:color w:val="000000" w:themeColor="text1"/>
          <w:sz w:val="18"/>
          <w:szCs w:val="18"/>
        </w:rPr>
      </w:pPr>
      <w:r w:rsidRPr="00B4673B">
        <w:rPr>
          <w:rFonts w:ascii="Arial" w:hAnsi="Arial" w:cs="Arial"/>
          <w:b/>
          <w:color w:val="000000" w:themeColor="text1"/>
          <w:sz w:val="18"/>
          <w:szCs w:val="18"/>
        </w:rPr>
        <w:t>Figura 9.</w:t>
      </w:r>
      <w:r w:rsidRPr="00B4673B">
        <w:rPr>
          <w:rFonts w:ascii="Arial" w:hAnsi="Arial" w:cs="Arial"/>
          <w:color w:val="000000" w:themeColor="text1"/>
          <w:sz w:val="18"/>
          <w:szCs w:val="18"/>
        </w:rPr>
        <w:t xml:space="preserve"> SOAP</w:t>
      </w:r>
    </w:p>
    <w:p w:rsidR="00B35CAA" w:rsidRPr="000B2425" w:rsidRDefault="00B35CAA" w:rsidP="00B35CAA">
      <w:pPr>
        <w:rPr>
          <w:rFonts w:ascii="Arial" w:hAnsi="Arial" w:cs="Arial"/>
          <w:color w:val="000000" w:themeColor="text1"/>
          <w:sz w:val="24"/>
          <w:szCs w:val="24"/>
        </w:rPr>
      </w:pPr>
    </w:p>
    <w:p w:rsidR="00B35CAA" w:rsidRDefault="00B35CAA" w:rsidP="00B35CAA">
      <w:pPr>
        <w:rPr>
          <w:rFonts w:ascii="Arial" w:hAnsi="Arial" w:cs="Arial"/>
          <w:b/>
          <w:color w:val="000000" w:themeColor="text1"/>
          <w:sz w:val="24"/>
          <w:szCs w:val="24"/>
        </w:rPr>
      </w:pPr>
    </w:p>
    <w:p w:rsidR="00B35CAA" w:rsidRPr="007943C9" w:rsidRDefault="00B35CAA" w:rsidP="00CD590E">
      <w:pPr>
        <w:pStyle w:val="Ttulo1"/>
        <w:rPr>
          <w:rFonts w:ascii="Arial" w:hAnsi="Arial" w:cs="Arial"/>
          <w:b w:val="0"/>
          <w:color w:val="000000" w:themeColor="text1"/>
          <w:sz w:val="24"/>
          <w:szCs w:val="24"/>
        </w:rPr>
      </w:pPr>
      <w:bookmarkStart w:id="33" w:name="_Toc452561632"/>
      <w:r w:rsidRPr="007943C9">
        <w:rPr>
          <w:rFonts w:ascii="Arial" w:hAnsi="Arial" w:cs="Arial"/>
          <w:color w:val="000000" w:themeColor="text1"/>
          <w:sz w:val="24"/>
          <w:szCs w:val="24"/>
        </w:rPr>
        <w:lastRenderedPageBreak/>
        <w:t>CAPITULO 3</w:t>
      </w:r>
      <w:bookmarkEnd w:id="33"/>
    </w:p>
    <w:p w:rsidR="00B35CAA" w:rsidRPr="00A56C4B" w:rsidRDefault="00B35CAA" w:rsidP="00CD590E">
      <w:pPr>
        <w:pStyle w:val="Ttulo2"/>
        <w:rPr>
          <w:rFonts w:ascii="Arial" w:hAnsi="Arial" w:cs="Arial"/>
          <w:b w:val="0"/>
          <w:color w:val="000000" w:themeColor="text1"/>
          <w:sz w:val="24"/>
          <w:szCs w:val="24"/>
        </w:rPr>
      </w:pPr>
      <w:bookmarkStart w:id="34" w:name="_Toc452561633"/>
      <w:r>
        <w:rPr>
          <w:rFonts w:ascii="Arial" w:hAnsi="Arial" w:cs="Arial"/>
          <w:color w:val="000000" w:themeColor="text1"/>
          <w:sz w:val="24"/>
          <w:szCs w:val="24"/>
        </w:rPr>
        <w:t>ANÁ</w:t>
      </w:r>
      <w:r w:rsidRPr="00A56C4B">
        <w:rPr>
          <w:rFonts w:ascii="Arial" w:hAnsi="Arial" w:cs="Arial"/>
          <w:color w:val="000000" w:themeColor="text1"/>
          <w:sz w:val="24"/>
          <w:szCs w:val="24"/>
        </w:rPr>
        <w:t>LISIS</w:t>
      </w:r>
      <w:bookmarkEnd w:id="34"/>
    </w:p>
    <w:p w:rsidR="00B35CAA" w:rsidRPr="00A56C4B" w:rsidRDefault="00B35CAA" w:rsidP="00CD590E">
      <w:pPr>
        <w:pStyle w:val="Ttulo2"/>
        <w:rPr>
          <w:rFonts w:ascii="Arial" w:hAnsi="Arial" w:cs="Arial"/>
          <w:b w:val="0"/>
          <w:color w:val="000000" w:themeColor="text1"/>
          <w:sz w:val="24"/>
          <w:szCs w:val="24"/>
        </w:rPr>
      </w:pPr>
      <w:bookmarkStart w:id="35" w:name="_Toc452561634"/>
      <w:r>
        <w:rPr>
          <w:rFonts w:ascii="Arial" w:hAnsi="Arial" w:cs="Arial"/>
          <w:color w:val="000000" w:themeColor="text1"/>
          <w:sz w:val="24"/>
          <w:szCs w:val="24"/>
        </w:rPr>
        <w:t>ANÁLISIS TÉ</w:t>
      </w:r>
      <w:r w:rsidRPr="00A56C4B">
        <w:rPr>
          <w:rFonts w:ascii="Arial" w:hAnsi="Arial" w:cs="Arial"/>
          <w:color w:val="000000" w:themeColor="text1"/>
          <w:sz w:val="24"/>
          <w:szCs w:val="24"/>
        </w:rPr>
        <w:t>CNICO</w:t>
      </w:r>
      <w:bookmarkEnd w:id="35"/>
    </w:p>
    <w:p w:rsidR="00B35CAA" w:rsidRPr="00CD590E" w:rsidRDefault="00B35CAA" w:rsidP="00CD590E">
      <w:pPr>
        <w:spacing w:after="0"/>
        <w:jc w:val="both"/>
        <w:rPr>
          <w:rFonts w:ascii="Arial" w:hAnsi="Arial" w:cs="Arial"/>
          <w:sz w:val="24"/>
          <w:szCs w:val="24"/>
        </w:rPr>
      </w:pPr>
      <w:r w:rsidRPr="00242D4B">
        <w:rPr>
          <w:rFonts w:ascii="Arial" w:hAnsi="Arial" w:cs="Arial"/>
          <w:color w:val="000000" w:themeColor="text1"/>
          <w:sz w:val="24"/>
          <w:szCs w:val="24"/>
        </w:rPr>
        <w:t xml:space="preserve">El análisis técnico se basa en los lineamientos que estable el Estado Plurinacional de Bolivia, con la </w:t>
      </w:r>
      <w:r w:rsidRPr="00242D4B">
        <w:rPr>
          <w:rFonts w:ascii="Arial" w:hAnsi="Arial" w:cs="Arial"/>
          <w:b/>
          <w:sz w:val="24"/>
          <w:szCs w:val="24"/>
        </w:rPr>
        <w:t xml:space="preserve">Ley N° 164 - Ley General de Telecomunicaciones, Tecnologías de Información y Comunicación, </w:t>
      </w:r>
      <w:r w:rsidRPr="00242D4B">
        <w:rPr>
          <w:rFonts w:ascii="Arial" w:hAnsi="Arial" w:cs="Arial"/>
          <w:sz w:val="24"/>
          <w:szCs w:val="24"/>
        </w:rPr>
        <w:t>que en su Artículo 77 Parágrafo I que dice: "Los Órganos Ejecutivo, Legislativo, Judicial y Electoral en todos sus niveles, promoverán y priorizarán la utilización del software libre y estándares abiertos, en el marco de la soberanía y seguridad nacional". En síntesis se especifica la utilización de software Libre como plataforma de Sistema Operativo,  plataforma de desarrollo y plataforma de base de datos.</w:t>
      </w:r>
    </w:p>
    <w:p w:rsidR="00B35CAA" w:rsidRPr="00A56C4B" w:rsidRDefault="00B35CAA" w:rsidP="00CD590E">
      <w:pPr>
        <w:pStyle w:val="Ttulo2"/>
        <w:rPr>
          <w:rFonts w:ascii="Arial" w:hAnsi="Arial" w:cs="Arial"/>
          <w:color w:val="000000" w:themeColor="text1"/>
          <w:sz w:val="24"/>
          <w:szCs w:val="24"/>
        </w:rPr>
      </w:pPr>
      <w:bookmarkStart w:id="36" w:name="_Toc452561635"/>
      <w:r w:rsidRPr="00A56C4B">
        <w:rPr>
          <w:rFonts w:ascii="Arial" w:hAnsi="Arial" w:cs="Arial"/>
          <w:color w:val="000000" w:themeColor="text1"/>
          <w:sz w:val="24"/>
          <w:szCs w:val="24"/>
        </w:rPr>
        <w:t>JUSTIFICACIÓN DE LA METODOLOGÍA A USAR</w:t>
      </w:r>
      <w:bookmarkEnd w:id="36"/>
    </w:p>
    <w:p w:rsidR="00B35CAA" w:rsidRPr="00300D52" w:rsidRDefault="00B35CAA" w:rsidP="00CD590E">
      <w:pPr>
        <w:pStyle w:val="Ttulo2"/>
        <w:rPr>
          <w:rFonts w:ascii="Arial" w:hAnsi="Arial" w:cs="Arial"/>
          <w:b w:val="0"/>
          <w:color w:val="000000" w:themeColor="text1"/>
          <w:sz w:val="24"/>
          <w:szCs w:val="24"/>
        </w:rPr>
      </w:pPr>
      <w:bookmarkStart w:id="37" w:name="_Toc452561636"/>
      <w:r w:rsidRPr="00300D52">
        <w:rPr>
          <w:rFonts w:ascii="Arial" w:hAnsi="Arial" w:cs="Arial"/>
          <w:color w:val="000000" w:themeColor="text1"/>
          <w:sz w:val="24"/>
          <w:szCs w:val="24"/>
        </w:rPr>
        <w:t>METODOLOGÍA TRADICIONAL Y ÁGIL</w:t>
      </w:r>
      <w:bookmarkEnd w:id="37"/>
    </w:p>
    <w:p w:rsidR="00B35CAA" w:rsidRPr="007943C9" w:rsidRDefault="00B35CAA" w:rsidP="00B35CAA">
      <w:pPr>
        <w:pStyle w:val="Prrafodelista"/>
        <w:ind w:left="0"/>
        <w:jc w:val="both"/>
        <w:rPr>
          <w:rFonts w:ascii="Arial" w:hAnsi="Arial" w:cs="Arial"/>
          <w:color w:val="000000" w:themeColor="text1"/>
          <w:sz w:val="24"/>
          <w:szCs w:val="24"/>
        </w:rPr>
      </w:pPr>
      <w:r w:rsidRPr="007943C9">
        <w:rPr>
          <w:rFonts w:ascii="Arial" w:hAnsi="Arial" w:cs="Arial"/>
          <w:color w:val="000000" w:themeColor="text1"/>
          <w:sz w:val="24"/>
          <w:szCs w:val="24"/>
        </w:rPr>
        <w:t xml:space="preserve">Orientación </w:t>
      </w:r>
      <w:r>
        <w:rPr>
          <w:rFonts w:ascii="Arial" w:hAnsi="Arial" w:cs="Arial"/>
          <w:color w:val="000000" w:themeColor="text1"/>
          <w:sz w:val="24"/>
          <w:szCs w:val="24"/>
        </w:rPr>
        <w:t xml:space="preserve">tradicional vs orientación ágil. </w:t>
      </w:r>
      <w:r w:rsidRPr="007943C9">
        <w:rPr>
          <w:rFonts w:ascii="Arial" w:hAnsi="Arial" w:cs="Arial"/>
          <w:color w:val="000000" w:themeColor="text1"/>
          <w:sz w:val="24"/>
          <w:szCs w:val="24"/>
        </w:rPr>
        <w:t xml:space="preserve">Para obtener este dato de forma objetiva, se analizará cada valor ágil y su relación con la organización. Se han desglosado los valores del manifiesto ágil y se han dividido entre orientación ágil vs orientación tradicional, estos valores serán evaluados por la organización según una escala de importancia. Valores de importancia: </w:t>
      </w:r>
    </w:p>
    <w:p w:rsidR="00B35CAA" w:rsidRPr="00CF4108" w:rsidRDefault="00B35CAA" w:rsidP="00B35CAA">
      <w:pPr>
        <w:spacing w:after="0"/>
        <w:ind w:firstLine="284"/>
        <w:rPr>
          <w:rFonts w:ascii="Arial" w:hAnsi="Arial" w:cs="Arial"/>
          <w:color w:val="000000" w:themeColor="text1"/>
          <w:sz w:val="24"/>
          <w:szCs w:val="24"/>
        </w:rPr>
      </w:pPr>
      <w:r w:rsidRPr="00CF4108">
        <w:rPr>
          <w:rFonts w:ascii="Arial" w:hAnsi="Arial" w:cs="Arial"/>
          <w:color w:val="000000" w:themeColor="text1"/>
          <w:sz w:val="24"/>
          <w:szCs w:val="24"/>
        </w:rPr>
        <w:t xml:space="preserve">0: Ninguna. </w:t>
      </w:r>
    </w:p>
    <w:p w:rsidR="00B35CAA" w:rsidRPr="00CF4108" w:rsidRDefault="00B35CAA" w:rsidP="00B35CAA">
      <w:pPr>
        <w:spacing w:after="0"/>
        <w:ind w:firstLine="284"/>
        <w:rPr>
          <w:rFonts w:ascii="Arial" w:hAnsi="Arial" w:cs="Arial"/>
          <w:color w:val="000000" w:themeColor="text1"/>
          <w:sz w:val="24"/>
          <w:szCs w:val="24"/>
        </w:rPr>
      </w:pPr>
      <w:r w:rsidRPr="00CF4108">
        <w:rPr>
          <w:rFonts w:ascii="Arial" w:hAnsi="Arial" w:cs="Arial"/>
          <w:color w:val="000000" w:themeColor="text1"/>
          <w:sz w:val="24"/>
          <w:szCs w:val="24"/>
        </w:rPr>
        <w:t>1: Baja importancia.</w:t>
      </w:r>
    </w:p>
    <w:p w:rsidR="00B35CAA" w:rsidRPr="00CF4108" w:rsidRDefault="00B35CAA" w:rsidP="00B35CAA">
      <w:pPr>
        <w:spacing w:after="0"/>
        <w:ind w:firstLine="284"/>
        <w:rPr>
          <w:rFonts w:ascii="Arial" w:hAnsi="Arial" w:cs="Arial"/>
          <w:color w:val="000000" w:themeColor="text1"/>
          <w:sz w:val="24"/>
          <w:szCs w:val="24"/>
        </w:rPr>
      </w:pPr>
      <w:r w:rsidRPr="00CF4108">
        <w:rPr>
          <w:rFonts w:ascii="Arial" w:hAnsi="Arial" w:cs="Arial"/>
          <w:color w:val="000000" w:themeColor="text1"/>
          <w:sz w:val="24"/>
          <w:szCs w:val="24"/>
        </w:rPr>
        <w:t xml:space="preserve">2: Media importancia. </w:t>
      </w:r>
    </w:p>
    <w:p w:rsidR="00B35CAA" w:rsidRDefault="00B35CAA" w:rsidP="00B35CAA">
      <w:pPr>
        <w:spacing w:after="0"/>
        <w:ind w:firstLine="284"/>
        <w:rPr>
          <w:rFonts w:ascii="Arial" w:hAnsi="Arial" w:cs="Arial"/>
          <w:color w:val="000000" w:themeColor="text1"/>
          <w:sz w:val="24"/>
          <w:szCs w:val="24"/>
        </w:rPr>
      </w:pPr>
      <w:r w:rsidRPr="00CF4108">
        <w:rPr>
          <w:rFonts w:ascii="Arial" w:hAnsi="Arial" w:cs="Arial"/>
          <w:color w:val="000000" w:themeColor="text1"/>
          <w:sz w:val="24"/>
          <w:szCs w:val="24"/>
        </w:rPr>
        <w:t>3: Alta importancia.</w:t>
      </w:r>
    </w:p>
    <w:p w:rsidR="00B35CAA" w:rsidRPr="00840251" w:rsidRDefault="00B35CAA" w:rsidP="00B35CAA">
      <w:pPr>
        <w:spacing w:after="0" w:line="240" w:lineRule="auto"/>
        <w:rPr>
          <w:rFonts w:ascii="Arial" w:hAnsi="Arial" w:cs="Arial"/>
          <w:color w:val="000000" w:themeColor="text1"/>
          <w:sz w:val="24"/>
          <w:szCs w:val="24"/>
        </w:rPr>
      </w:pPr>
    </w:p>
    <w:tbl>
      <w:tblPr>
        <w:tblStyle w:val="Tablaconcuadrcula"/>
        <w:tblW w:w="8030" w:type="dxa"/>
        <w:jc w:val="center"/>
        <w:tblInd w:w="1955" w:type="dxa"/>
        <w:tblLook w:val="04A0"/>
      </w:tblPr>
      <w:tblGrid>
        <w:gridCol w:w="2128"/>
        <w:gridCol w:w="1910"/>
        <w:gridCol w:w="2082"/>
        <w:gridCol w:w="1910"/>
      </w:tblGrid>
      <w:tr w:rsidR="00B35CAA" w:rsidRPr="007943C9" w:rsidTr="00A45265">
        <w:trPr>
          <w:jc w:val="center"/>
        </w:trPr>
        <w:tc>
          <w:tcPr>
            <w:tcW w:w="4016" w:type="dxa"/>
            <w:gridSpan w:val="2"/>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METODOLOGÍA  ÁGIL</w:t>
            </w:r>
          </w:p>
        </w:tc>
        <w:tc>
          <w:tcPr>
            <w:tcW w:w="4014" w:type="dxa"/>
            <w:gridSpan w:val="2"/>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METODOLOGÍA TRADICIONAL</w:t>
            </w:r>
          </w:p>
        </w:tc>
      </w:tr>
      <w:tr w:rsidR="00B35CAA" w:rsidRPr="007943C9" w:rsidTr="00A45265">
        <w:trPr>
          <w:jc w:val="center"/>
        </w:trPr>
        <w:tc>
          <w:tcPr>
            <w:tcW w:w="2173" w:type="dxa"/>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VALOR</w:t>
            </w:r>
          </w:p>
        </w:tc>
        <w:tc>
          <w:tcPr>
            <w:tcW w:w="1843" w:type="dxa"/>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IMPORTANCIA</w:t>
            </w:r>
          </w:p>
        </w:tc>
        <w:tc>
          <w:tcPr>
            <w:tcW w:w="2104" w:type="dxa"/>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VALOR</w:t>
            </w:r>
          </w:p>
        </w:tc>
        <w:tc>
          <w:tcPr>
            <w:tcW w:w="1910" w:type="dxa"/>
            <w:shd w:val="clear" w:color="auto" w:fill="EAF1DD" w:themeFill="accent3" w:themeFillTint="33"/>
          </w:tcPr>
          <w:p w:rsidR="00B35CAA" w:rsidRPr="00E52D8A" w:rsidRDefault="00B35CAA" w:rsidP="00A45265">
            <w:pPr>
              <w:pStyle w:val="Prrafodelista"/>
              <w:ind w:left="0"/>
              <w:rPr>
                <w:rFonts w:ascii="Arial" w:hAnsi="Arial" w:cs="Arial"/>
                <w:b/>
                <w:color w:val="000000" w:themeColor="text1"/>
                <w:sz w:val="24"/>
                <w:szCs w:val="24"/>
              </w:rPr>
            </w:pPr>
            <w:r w:rsidRPr="00E52D8A">
              <w:rPr>
                <w:rFonts w:ascii="Arial" w:hAnsi="Arial" w:cs="Arial"/>
                <w:b/>
                <w:color w:val="000000" w:themeColor="text1"/>
                <w:sz w:val="24"/>
                <w:szCs w:val="24"/>
              </w:rPr>
              <w:t>IMPORTANCIA</w:t>
            </w:r>
          </w:p>
        </w:tc>
      </w:tr>
      <w:tr w:rsidR="00B35CAA" w:rsidRPr="007943C9" w:rsidTr="00A45265">
        <w:trPr>
          <w:jc w:val="center"/>
        </w:trPr>
        <w:tc>
          <w:tcPr>
            <w:tcW w:w="217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Individuo y las interacciones del equipo</w:t>
            </w:r>
          </w:p>
        </w:tc>
        <w:tc>
          <w:tcPr>
            <w:tcW w:w="184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x1</w:t>
            </w:r>
          </w:p>
        </w:tc>
        <w:tc>
          <w:tcPr>
            <w:tcW w:w="2104"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El proceso y las herramientas</w:t>
            </w:r>
          </w:p>
        </w:tc>
        <w:tc>
          <w:tcPr>
            <w:tcW w:w="1910"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y1</w:t>
            </w:r>
          </w:p>
        </w:tc>
      </w:tr>
      <w:tr w:rsidR="00B35CAA" w:rsidRPr="007943C9" w:rsidTr="00A45265">
        <w:trPr>
          <w:jc w:val="center"/>
        </w:trPr>
        <w:tc>
          <w:tcPr>
            <w:tcW w:w="217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Desarrollar software que funciona</w:t>
            </w:r>
          </w:p>
        </w:tc>
        <w:tc>
          <w:tcPr>
            <w:tcW w:w="184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x2</w:t>
            </w:r>
          </w:p>
        </w:tc>
        <w:tc>
          <w:tcPr>
            <w:tcW w:w="2104"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Conseguir una buena documentación</w:t>
            </w:r>
          </w:p>
        </w:tc>
        <w:tc>
          <w:tcPr>
            <w:tcW w:w="1910"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y2</w:t>
            </w:r>
          </w:p>
        </w:tc>
      </w:tr>
      <w:tr w:rsidR="00B35CAA" w:rsidRPr="007943C9" w:rsidTr="00A45265">
        <w:trPr>
          <w:jc w:val="center"/>
        </w:trPr>
        <w:tc>
          <w:tcPr>
            <w:tcW w:w="217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Colaboración con el cliente</w:t>
            </w:r>
          </w:p>
        </w:tc>
        <w:tc>
          <w:tcPr>
            <w:tcW w:w="184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x3</w:t>
            </w:r>
          </w:p>
        </w:tc>
        <w:tc>
          <w:tcPr>
            <w:tcW w:w="2104"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Negociación contractual</w:t>
            </w:r>
          </w:p>
        </w:tc>
        <w:tc>
          <w:tcPr>
            <w:tcW w:w="1910"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y3</w:t>
            </w:r>
          </w:p>
        </w:tc>
      </w:tr>
      <w:tr w:rsidR="00B35CAA" w:rsidRPr="007943C9" w:rsidTr="00A45265">
        <w:trPr>
          <w:jc w:val="center"/>
        </w:trPr>
        <w:tc>
          <w:tcPr>
            <w:tcW w:w="217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 xml:space="preserve">Respuesta al </w:t>
            </w:r>
            <w:r w:rsidRPr="00E52D8A">
              <w:rPr>
                <w:rFonts w:ascii="Arial" w:hAnsi="Arial" w:cs="Arial"/>
                <w:color w:val="000000" w:themeColor="text1"/>
                <w:sz w:val="24"/>
                <w:szCs w:val="24"/>
              </w:rPr>
              <w:lastRenderedPageBreak/>
              <w:t>cambio</w:t>
            </w:r>
          </w:p>
        </w:tc>
        <w:tc>
          <w:tcPr>
            <w:tcW w:w="1843"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lastRenderedPageBreak/>
              <w:t>x4</w:t>
            </w:r>
          </w:p>
        </w:tc>
        <w:tc>
          <w:tcPr>
            <w:tcW w:w="2104"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t xml:space="preserve">Seguimiento de </w:t>
            </w:r>
            <w:r w:rsidRPr="00E52D8A">
              <w:rPr>
                <w:rFonts w:ascii="Arial" w:hAnsi="Arial" w:cs="Arial"/>
                <w:color w:val="000000" w:themeColor="text1"/>
                <w:sz w:val="24"/>
                <w:szCs w:val="24"/>
              </w:rPr>
              <w:lastRenderedPageBreak/>
              <w:t>un plan</w:t>
            </w:r>
          </w:p>
        </w:tc>
        <w:tc>
          <w:tcPr>
            <w:tcW w:w="1910" w:type="dxa"/>
          </w:tcPr>
          <w:p w:rsidR="00B35CAA" w:rsidRPr="00E52D8A" w:rsidRDefault="00B35CAA" w:rsidP="00A45265">
            <w:pPr>
              <w:pStyle w:val="Prrafodelista"/>
              <w:ind w:left="0"/>
              <w:rPr>
                <w:rFonts w:ascii="Arial" w:hAnsi="Arial" w:cs="Arial"/>
                <w:color w:val="000000" w:themeColor="text1"/>
                <w:sz w:val="24"/>
                <w:szCs w:val="24"/>
              </w:rPr>
            </w:pPr>
            <w:r w:rsidRPr="00E52D8A">
              <w:rPr>
                <w:rFonts w:ascii="Arial" w:hAnsi="Arial" w:cs="Arial"/>
                <w:color w:val="000000" w:themeColor="text1"/>
                <w:sz w:val="24"/>
                <w:szCs w:val="24"/>
              </w:rPr>
              <w:lastRenderedPageBreak/>
              <w:t>y4</w:t>
            </w:r>
          </w:p>
        </w:tc>
      </w:tr>
    </w:tbl>
    <w:p w:rsidR="00B35CAA" w:rsidRPr="00B55F44" w:rsidRDefault="00B35CAA" w:rsidP="00B55F44">
      <w:pPr>
        <w:ind w:left="284" w:right="282"/>
        <w:jc w:val="both"/>
        <w:rPr>
          <w:rFonts w:ascii="Arial" w:hAnsi="Arial" w:cs="Arial"/>
          <w:color w:val="000000" w:themeColor="text1"/>
          <w:sz w:val="18"/>
          <w:szCs w:val="18"/>
        </w:rPr>
      </w:pPr>
      <w:r w:rsidRPr="00A77449">
        <w:rPr>
          <w:rFonts w:ascii="Arial" w:hAnsi="Arial" w:cs="Arial"/>
          <w:b/>
          <w:color w:val="000000" w:themeColor="text1"/>
          <w:sz w:val="18"/>
          <w:szCs w:val="18"/>
        </w:rPr>
        <w:lastRenderedPageBreak/>
        <w:t>Tabla 1:</w:t>
      </w:r>
      <w:r w:rsidRPr="00A77449">
        <w:rPr>
          <w:rFonts w:ascii="Arial" w:hAnsi="Arial" w:cs="Arial"/>
          <w:color w:val="000000" w:themeColor="text1"/>
          <w:sz w:val="18"/>
          <w:szCs w:val="18"/>
        </w:rPr>
        <w:t xml:space="preserve"> Metodología tradicional vs Metodología ágil. Siendo x1, x2, x3 y x4    los valores asignados a cada valor con enfoque ágil, e y1, y2, y3 e y4 los valores asignados a cada valor con enfoque tradicional.</w:t>
      </w:r>
    </w:p>
    <w:p w:rsidR="00B35CAA" w:rsidRPr="00840251" w:rsidRDefault="00B35CAA" w:rsidP="00B35CAA">
      <w:pPr>
        <w:rPr>
          <w:rFonts w:ascii="Arial" w:hAnsi="Arial" w:cs="Arial"/>
          <w:color w:val="000000" w:themeColor="text1"/>
          <w:sz w:val="24"/>
          <w:szCs w:val="24"/>
        </w:rPr>
      </w:pPr>
      <w:r w:rsidRPr="00840251">
        <w:rPr>
          <w:rFonts w:ascii="Arial" w:hAnsi="Arial" w:cs="Arial"/>
          <w:color w:val="000000" w:themeColor="text1"/>
          <w:sz w:val="24"/>
          <w:szCs w:val="24"/>
        </w:rPr>
        <w:t xml:space="preserve">Tomando en cuenta los valores de importancia el cuadro comparativo </w:t>
      </w:r>
      <w:r>
        <w:rPr>
          <w:rFonts w:ascii="Arial" w:hAnsi="Arial" w:cs="Arial"/>
          <w:color w:val="000000" w:themeColor="text1"/>
          <w:sz w:val="24"/>
          <w:szCs w:val="24"/>
        </w:rPr>
        <w:t>brindaría el siguiente resultado</w:t>
      </w:r>
      <w:r w:rsidRPr="00840251">
        <w:rPr>
          <w:rFonts w:ascii="Arial" w:hAnsi="Arial" w:cs="Arial"/>
          <w:color w:val="000000" w:themeColor="text1"/>
          <w:sz w:val="24"/>
          <w:szCs w:val="24"/>
        </w:rPr>
        <w:t>:</w:t>
      </w:r>
    </w:p>
    <w:tbl>
      <w:tblPr>
        <w:tblStyle w:val="Tablaconcuadrcula"/>
        <w:tblpPr w:leftFromText="141" w:rightFromText="141" w:vertAnchor="text" w:horzAnchor="margin" w:tblpX="588" w:tblpY="278"/>
        <w:tblW w:w="0" w:type="auto"/>
        <w:tblLayout w:type="fixed"/>
        <w:tblLook w:val="04A0"/>
      </w:tblPr>
      <w:tblGrid>
        <w:gridCol w:w="1809"/>
        <w:gridCol w:w="1985"/>
        <w:gridCol w:w="2126"/>
        <w:gridCol w:w="1985"/>
      </w:tblGrid>
      <w:tr w:rsidR="00B35CAA" w:rsidRPr="007943C9" w:rsidTr="00A45265">
        <w:tc>
          <w:tcPr>
            <w:tcW w:w="3794" w:type="dxa"/>
            <w:gridSpan w:val="2"/>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Pr>
                <w:rFonts w:ascii="Arial" w:hAnsi="Arial" w:cs="Arial"/>
                <w:b/>
                <w:color w:val="000000" w:themeColor="text1"/>
                <w:sz w:val="24"/>
                <w:szCs w:val="24"/>
              </w:rPr>
              <w:t>METODOLOGÍA</w:t>
            </w:r>
            <w:r w:rsidRPr="0069297C">
              <w:rPr>
                <w:rFonts w:ascii="Arial" w:hAnsi="Arial" w:cs="Arial"/>
                <w:b/>
                <w:color w:val="000000" w:themeColor="text1"/>
                <w:sz w:val="24"/>
                <w:szCs w:val="24"/>
              </w:rPr>
              <w:t xml:space="preserve"> </w:t>
            </w:r>
            <w:r>
              <w:rPr>
                <w:rFonts w:ascii="Arial" w:hAnsi="Arial" w:cs="Arial"/>
                <w:b/>
                <w:color w:val="000000" w:themeColor="text1"/>
                <w:sz w:val="24"/>
                <w:szCs w:val="24"/>
              </w:rPr>
              <w:t xml:space="preserve"> </w:t>
            </w:r>
            <w:r w:rsidRPr="0069297C">
              <w:rPr>
                <w:rFonts w:ascii="Arial" w:hAnsi="Arial" w:cs="Arial"/>
                <w:b/>
                <w:color w:val="000000" w:themeColor="text1"/>
                <w:sz w:val="24"/>
                <w:szCs w:val="24"/>
              </w:rPr>
              <w:t>ÁGIL</w:t>
            </w:r>
          </w:p>
        </w:tc>
        <w:tc>
          <w:tcPr>
            <w:tcW w:w="4111" w:type="dxa"/>
            <w:gridSpan w:val="2"/>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Pr>
                <w:rFonts w:ascii="Arial" w:hAnsi="Arial" w:cs="Arial"/>
                <w:b/>
                <w:color w:val="000000" w:themeColor="text1"/>
                <w:sz w:val="24"/>
                <w:szCs w:val="24"/>
              </w:rPr>
              <w:t>METODOLOGÍA</w:t>
            </w:r>
            <w:r w:rsidRPr="0069297C">
              <w:rPr>
                <w:rFonts w:ascii="Arial" w:hAnsi="Arial" w:cs="Arial"/>
                <w:b/>
                <w:color w:val="000000" w:themeColor="text1"/>
                <w:sz w:val="24"/>
                <w:szCs w:val="24"/>
              </w:rPr>
              <w:t xml:space="preserve"> TRADICIONAL</w:t>
            </w:r>
          </w:p>
        </w:tc>
      </w:tr>
      <w:tr w:rsidR="00B35CAA" w:rsidRPr="007943C9" w:rsidTr="00A45265">
        <w:tc>
          <w:tcPr>
            <w:tcW w:w="1809" w:type="dxa"/>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sidRPr="0069297C">
              <w:rPr>
                <w:rFonts w:ascii="Arial" w:hAnsi="Arial" w:cs="Arial"/>
                <w:b/>
                <w:color w:val="000000" w:themeColor="text1"/>
                <w:sz w:val="24"/>
                <w:szCs w:val="24"/>
              </w:rPr>
              <w:t>VALOR</w:t>
            </w:r>
          </w:p>
        </w:tc>
        <w:tc>
          <w:tcPr>
            <w:tcW w:w="1985" w:type="dxa"/>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sidRPr="0069297C">
              <w:rPr>
                <w:rFonts w:ascii="Arial" w:hAnsi="Arial" w:cs="Arial"/>
                <w:b/>
                <w:color w:val="000000" w:themeColor="text1"/>
                <w:sz w:val="24"/>
                <w:szCs w:val="24"/>
              </w:rPr>
              <w:t>IMPORTANCIA</w:t>
            </w:r>
          </w:p>
        </w:tc>
        <w:tc>
          <w:tcPr>
            <w:tcW w:w="2126" w:type="dxa"/>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sidRPr="0069297C">
              <w:rPr>
                <w:rFonts w:ascii="Arial" w:hAnsi="Arial" w:cs="Arial"/>
                <w:b/>
                <w:color w:val="000000" w:themeColor="text1"/>
                <w:sz w:val="24"/>
                <w:szCs w:val="24"/>
              </w:rPr>
              <w:t>VALOR</w:t>
            </w:r>
          </w:p>
        </w:tc>
        <w:tc>
          <w:tcPr>
            <w:tcW w:w="1985" w:type="dxa"/>
            <w:shd w:val="clear" w:color="auto" w:fill="EAF1DD" w:themeFill="accent3" w:themeFillTint="33"/>
          </w:tcPr>
          <w:p w:rsidR="00B35CAA" w:rsidRPr="0069297C" w:rsidRDefault="00B35CAA" w:rsidP="00A45265">
            <w:pPr>
              <w:pStyle w:val="Prrafodelista"/>
              <w:ind w:left="0"/>
              <w:rPr>
                <w:rFonts w:ascii="Arial" w:hAnsi="Arial" w:cs="Arial"/>
                <w:b/>
                <w:color w:val="000000" w:themeColor="text1"/>
                <w:sz w:val="24"/>
                <w:szCs w:val="24"/>
              </w:rPr>
            </w:pPr>
            <w:r w:rsidRPr="0069297C">
              <w:rPr>
                <w:rFonts w:ascii="Arial" w:hAnsi="Arial" w:cs="Arial"/>
                <w:b/>
                <w:color w:val="000000" w:themeColor="text1"/>
                <w:sz w:val="24"/>
                <w:szCs w:val="24"/>
              </w:rPr>
              <w:t>IMPORTANCIA</w:t>
            </w:r>
          </w:p>
        </w:tc>
      </w:tr>
      <w:tr w:rsidR="00B35CAA" w:rsidRPr="007943C9" w:rsidTr="00A45265">
        <w:tc>
          <w:tcPr>
            <w:tcW w:w="1809"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Individuo y las interacciones del equipo</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3</w:t>
            </w:r>
          </w:p>
        </w:tc>
        <w:tc>
          <w:tcPr>
            <w:tcW w:w="2126"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El proceso y las herramientas</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2</w:t>
            </w:r>
          </w:p>
        </w:tc>
      </w:tr>
      <w:tr w:rsidR="00B35CAA" w:rsidRPr="007943C9" w:rsidTr="00A45265">
        <w:tc>
          <w:tcPr>
            <w:tcW w:w="1809"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Desarrollar software que funciona</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3</w:t>
            </w:r>
          </w:p>
        </w:tc>
        <w:tc>
          <w:tcPr>
            <w:tcW w:w="2126"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Conseguir una buena documentación</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2</w:t>
            </w:r>
          </w:p>
        </w:tc>
      </w:tr>
      <w:tr w:rsidR="00B35CAA" w:rsidRPr="007943C9" w:rsidTr="00A45265">
        <w:tc>
          <w:tcPr>
            <w:tcW w:w="1809"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Colaboración con el cliente</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2</w:t>
            </w:r>
          </w:p>
        </w:tc>
        <w:tc>
          <w:tcPr>
            <w:tcW w:w="2126"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Negociación contractual</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2</w:t>
            </w:r>
          </w:p>
        </w:tc>
      </w:tr>
      <w:tr w:rsidR="00B35CAA" w:rsidRPr="007943C9" w:rsidTr="00A45265">
        <w:tc>
          <w:tcPr>
            <w:tcW w:w="1809"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Respuesta al cambio</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3</w:t>
            </w:r>
          </w:p>
        </w:tc>
        <w:tc>
          <w:tcPr>
            <w:tcW w:w="2126"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Seguimiento de un plan</w:t>
            </w:r>
          </w:p>
        </w:tc>
        <w:tc>
          <w:tcPr>
            <w:tcW w:w="1985" w:type="dxa"/>
          </w:tcPr>
          <w:p w:rsidR="00B35CAA" w:rsidRPr="007943C9" w:rsidRDefault="00B35CAA" w:rsidP="00A45265">
            <w:pPr>
              <w:pStyle w:val="Prrafodelista"/>
              <w:ind w:left="0"/>
              <w:rPr>
                <w:rFonts w:ascii="Arial" w:hAnsi="Arial" w:cs="Arial"/>
                <w:color w:val="000000" w:themeColor="text1"/>
                <w:sz w:val="24"/>
                <w:szCs w:val="24"/>
              </w:rPr>
            </w:pPr>
            <w:r w:rsidRPr="007943C9">
              <w:rPr>
                <w:rFonts w:ascii="Arial" w:hAnsi="Arial" w:cs="Arial"/>
                <w:color w:val="000000" w:themeColor="text1"/>
                <w:sz w:val="24"/>
                <w:szCs w:val="24"/>
              </w:rPr>
              <w:t>2</w:t>
            </w:r>
          </w:p>
        </w:tc>
      </w:tr>
      <w:tr w:rsidR="00B35CAA" w:rsidTr="00A45265">
        <w:tblPrEx>
          <w:tblCellMar>
            <w:left w:w="70" w:type="dxa"/>
            <w:right w:w="70" w:type="dxa"/>
          </w:tblCellMar>
          <w:tblLook w:val="0000"/>
        </w:tblPrEx>
        <w:trPr>
          <w:trHeight w:val="419"/>
        </w:trPr>
        <w:tc>
          <w:tcPr>
            <w:tcW w:w="1809" w:type="dxa"/>
          </w:tcPr>
          <w:p w:rsidR="00B35CAA" w:rsidRPr="00840251" w:rsidRDefault="00B35CAA" w:rsidP="00A45265">
            <w:pPr>
              <w:rPr>
                <w:rFonts w:ascii="Arial" w:hAnsi="Arial" w:cs="Arial"/>
                <w:b/>
                <w:color w:val="000000" w:themeColor="text1"/>
                <w:sz w:val="24"/>
                <w:szCs w:val="24"/>
              </w:rPr>
            </w:pPr>
            <w:r w:rsidRPr="00840251">
              <w:rPr>
                <w:rFonts w:ascii="Arial" w:hAnsi="Arial" w:cs="Arial"/>
                <w:b/>
                <w:color w:val="000000" w:themeColor="text1"/>
                <w:sz w:val="24"/>
                <w:szCs w:val="24"/>
              </w:rPr>
              <w:t>MEDIA</w:t>
            </w:r>
          </w:p>
        </w:tc>
        <w:tc>
          <w:tcPr>
            <w:tcW w:w="1985" w:type="dxa"/>
          </w:tcPr>
          <w:p w:rsidR="00B35CAA" w:rsidRDefault="00B35CAA" w:rsidP="00A45265">
            <w:pPr>
              <w:rPr>
                <w:rFonts w:ascii="Arial" w:hAnsi="Arial" w:cs="Arial"/>
                <w:color w:val="000000" w:themeColor="text1"/>
                <w:sz w:val="24"/>
                <w:szCs w:val="24"/>
              </w:rPr>
            </w:pPr>
            <w:r>
              <w:rPr>
                <w:rFonts w:ascii="Arial" w:hAnsi="Arial" w:cs="Arial"/>
                <w:color w:val="000000" w:themeColor="text1"/>
                <w:sz w:val="24"/>
                <w:szCs w:val="24"/>
              </w:rPr>
              <w:t>2,75</w:t>
            </w:r>
          </w:p>
        </w:tc>
        <w:tc>
          <w:tcPr>
            <w:tcW w:w="2126" w:type="dxa"/>
          </w:tcPr>
          <w:p w:rsidR="00B35CAA" w:rsidRDefault="00B35CAA" w:rsidP="00A45265">
            <w:pPr>
              <w:rPr>
                <w:rFonts w:ascii="Arial" w:hAnsi="Arial" w:cs="Arial"/>
                <w:color w:val="000000" w:themeColor="text1"/>
                <w:sz w:val="24"/>
                <w:szCs w:val="24"/>
              </w:rPr>
            </w:pPr>
          </w:p>
        </w:tc>
        <w:tc>
          <w:tcPr>
            <w:tcW w:w="1985" w:type="dxa"/>
          </w:tcPr>
          <w:p w:rsidR="00B35CAA" w:rsidRDefault="00B35CAA" w:rsidP="00A45265">
            <w:pPr>
              <w:rPr>
                <w:rFonts w:ascii="Arial" w:hAnsi="Arial" w:cs="Arial"/>
                <w:color w:val="000000" w:themeColor="text1"/>
                <w:sz w:val="24"/>
                <w:szCs w:val="24"/>
              </w:rPr>
            </w:pPr>
            <w:r>
              <w:rPr>
                <w:rFonts w:ascii="Arial" w:hAnsi="Arial" w:cs="Arial"/>
                <w:color w:val="000000" w:themeColor="text1"/>
                <w:sz w:val="24"/>
                <w:szCs w:val="24"/>
              </w:rPr>
              <w:t>2</w:t>
            </w:r>
          </w:p>
        </w:tc>
      </w:tr>
    </w:tbl>
    <w:p w:rsidR="00B35CAA" w:rsidRPr="00CD590E" w:rsidRDefault="00B35CAA" w:rsidP="00CD590E">
      <w:pPr>
        <w:jc w:val="center"/>
        <w:rPr>
          <w:rFonts w:ascii="Arial" w:hAnsi="Arial" w:cs="Arial"/>
          <w:color w:val="000000" w:themeColor="text1"/>
          <w:sz w:val="18"/>
          <w:szCs w:val="18"/>
        </w:rPr>
      </w:pPr>
      <w:r w:rsidRPr="00A77449">
        <w:rPr>
          <w:rFonts w:ascii="Arial" w:hAnsi="Arial" w:cs="Arial"/>
          <w:b/>
          <w:color w:val="000000" w:themeColor="text1"/>
          <w:sz w:val="18"/>
          <w:szCs w:val="18"/>
        </w:rPr>
        <w:t>Tabla 2:</w:t>
      </w:r>
      <w:r w:rsidRPr="00A77449">
        <w:rPr>
          <w:rFonts w:ascii="Arial" w:hAnsi="Arial" w:cs="Arial"/>
          <w:color w:val="000000" w:themeColor="text1"/>
          <w:sz w:val="18"/>
          <w:szCs w:val="18"/>
        </w:rPr>
        <w:t xml:space="preserve"> Resultado orientación tradicional vs orientación ágil</w:t>
      </w:r>
    </w:p>
    <w:p w:rsidR="00B35CAA" w:rsidRPr="00CD590E" w:rsidRDefault="00B35CAA" w:rsidP="00CD590E">
      <w:pPr>
        <w:rPr>
          <w:rFonts w:ascii="Arial" w:hAnsi="Arial" w:cs="Arial"/>
          <w:color w:val="000000" w:themeColor="text1"/>
          <w:sz w:val="24"/>
          <w:szCs w:val="24"/>
        </w:rPr>
      </w:pPr>
      <w:r w:rsidRPr="007943C9">
        <w:rPr>
          <w:rFonts w:ascii="Arial" w:hAnsi="Arial" w:cs="Arial"/>
          <w:color w:val="000000" w:themeColor="text1"/>
          <w:sz w:val="24"/>
          <w:szCs w:val="24"/>
        </w:rPr>
        <w:t>En este caso, se demuestra que se sobrevalora lo indicado por los valores del manifiesto ágil.</w:t>
      </w:r>
    </w:p>
    <w:p w:rsidR="00B35CAA" w:rsidRPr="00F528E0" w:rsidRDefault="00B35CAA" w:rsidP="00CD590E">
      <w:pPr>
        <w:pStyle w:val="Ttulo2"/>
        <w:rPr>
          <w:rFonts w:ascii="Arial" w:hAnsi="Arial" w:cs="Arial"/>
          <w:b w:val="0"/>
          <w:color w:val="000000" w:themeColor="text1"/>
          <w:sz w:val="24"/>
          <w:szCs w:val="24"/>
        </w:rPr>
      </w:pPr>
      <w:bookmarkStart w:id="38" w:name="_Toc452561637"/>
      <w:r w:rsidRPr="00F528E0">
        <w:rPr>
          <w:rFonts w:ascii="Arial" w:hAnsi="Arial" w:cs="Arial"/>
          <w:color w:val="000000" w:themeColor="text1"/>
          <w:sz w:val="24"/>
          <w:szCs w:val="24"/>
        </w:rPr>
        <w:t>ANÁLISIS CONCEPTUAL</w:t>
      </w:r>
      <w:bookmarkEnd w:id="38"/>
    </w:p>
    <w:p w:rsidR="00B35CAA" w:rsidRPr="00F528E0" w:rsidRDefault="00B35CAA" w:rsidP="00CD590E">
      <w:pPr>
        <w:pStyle w:val="Ttulo2"/>
        <w:rPr>
          <w:rFonts w:ascii="Arial" w:hAnsi="Arial" w:cs="Arial"/>
          <w:b w:val="0"/>
          <w:color w:val="000000" w:themeColor="text1"/>
          <w:sz w:val="24"/>
          <w:szCs w:val="24"/>
        </w:rPr>
      </w:pPr>
      <w:bookmarkStart w:id="39" w:name="_Toc452561638"/>
      <w:r w:rsidRPr="00F528E0">
        <w:rPr>
          <w:rFonts w:ascii="Arial" w:hAnsi="Arial" w:cs="Arial"/>
          <w:color w:val="000000" w:themeColor="text1"/>
          <w:sz w:val="24"/>
          <w:szCs w:val="24"/>
        </w:rPr>
        <w:t>SITUACIÓN ACTUAL</w:t>
      </w:r>
      <w:bookmarkEnd w:id="39"/>
    </w:p>
    <w:p w:rsidR="00B35CAA" w:rsidRPr="00F528E0" w:rsidRDefault="00B35CAA" w:rsidP="00B35CAA">
      <w:pPr>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A finales de la gestión pasada se proporcionó al equipo de desarrollo un diagrama del flujo de trabajo que reflejaban los actores y procesos realizados por las diferentes instancias correspondientes de la UIF a fin de determinar si un caso de investigación financiera resultaba vinculada a la legitimación de ganancias ilícitas. Durante el transcurso de esta gestión se nos informó que el flujo de trabajo para el área del análisis financiero se había modificado, ya que una de las etapas se había vuelto un cuello de botella y que se debía distribuir las tareas para así mejorar los tiempos de proceso, además de que se había incluido un nuevo flujo para los procesos por Reporte de Operaciones Sospechosas el cual además tenía su actor denominado Analista Lector de ROS. Tanto el diagrama de la anterior gestión, como el de la presente gestión se encuentran en los Anexos de este documento.</w:t>
      </w:r>
    </w:p>
    <w:p w:rsidR="00B35CAA" w:rsidRPr="00F528E0" w:rsidRDefault="00B35CAA" w:rsidP="00B35CAA">
      <w:pPr>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lastRenderedPageBreak/>
        <w:t>Los procesos descritos a continuación fueron interpretados del último diagrama de flujo de trabajo, claramente se puede identificar dos flujos dependiendo de los tipos de procedencia para la investigación; por Reporte de Operación Sospechosa y por los otros tipos que serían Requerimiento Fiscal, Solicitud de Autoridad Competente, de Oficio y Cooperación Internacional, el flujo detallado a continuación está interpretado a grandes rasgos y para fines de desarrollo del Laboratorio de Inteligencia Financiera, si se desea ver a detalle el flujo referirse a lo</w:t>
      </w:r>
      <w:r w:rsidR="00C46750">
        <w:rPr>
          <w:rFonts w:ascii="Arial" w:hAnsi="Arial" w:cs="Arial"/>
          <w:color w:val="000000" w:themeColor="text1"/>
          <w:sz w:val="24"/>
          <w:szCs w:val="24"/>
          <w:lang w:val="es-BO"/>
        </w:rPr>
        <w:t>s anexos de este documento.</w:t>
      </w:r>
    </w:p>
    <w:p w:rsidR="00B35CAA" w:rsidRPr="00F528E0" w:rsidRDefault="00B35CAA" w:rsidP="00B35CAA">
      <w:pPr>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Flujo para los Reportes de Operación Sospechosa (ROS).</w:t>
      </w:r>
    </w:p>
    <w:p w:rsidR="00B35CAA" w:rsidRPr="00F528E0" w:rsidRDefault="00B35CAA" w:rsidP="00B35CAA">
      <w:pPr>
        <w:numPr>
          <w:ilvl w:val="0"/>
          <w:numId w:val="35"/>
        </w:num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El analista Lector ROS analiza y acumula posibles casos de investigación los cuales son enviados a un comité de valoración.</w:t>
      </w:r>
    </w:p>
    <w:p w:rsidR="00B35CAA" w:rsidRPr="00F528E0" w:rsidRDefault="00B35CAA" w:rsidP="00B35CAA">
      <w:pPr>
        <w:numPr>
          <w:ilvl w:val="0"/>
          <w:numId w:val="35"/>
        </w:num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El comité de valoración</w:t>
      </w:r>
      <w:r>
        <w:rPr>
          <w:rFonts w:ascii="Arial" w:hAnsi="Arial" w:cs="Arial"/>
          <w:color w:val="000000" w:themeColor="text1"/>
          <w:sz w:val="24"/>
          <w:szCs w:val="24"/>
          <w:lang w:val="es-BO"/>
        </w:rPr>
        <w:t xml:space="preserve"> </w:t>
      </w:r>
      <w:r w:rsidRPr="00B4673B">
        <w:rPr>
          <w:rFonts w:ascii="Arial" w:hAnsi="Arial" w:cs="Arial"/>
          <w:color w:val="000000" w:themeColor="text1"/>
          <w:sz w:val="24"/>
          <w:szCs w:val="24"/>
          <w:lang w:val="es-BO"/>
        </w:rPr>
        <w:t>ROS,</w:t>
      </w:r>
      <w:r w:rsidRPr="00F528E0">
        <w:rPr>
          <w:rFonts w:ascii="Arial" w:hAnsi="Arial" w:cs="Arial"/>
          <w:color w:val="000000" w:themeColor="text1"/>
          <w:sz w:val="24"/>
          <w:szCs w:val="24"/>
          <w:lang w:val="es-BO"/>
        </w:rPr>
        <w:t xml:space="preserve"> indica que casos deben ser admitidos para la investigación.</w:t>
      </w:r>
    </w:p>
    <w:p w:rsidR="00B35CAA" w:rsidRPr="00F528E0" w:rsidRDefault="00B35CAA" w:rsidP="00B35CAA">
      <w:pPr>
        <w:numPr>
          <w:ilvl w:val="0"/>
          <w:numId w:val="35"/>
        </w:num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Los ROS que son admitidos pasan a través de la secretaría de Dirección de Análisis Financiero y Legal directamente a la Jefatura de Análisis Financiero para continuar su proceso en el punto 3 del flujo para los otros tipos de procedencia.</w:t>
      </w:r>
    </w:p>
    <w:p w:rsidR="00B35CAA" w:rsidRDefault="00B35CAA" w:rsidP="00B35CAA">
      <w:pPr>
        <w:spacing w:after="0"/>
        <w:jc w:val="both"/>
        <w:rPr>
          <w:rFonts w:ascii="Arial" w:hAnsi="Arial" w:cs="Arial"/>
          <w:color w:val="000000" w:themeColor="text1"/>
          <w:sz w:val="24"/>
          <w:szCs w:val="24"/>
          <w:lang w:val="es-BO"/>
        </w:rPr>
      </w:pPr>
    </w:p>
    <w:p w:rsidR="00B35CAA" w:rsidRDefault="00B35CAA" w:rsidP="00B35CAA">
      <w:p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Flujo para los otros tipos de procedencia (Requerimiento Fiscal, Solicitud de Autoridad Competente, de Oficio y Cooperación Internacional).</w:t>
      </w:r>
    </w:p>
    <w:p w:rsidR="00B35CAA" w:rsidRPr="00F528E0" w:rsidRDefault="00B35CAA" w:rsidP="00B35CAA">
      <w:pPr>
        <w:spacing w:after="0"/>
        <w:jc w:val="both"/>
        <w:rPr>
          <w:rFonts w:ascii="Arial" w:hAnsi="Arial" w:cs="Arial"/>
          <w:color w:val="000000" w:themeColor="text1"/>
          <w:sz w:val="24"/>
          <w:szCs w:val="24"/>
          <w:lang w:val="es-BO"/>
        </w:rPr>
      </w:pPr>
    </w:p>
    <w:p w:rsidR="00B35CAA" w:rsidRPr="00F528E0" w:rsidRDefault="00B35CAA" w:rsidP="00B35CAA">
      <w:pPr>
        <w:numPr>
          <w:ilvl w:val="0"/>
          <w:numId w:val="36"/>
        </w:num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Las solicitudes de estos otros tipos de procedencia ingresan por mesa de entrada, pasando por Dirección Ejecutiva, Dirección de Análisis Financiero y Legal, Jefatura Legal, hasta llegar al analista legal, quien inicia el proceso de investigación.</w:t>
      </w:r>
    </w:p>
    <w:p w:rsidR="00B35CAA" w:rsidRPr="00F528E0" w:rsidRDefault="00B35CAA" w:rsidP="00B35CAA">
      <w:pPr>
        <w:numPr>
          <w:ilvl w:val="0"/>
          <w:numId w:val="36"/>
        </w:numPr>
        <w:spacing w:after="0"/>
        <w:jc w:val="both"/>
        <w:rPr>
          <w:rFonts w:ascii="Arial" w:hAnsi="Arial" w:cs="Arial"/>
          <w:b/>
          <w:color w:val="000000" w:themeColor="text1"/>
          <w:sz w:val="24"/>
          <w:szCs w:val="24"/>
          <w:lang w:val="es-BO"/>
        </w:rPr>
      </w:pPr>
      <w:r w:rsidRPr="00F528E0">
        <w:rPr>
          <w:rFonts w:ascii="Arial" w:hAnsi="Arial" w:cs="Arial"/>
          <w:color w:val="000000" w:themeColor="text1"/>
          <w:sz w:val="24"/>
          <w:szCs w:val="24"/>
          <w:lang w:val="es-BO"/>
        </w:rPr>
        <w:t>El analista legal realiza un análisis cualitativo del caso, agregando vinculados al caso y elaborando un informe en el que determina si el caso debe proseguir a un análisis financiero o si no es necesario continuar con la investigación, este resultado estará sujeto a la aprobación de la Jefatura de Análisis Legal.</w:t>
      </w:r>
    </w:p>
    <w:p w:rsidR="00B35CAA" w:rsidRPr="00F528E0" w:rsidRDefault="00B35CAA" w:rsidP="00B35CAA">
      <w:pPr>
        <w:numPr>
          <w:ilvl w:val="0"/>
          <w:numId w:val="36"/>
        </w:numPr>
        <w:spacing w:after="0"/>
        <w:jc w:val="both"/>
        <w:rPr>
          <w:rFonts w:ascii="Arial" w:hAnsi="Arial" w:cs="Arial"/>
          <w:b/>
          <w:color w:val="000000" w:themeColor="text1"/>
          <w:sz w:val="24"/>
          <w:szCs w:val="24"/>
          <w:lang w:val="es-BO"/>
        </w:rPr>
      </w:pPr>
      <w:r w:rsidRPr="00F528E0">
        <w:rPr>
          <w:rFonts w:ascii="Arial" w:hAnsi="Arial" w:cs="Arial"/>
          <w:color w:val="000000" w:themeColor="text1"/>
          <w:sz w:val="24"/>
          <w:szCs w:val="24"/>
          <w:lang w:val="es-BO"/>
        </w:rPr>
        <w:t xml:space="preserve">Si el caso continúa, se pasa el informe a la Jefatura de Análisis Financiero, el cual designa a un técnico </w:t>
      </w:r>
      <w:proofErr w:type="spellStart"/>
      <w:r w:rsidRPr="00F528E0">
        <w:rPr>
          <w:rFonts w:ascii="Arial" w:hAnsi="Arial" w:cs="Arial"/>
          <w:color w:val="000000" w:themeColor="text1"/>
          <w:sz w:val="24"/>
          <w:szCs w:val="24"/>
          <w:lang w:val="es-BO"/>
        </w:rPr>
        <w:t>circularizador</w:t>
      </w:r>
      <w:proofErr w:type="spellEnd"/>
      <w:r w:rsidRPr="00F528E0">
        <w:rPr>
          <w:rFonts w:ascii="Arial" w:hAnsi="Arial" w:cs="Arial"/>
          <w:color w:val="000000" w:themeColor="text1"/>
          <w:sz w:val="24"/>
          <w:szCs w:val="24"/>
          <w:lang w:val="es-BO"/>
        </w:rPr>
        <w:t xml:space="preserve"> para continuar el proceso.</w:t>
      </w:r>
    </w:p>
    <w:p w:rsidR="00B35CAA" w:rsidRPr="00F528E0" w:rsidRDefault="00B35CAA" w:rsidP="00B35CAA">
      <w:pPr>
        <w:numPr>
          <w:ilvl w:val="0"/>
          <w:numId w:val="36"/>
        </w:numPr>
        <w:spacing w:after="0"/>
        <w:jc w:val="both"/>
        <w:rPr>
          <w:rFonts w:ascii="Arial" w:hAnsi="Arial" w:cs="Arial"/>
          <w:b/>
          <w:color w:val="000000" w:themeColor="text1"/>
          <w:sz w:val="24"/>
          <w:szCs w:val="24"/>
          <w:lang w:val="es-BO"/>
        </w:rPr>
      </w:pPr>
      <w:r w:rsidRPr="00F528E0">
        <w:rPr>
          <w:rFonts w:ascii="Arial" w:hAnsi="Arial" w:cs="Arial"/>
          <w:color w:val="000000" w:themeColor="text1"/>
          <w:sz w:val="24"/>
          <w:szCs w:val="24"/>
          <w:lang w:val="es-BO"/>
        </w:rPr>
        <w:t xml:space="preserve">El técnico </w:t>
      </w:r>
      <w:proofErr w:type="spellStart"/>
      <w:r w:rsidRPr="00F528E0">
        <w:rPr>
          <w:rFonts w:ascii="Arial" w:hAnsi="Arial" w:cs="Arial"/>
          <w:color w:val="000000" w:themeColor="text1"/>
          <w:sz w:val="24"/>
          <w:szCs w:val="24"/>
          <w:lang w:val="es-BO"/>
        </w:rPr>
        <w:t>circularizador</w:t>
      </w:r>
      <w:proofErr w:type="spellEnd"/>
      <w:r w:rsidRPr="00F528E0">
        <w:rPr>
          <w:rFonts w:ascii="Arial" w:hAnsi="Arial" w:cs="Arial"/>
          <w:color w:val="000000" w:themeColor="text1"/>
          <w:sz w:val="24"/>
          <w:szCs w:val="24"/>
          <w:lang w:val="es-BO"/>
        </w:rPr>
        <w:t xml:space="preserve"> elabora una ficha de trabajo que está sujeta a la aprobación de su jefatura, procediendo a la elaboración de cartas, solicitando información de un vinculado a diferentes entidades públicas y privadas, las cuales nuevamente son aprobadas por Jefatura y enviadas a los destinatarios, si corresponde, se carga la carta al sistema SADI.</w:t>
      </w:r>
    </w:p>
    <w:p w:rsidR="00B35CAA" w:rsidRPr="00F528E0" w:rsidRDefault="00B35CAA" w:rsidP="00B35CAA">
      <w:pPr>
        <w:numPr>
          <w:ilvl w:val="0"/>
          <w:numId w:val="36"/>
        </w:numPr>
        <w:spacing w:after="0"/>
        <w:jc w:val="both"/>
        <w:rPr>
          <w:rFonts w:ascii="Arial" w:hAnsi="Arial" w:cs="Arial"/>
          <w:b/>
          <w:color w:val="000000" w:themeColor="text1"/>
          <w:sz w:val="24"/>
          <w:szCs w:val="24"/>
          <w:lang w:val="es-BO"/>
        </w:rPr>
      </w:pPr>
      <w:r w:rsidRPr="00F528E0">
        <w:rPr>
          <w:rFonts w:ascii="Arial" w:hAnsi="Arial" w:cs="Arial"/>
          <w:color w:val="000000" w:themeColor="text1"/>
          <w:sz w:val="24"/>
          <w:szCs w:val="24"/>
          <w:lang w:val="es-BO"/>
        </w:rPr>
        <w:lastRenderedPageBreak/>
        <w:t xml:space="preserve">La información de regreso puede ser física o digital, si es física el encargado </w:t>
      </w:r>
      <w:proofErr w:type="spellStart"/>
      <w:r w:rsidRPr="00F528E0">
        <w:rPr>
          <w:rFonts w:ascii="Arial" w:hAnsi="Arial" w:cs="Arial"/>
          <w:color w:val="000000" w:themeColor="text1"/>
          <w:sz w:val="24"/>
          <w:szCs w:val="24"/>
          <w:lang w:val="es-BO"/>
        </w:rPr>
        <w:t>circularizador</w:t>
      </w:r>
      <w:proofErr w:type="spellEnd"/>
      <w:r w:rsidRPr="00F528E0">
        <w:rPr>
          <w:rFonts w:ascii="Arial" w:hAnsi="Arial" w:cs="Arial"/>
          <w:color w:val="000000" w:themeColor="text1"/>
          <w:sz w:val="24"/>
          <w:szCs w:val="24"/>
          <w:lang w:val="es-BO"/>
        </w:rPr>
        <w:t xml:space="preserve"> procede a transcribir toda la información necesaria en un archivo Excel, si es digital, esta se encuentra en el sistema SADI (archivos Excel, texto, imágenes) para su posterior revisión, si la información de regreso tiene deficiencias se procede nuevamente a solicitar información.</w:t>
      </w:r>
    </w:p>
    <w:p w:rsidR="00B35CAA" w:rsidRDefault="00B35CAA" w:rsidP="00B35CAA">
      <w:pPr>
        <w:numPr>
          <w:ilvl w:val="0"/>
          <w:numId w:val="36"/>
        </w:numPr>
        <w:spacing w:after="0"/>
        <w:jc w:val="both"/>
        <w:rPr>
          <w:rFonts w:ascii="Arial" w:hAnsi="Arial" w:cs="Arial"/>
          <w:color w:val="000000" w:themeColor="text1"/>
          <w:sz w:val="24"/>
          <w:szCs w:val="24"/>
          <w:lang w:val="es-BO"/>
        </w:rPr>
      </w:pPr>
      <w:r w:rsidRPr="00F528E0">
        <w:rPr>
          <w:rFonts w:ascii="Arial" w:hAnsi="Arial" w:cs="Arial"/>
          <w:color w:val="000000" w:themeColor="text1"/>
          <w:sz w:val="24"/>
          <w:szCs w:val="24"/>
          <w:lang w:val="es-BO"/>
        </w:rPr>
        <w:t>Un analista de sistematización procede a revisar la documentación física y digital que llegó, sistematiza la información y elabora un resumen que es entregado al analista financiero (realiza otros procedimientos adicionales que son sujetos a aprobación de Jefatura), si fuese necesario también puede proceder a solicitar información nuevamente</w:t>
      </w:r>
      <w:r>
        <w:rPr>
          <w:rFonts w:ascii="Arial" w:hAnsi="Arial" w:cs="Arial"/>
          <w:color w:val="000000" w:themeColor="text1"/>
          <w:sz w:val="24"/>
          <w:szCs w:val="24"/>
          <w:lang w:val="es-BO"/>
        </w:rPr>
        <w:t>.</w:t>
      </w:r>
    </w:p>
    <w:p w:rsidR="00B35CAA" w:rsidRPr="00F528E0" w:rsidRDefault="00B35CAA" w:rsidP="00B35CAA">
      <w:pPr>
        <w:numPr>
          <w:ilvl w:val="0"/>
          <w:numId w:val="36"/>
        </w:numPr>
        <w:jc w:val="both"/>
        <w:rPr>
          <w:rFonts w:ascii="Arial" w:hAnsi="Arial" w:cs="Arial"/>
          <w:color w:val="000000" w:themeColor="text1"/>
          <w:sz w:val="24"/>
          <w:szCs w:val="24"/>
          <w:lang w:val="es-BO"/>
        </w:rPr>
      </w:pPr>
      <w:r w:rsidRPr="00F528E0">
        <w:rPr>
          <w:rFonts w:ascii="Arial" w:hAnsi="Arial" w:cs="Arial"/>
          <w:color w:val="000000" w:themeColor="text1"/>
          <w:sz w:val="24"/>
          <w:szCs w:val="24"/>
        </w:rPr>
        <w:t>El analista financiero procede a revisar nuevamente la información física y digital y los resúmenes entregados por el analista de sistematización, hasta elaborar un Informe de Inteligencia Financiera y Patrimonial el cual es sujeto a aprobación de Jefatura de Análisis Financiero, Dirección de Análisis Financiero y Legal y Dirección Ejecutiva, finalizando el proceso con la salida del informe a través de recepción.</w:t>
      </w:r>
    </w:p>
    <w:p w:rsidR="00B35CAA" w:rsidRPr="003E6222" w:rsidRDefault="00B35CAA" w:rsidP="00CD590E">
      <w:pPr>
        <w:pStyle w:val="Ttulo2"/>
        <w:rPr>
          <w:rFonts w:ascii="Arial" w:hAnsi="Arial" w:cs="Arial"/>
          <w:b w:val="0"/>
          <w:sz w:val="24"/>
          <w:szCs w:val="24"/>
        </w:rPr>
      </w:pPr>
      <w:bookmarkStart w:id="40" w:name="_Toc452561639"/>
      <w:r w:rsidRPr="003E6222">
        <w:rPr>
          <w:rFonts w:ascii="Arial" w:hAnsi="Arial" w:cs="Arial"/>
          <w:sz w:val="24"/>
          <w:szCs w:val="24"/>
        </w:rPr>
        <w:t>RECOPILACIÓN DE INFORMACIÓN</w:t>
      </w:r>
      <w:bookmarkEnd w:id="40"/>
    </w:p>
    <w:p w:rsidR="00B35CAA" w:rsidRPr="003E6222" w:rsidRDefault="00B35CAA" w:rsidP="00B35CAA">
      <w:pPr>
        <w:jc w:val="both"/>
        <w:rPr>
          <w:rFonts w:ascii="Arial" w:hAnsi="Arial" w:cs="Arial"/>
          <w:sz w:val="24"/>
          <w:szCs w:val="24"/>
        </w:rPr>
      </w:pPr>
      <w:r w:rsidRPr="003E6222">
        <w:rPr>
          <w:rFonts w:ascii="Arial" w:hAnsi="Arial" w:cs="Arial"/>
          <w:sz w:val="24"/>
          <w:szCs w:val="24"/>
        </w:rPr>
        <w:t xml:space="preserve">Para responder  las interrogantes en la fase de análisis y diseño lógico se realizaron cuestionarios, solicitud de documentación y preguntas en las entrevistas con las personas involucradas en el procesamiento de investigación financiera y patrimonial.  </w:t>
      </w:r>
    </w:p>
    <w:p w:rsidR="00B35CAA" w:rsidRPr="003E6222" w:rsidRDefault="00B35CAA" w:rsidP="00B35CAA">
      <w:pPr>
        <w:jc w:val="both"/>
        <w:rPr>
          <w:rFonts w:ascii="Arial" w:hAnsi="Arial" w:cs="Arial"/>
          <w:sz w:val="24"/>
          <w:szCs w:val="24"/>
        </w:rPr>
      </w:pPr>
      <w:r w:rsidRPr="003E6222">
        <w:rPr>
          <w:rFonts w:ascii="Arial" w:hAnsi="Arial" w:cs="Arial"/>
          <w:sz w:val="24"/>
          <w:szCs w:val="24"/>
        </w:rPr>
        <w:t>Estos instrumentos y métodos de obtención de información se detallan a continuación:</w:t>
      </w:r>
    </w:p>
    <w:p w:rsidR="00B35CAA" w:rsidRPr="003E6222" w:rsidRDefault="00B35CAA" w:rsidP="00CD590E">
      <w:pPr>
        <w:pStyle w:val="Ttulo2"/>
        <w:rPr>
          <w:rFonts w:ascii="Arial" w:hAnsi="Arial" w:cs="Arial"/>
          <w:b w:val="0"/>
          <w:sz w:val="24"/>
          <w:szCs w:val="24"/>
        </w:rPr>
      </w:pPr>
      <w:bookmarkStart w:id="41" w:name="_Toc452561640"/>
      <w:r w:rsidRPr="003E6222">
        <w:rPr>
          <w:rFonts w:ascii="Arial" w:hAnsi="Arial" w:cs="Arial"/>
          <w:sz w:val="24"/>
          <w:szCs w:val="24"/>
        </w:rPr>
        <w:t>CUESTIONARIOS</w:t>
      </w:r>
      <w:bookmarkEnd w:id="41"/>
    </w:p>
    <w:p w:rsidR="00B35CAA" w:rsidRPr="003E6222" w:rsidRDefault="00B35CAA" w:rsidP="00B35CAA">
      <w:pPr>
        <w:jc w:val="both"/>
        <w:rPr>
          <w:rFonts w:ascii="Arial" w:hAnsi="Arial" w:cs="Arial"/>
          <w:sz w:val="24"/>
          <w:szCs w:val="24"/>
        </w:rPr>
      </w:pPr>
      <w:r w:rsidRPr="003E6222">
        <w:rPr>
          <w:rFonts w:ascii="Arial" w:hAnsi="Arial" w:cs="Arial"/>
          <w:sz w:val="24"/>
          <w:szCs w:val="24"/>
        </w:rPr>
        <w:t xml:space="preserve">Un cuestionario es un  instrumento de investigación que consiste en una serie de preguntas realizadas en un documento Word que luego es impresa y entregada a las personas presentes en las reuniones para obtener información de los consultados. Tales cuestionarios se encuentran en el ANEXO </w:t>
      </w:r>
      <w:r>
        <w:rPr>
          <w:rFonts w:ascii="Arial" w:hAnsi="Arial" w:cs="Arial"/>
          <w:sz w:val="24"/>
          <w:szCs w:val="24"/>
        </w:rPr>
        <w:t>A</w:t>
      </w:r>
    </w:p>
    <w:p w:rsidR="00B35CAA" w:rsidRPr="003E6222" w:rsidRDefault="00B35CAA" w:rsidP="00CD590E">
      <w:pPr>
        <w:pStyle w:val="Ttulo2"/>
        <w:rPr>
          <w:rFonts w:ascii="Arial" w:hAnsi="Arial" w:cs="Arial"/>
          <w:b w:val="0"/>
          <w:sz w:val="24"/>
          <w:szCs w:val="24"/>
        </w:rPr>
      </w:pPr>
      <w:bookmarkStart w:id="42" w:name="_Toc452561641"/>
      <w:r w:rsidRPr="003E6222">
        <w:rPr>
          <w:rFonts w:ascii="Arial" w:hAnsi="Arial" w:cs="Arial"/>
          <w:sz w:val="24"/>
          <w:szCs w:val="24"/>
        </w:rPr>
        <w:t>SOLICITUD DE DOCUMENTOS</w:t>
      </w:r>
      <w:bookmarkEnd w:id="42"/>
    </w:p>
    <w:p w:rsidR="00B35CAA" w:rsidRPr="003E6222" w:rsidRDefault="00B35CAA" w:rsidP="00B35CAA">
      <w:pPr>
        <w:jc w:val="both"/>
        <w:rPr>
          <w:rFonts w:ascii="Arial" w:hAnsi="Arial" w:cs="Arial"/>
          <w:sz w:val="24"/>
          <w:szCs w:val="24"/>
        </w:rPr>
      </w:pPr>
      <w:r w:rsidRPr="003E6222">
        <w:rPr>
          <w:rFonts w:ascii="Arial" w:hAnsi="Arial" w:cs="Arial"/>
          <w:sz w:val="24"/>
          <w:szCs w:val="24"/>
        </w:rPr>
        <w:t xml:space="preserve">La solicitud de documentos es una técnica de investigación donde los analistas de sistemas deben tratar de encontrar la información necesaria para el diseño lógico. La solicitud de documentación física o digital se realiza de forma escrita </w:t>
      </w:r>
      <w:r w:rsidRPr="003E6222">
        <w:rPr>
          <w:rFonts w:ascii="Arial" w:hAnsi="Arial" w:cs="Arial"/>
          <w:sz w:val="24"/>
          <w:szCs w:val="24"/>
        </w:rPr>
        <w:lastRenderedPageBreak/>
        <w:t xml:space="preserve">en un documento Word luego impresa y entregadas a las personas correspondientes. Estas solicitudes se encuentran detalladas en el ANEXO </w:t>
      </w:r>
      <w:r>
        <w:rPr>
          <w:rFonts w:ascii="Arial" w:hAnsi="Arial" w:cs="Arial"/>
          <w:sz w:val="24"/>
          <w:szCs w:val="24"/>
        </w:rPr>
        <w:t>B</w:t>
      </w:r>
    </w:p>
    <w:p w:rsidR="00B35CAA" w:rsidRPr="003E6222" w:rsidRDefault="00B35CAA" w:rsidP="00CD590E">
      <w:pPr>
        <w:pStyle w:val="Ttulo2"/>
        <w:rPr>
          <w:rFonts w:ascii="Arial" w:hAnsi="Arial" w:cs="Arial"/>
          <w:b w:val="0"/>
          <w:sz w:val="24"/>
          <w:szCs w:val="24"/>
        </w:rPr>
      </w:pPr>
      <w:bookmarkStart w:id="43" w:name="_Toc452561642"/>
      <w:r w:rsidRPr="003E6222">
        <w:rPr>
          <w:rFonts w:ascii="Arial" w:hAnsi="Arial" w:cs="Arial"/>
          <w:sz w:val="24"/>
          <w:szCs w:val="24"/>
        </w:rPr>
        <w:t>ENTREVISTAS</w:t>
      </w:r>
      <w:bookmarkEnd w:id="43"/>
    </w:p>
    <w:p w:rsidR="00B35CAA" w:rsidRPr="003E6222" w:rsidRDefault="00B35CAA" w:rsidP="00B35CAA">
      <w:pPr>
        <w:jc w:val="both"/>
        <w:rPr>
          <w:rFonts w:ascii="Arial" w:hAnsi="Arial" w:cs="Arial"/>
          <w:sz w:val="24"/>
          <w:szCs w:val="24"/>
        </w:rPr>
      </w:pPr>
      <w:r w:rsidRPr="003E6222">
        <w:rPr>
          <w:rFonts w:ascii="Arial" w:hAnsi="Arial" w:cs="Arial"/>
          <w:sz w:val="24"/>
          <w:szCs w:val="24"/>
        </w:rPr>
        <w:t xml:space="preserve">Las entrevistas con las personas involucradas en el procesamiento de investigación financiera y patrimonial es una actividad clave en el proceso de obtención de información y  generación de requerimientos. </w:t>
      </w:r>
    </w:p>
    <w:p w:rsidR="00B35CAA" w:rsidRPr="003E6222" w:rsidRDefault="00B35CAA" w:rsidP="00B35CAA">
      <w:pPr>
        <w:jc w:val="both"/>
        <w:rPr>
          <w:rFonts w:ascii="Arial" w:hAnsi="Arial" w:cs="Arial"/>
          <w:sz w:val="24"/>
          <w:szCs w:val="24"/>
        </w:rPr>
      </w:pPr>
      <w:r w:rsidRPr="003E6222">
        <w:rPr>
          <w:rFonts w:ascii="Arial" w:hAnsi="Arial" w:cs="Arial"/>
          <w:sz w:val="24"/>
          <w:szCs w:val="24"/>
        </w:rPr>
        <w:t>A continuación se describen los detalles de las entrevistas que se lograron realizar hasta la fecha:</w:t>
      </w:r>
    </w:p>
    <w:p w:rsidR="00B35CAA" w:rsidRPr="003E6222" w:rsidRDefault="00B35CAA" w:rsidP="00B35CAA">
      <w:pPr>
        <w:pStyle w:val="Prrafodelista"/>
        <w:numPr>
          <w:ilvl w:val="0"/>
          <w:numId w:val="30"/>
        </w:numPr>
        <w:jc w:val="both"/>
        <w:rPr>
          <w:rFonts w:ascii="Arial" w:eastAsia="Times New Roman" w:hAnsi="Arial" w:cs="Arial"/>
          <w:sz w:val="24"/>
          <w:szCs w:val="24"/>
        </w:rPr>
      </w:pPr>
      <w:r w:rsidRPr="003E6222">
        <w:rPr>
          <w:rFonts w:ascii="Arial" w:eastAsia="Times New Roman" w:hAnsi="Arial" w:cs="Arial"/>
          <w:sz w:val="24"/>
          <w:szCs w:val="24"/>
        </w:rPr>
        <w:t xml:space="preserve">En los meses de Diciembre y Noviembre se tuvo 4 reuniones de trabajo las cuales tuvieron una duración de 3 a 2 horas por reunión, esto con el objetivo de  recabar información de solicitud de información y se nos proporciono el flujo de trabajo el cual manejan antes de la reingeniería, se nos mostro los detalles de trabajo abajo una presentación de diapositivas en la cual reflejan el trabajo con el sistema </w:t>
      </w:r>
      <w:r>
        <w:rPr>
          <w:rFonts w:ascii="Arial" w:eastAsia="Times New Roman" w:hAnsi="Arial" w:cs="Arial"/>
          <w:sz w:val="24"/>
          <w:szCs w:val="24"/>
        </w:rPr>
        <w:t>SADI</w:t>
      </w:r>
      <w:r w:rsidRPr="003E6222">
        <w:rPr>
          <w:rFonts w:ascii="Arial" w:eastAsia="Times New Roman" w:hAnsi="Arial" w:cs="Arial"/>
          <w:sz w:val="24"/>
          <w:szCs w:val="24"/>
        </w:rPr>
        <w:t xml:space="preserve"> y los procesos manuales que realizan al momento de realizar la solicitud de información. </w:t>
      </w:r>
    </w:p>
    <w:p w:rsidR="00B35CAA" w:rsidRPr="003E6222" w:rsidRDefault="00B35CAA" w:rsidP="00B35CAA">
      <w:pPr>
        <w:ind w:firstLine="708"/>
        <w:jc w:val="both"/>
        <w:rPr>
          <w:rFonts w:ascii="Arial" w:eastAsia="Times New Roman" w:hAnsi="Arial" w:cs="Arial"/>
          <w:sz w:val="24"/>
          <w:szCs w:val="24"/>
        </w:rPr>
      </w:pPr>
      <w:r w:rsidRPr="003E6222">
        <w:rPr>
          <w:rFonts w:ascii="Arial" w:eastAsia="Times New Roman" w:hAnsi="Arial" w:cs="Arial"/>
          <w:sz w:val="24"/>
          <w:szCs w:val="24"/>
        </w:rPr>
        <w:t>Las reuniones fueron  con las siguientes personas:</w:t>
      </w:r>
    </w:p>
    <w:p w:rsidR="00B35CAA" w:rsidRPr="003E6222" w:rsidRDefault="00B35CAA" w:rsidP="00B35CAA">
      <w:pPr>
        <w:pStyle w:val="Prrafodelista"/>
        <w:numPr>
          <w:ilvl w:val="1"/>
          <w:numId w:val="30"/>
        </w:numPr>
        <w:jc w:val="both"/>
        <w:rPr>
          <w:rFonts w:ascii="Arial" w:eastAsia="Times New Roman" w:hAnsi="Arial" w:cs="Arial"/>
          <w:sz w:val="24"/>
          <w:szCs w:val="24"/>
        </w:rPr>
      </w:pPr>
      <w:r w:rsidRPr="003E6222">
        <w:rPr>
          <w:rFonts w:ascii="Arial" w:eastAsia="Times New Roman" w:hAnsi="Arial" w:cs="Arial"/>
          <w:sz w:val="24"/>
          <w:szCs w:val="24"/>
        </w:rPr>
        <w:t>Área de Analistas financieros:</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Lic. Elías Luis Álvarez G</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Lic. Ernesto Martin Melgarejo Ortiz</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Lic. René Mejía Flores</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 xml:space="preserve">Lic. Gabriela </w:t>
      </w:r>
      <w:proofErr w:type="spellStart"/>
      <w:r w:rsidRPr="003E6222">
        <w:rPr>
          <w:rFonts w:ascii="Arial" w:eastAsia="Times New Roman" w:hAnsi="Arial" w:cs="Arial"/>
          <w:sz w:val="24"/>
          <w:szCs w:val="24"/>
        </w:rPr>
        <w:t>Balderrama</w:t>
      </w:r>
      <w:proofErr w:type="spellEnd"/>
      <w:r w:rsidRPr="003E6222">
        <w:rPr>
          <w:rFonts w:ascii="Arial" w:eastAsia="Times New Roman" w:hAnsi="Arial" w:cs="Arial"/>
          <w:sz w:val="24"/>
          <w:szCs w:val="24"/>
        </w:rPr>
        <w:t>  Arias</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 xml:space="preserve">Lic. </w:t>
      </w:r>
      <w:proofErr w:type="spellStart"/>
      <w:r w:rsidRPr="003E6222">
        <w:rPr>
          <w:rFonts w:ascii="Arial" w:eastAsia="Times New Roman" w:hAnsi="Arial" w:cs="Arial"/>
          <w:sz w:val="24"/>
          <w:szCs w:val="24"/>
        </w:rPr>
        <w:t>Limbert</w:t>
      </w:r>
      <w:proofErr w:type="spellEnd"/>
      <w:r w:rsidRPr="003E6222">
        <w:rPr>
          <w:rFonts w:ascii="Arial" w:eastAsia="Times New Roman" w:hAnsi="Arial" w:cs="Arial"/>
          <w:sz w:val="24"/>
          <w:szCs w:val="24"/>
        </w:rPr>
        <w:t xml:space="preserve"> </w:t>
      </w:r>
      <w:proofErr w:type="spellStart"/>
      <w:r w:rsidRPr="003E6222">
        <w:rPr>
          <w:rFonts w:ascii="Arial" w:eastAsia="Times New Roman" w:hAnsi="Arial" w:cs="Arial"/>
          <w:sz w:val="24"/>
          <w:szCs w:val="24"/>
        </w:rPr>
        <w:t>Lopez</w:t>
      </w:r>
      <w:proofErr w:type="spellEnd"/>
    </w:p>
    <w:p w:rsidR="00B35CAA" w:rsidRPr="003E6222" w:rsidRDefault="00B35CAA" w:rsidP="00B35CAA">
      <w:pPr>
        <w:pStyle w:val="Prrafodelista"/>
        <w:numPr>
          <w:ilvl w:val="1"/>
          <w:numId w:val="30"/>
        </w:numPr>
        <w:jc w:val="both"/>
        <w:rPr>
          <w:rFonts w:ascii="Arial" w:eastAsia="Times New Roman" w:hAnsi="Arial" w:cs="Arial"/>
          <w:sz w:val="24"/>
          <w:szCs w:val="24"/>
        </w:rPr>
      </w:pPr>
      <w:r w:rsidRPr="003E6222">
        <w:rPr>
          <w:rFonts w:ascii="Arial" w:eastAsia="Times New Roman" w:hAnsi="Arial" w:cs="Arial"/>
          <w:sz w:val="24"/>
          <w:szCs w:val="24"/>
        </w:rPr>
        <w:t>Área de sistemas:</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Ing. José Luis Choque Gómez</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Ing. Christian Luis López Bravo</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 xml:space="preserve">Lic. Miguel </w:t>
      </w:r>
      <w:proofErr w:type="spellStart"/>
      <w:r w:rsidRPr="003E6222">
        <w:rPr>
          <w:rFonts w:ascii="Arial" w:eastAsia="Times New Roman" w:hAnsi="Arial" w:cs="Arial"/>
          <w:sz w:val="24"/>
          <w:szCs w:val="24"/>
        </w:rPr>
        <w:t>Patzi</w:t>
      </w:r>
      <w:proofErr w:type="spellEnd"/>
      <w:r w:rsidRPr="003E6222">
        <w:rPr>
          <w:rFonts w:ascii="Arial" w:eastAsia="Times New Roman" w:hAnsi="Arial" w:cs="Arial"/>
          <w:sz w:val="24"/>
          <w:szCs w:val="24"/>
        </w:rPr>
        <w:t xml:space="preserve"> Ayala</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 xml:space="preserve">Lic. </w:t>
      </w:r>
      <w:r w:rsidRPr="003E6222">
        <w:rPr>
          <w:rFonts w:ascii="Arial" w:eastAsia="Times New Roman" w:hAnsi="Arial" w:cs="Arial"/>
          <w:sz w:val="24"/>
          <w:szCs w:val="24"/>
          <w:lang w:val="es-BO"/>
        </w:rPr>
        <w:t>Esperanza Miriam Aquino Mamani</w:t>
      </w:r>
    </w:p>
    <w:p w:rsidR="00B35CAA" w:rsidRPr="003E6222" w:rsidRDefault="00B35CAA" w:rsidP="00B35CAA">
      <w:pPr>
        <w:pStyle w:val="Prrafodelista"/>
        <w:numPr>
          <w:ilvl w:val="0"/>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La quinta reunión se realizo el 31/03/2016 en el cual se trato el uso de documento Excel de 30 columnas en el manejo de los estados de los casos que se encuentran en proceso por vinculación.</w:t>
      </w:r>
    </w:p>
    <w:p w:rsidR="00B35CAA" w:rsidRPr="005442F2" w:rsidRDefault="00B35CAA" w:rsidP="00B35CAA">
      <w:pPr>
        <w:ind w:left="708"/>
        <w:jc w:val="both"/>
        <w:rPr>
          <w:rFonts w:ascii="Arial" w:eastAsia="Times New Roman" w:hAnsi="Arial" w:cs="Arial"/>
          <w:sz w:val="24"/>
          <w:szCs w:val="24"/>
          <w:lang w:val="es-BO"/>
        </w:rPr>
      </w:pPr>
      <w:r w:rsidRPr="005442F2">
        <w:rPr>
          <w:rFonts w:ascii="Arial" w:eastAsia="Times New Roman" w:hAnsi="Arial" w:cs="Arial"/>
          <w:sz w:val="24"/>
          <w:szCs w:val="24"/>
          <w:lang w:val="es-BO"/>
        </w:rPr>
        <w:t>En la misma reunión se solicito de forma verbal la proporción del documento Excel de 30 columnas después de su análisis por parte de los analistas financieros.</w:t>
      </w:r>
    </w:p>
    <w:p w:rsidR="00B35CAA" w:rsidRPr="005442F2" w:rsidRDefault="00B35CAA" w:rsidP="00B35CAA">
      <w:pPr>
        <w:ind w:firstLine="708"/>
        <w:jc w:val="both"/>
        <w:rPr>
          <w:rFonts w:ascii="Arial" w:eastAsia="Times New Roman" w:hAnsi="Arial" w:cs="Arial"/>
          <w:sz w:val="24"/>
          <w:szCs w:val="24"/>
          <w:lang w:val="es-BO"/>
        </w:rPr>
      </w:pPr>
      <w:r w:rsidRPr="005442F2">
        <w:rPr>
          <w:rFonts w:ascii="Arial" w:eastAsia="Times New Roman" w:hAnsi="Arial" w:cs="Arial"/>
          <w:sz w:val="24"/>
          <w:szCs w:val="24"/>
          <w:lang w:val="es-BO"/>
        </w:rPr>
        <w:lastRenderedPageBreak/>
        <w:t>Personas presentes en la reunión son las siguientes:</w:t>
      </w:r>
    </w:p>
    <w:p w:rsidR="00B35CAA" w:rsidRPr="003E6222" w:rsidRDefault="00B35CAA" w:rsidP="00B35CAA">
      <w:pPr>
        <w:pStyle w:val="Prrafodelista"/>
        <w:numPr>
          <w:ilvl w:val="1"/>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Área de análisis legal y financiero:</w:t>
      </w:r>
    </w:p>
    <w:p w:rsidR="00B35CAA" w:rsidRPr="003E6222" w:rsidRDefault="00B35CAA" w:rsidP="00B35CAA">
      <w:pPr>
        <w:pStyle w:val="Prrafodelista"/>
        <w:numPr>
          <w:ilvl w:val="2"/>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 xml:space="preserve">Lic. </w:t>
      </w:r>
      <w:proofErr w:type="spellStart"/>
      <w:r w:rsidRPr="003E6222">
        <w:rPr>
          <w:rFonts w:ascii="Arial" w:eastAsia="Times New Roman" w:hAnsi="Arial" w:cs="Arial"/>
          <w:sz w:val="24"/>
          <w:szCs w:val="24"/>
          <w:lang w:val="es-BO"/>
        </w:rPr>
        <w:t>Limbert</w:t>
      </w:r>
      <w:proofErr w:type="spellEnd"/>
      <w:r w:rsidRPr="003E6222">
        <w:rPr>
          <w:rFonts w:ascii="Arial" w:eastAsia="Times New Roman" w:hAnsi="Arial" w:cs="Arial"/>
          <w:sz w:val="24"/>
          <w:szCs w:val="24"/>
          <w:lang w:val="es-BO"/>
        </w:rPr>
        <w:t xml:space="preserve"> López</w:t>
      </w:r>
    </w:p>
    <w:p w:rsidR="00B35CAA" w:rsidRPr="003E6222" w:rsidRDefault="00B35CAA" w:rsidP="00B35CAA">
      <w:pPr>
        <w:pStyle w:val="Prrafodelista"/>
        <w:numPr>
          <w:ilvl w:val="2"/>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Lic. Cristian del Villar</w:t>
      </w:r>
    </w:p>
    <w:p w:rsidR="00B35CAA" w:rsidRPr="003E6222" w:rsidRDefault="00B35CAA" w:rsidP="00B35CAA">
      <w:pPr>
        <w:pStyle w:val="Prrafodelista"/>
        <w:numPr>
          <w:ilvl w:val="1"/>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Área de sistemas</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Ing. José Luis Choque Gómez</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Ing. Christian Luis López Bravo</w:t>
      </w:r>
    </w:p>
    <w:p w:rsidR="00B35CAA" w:rsidRPr="003E6222"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 xml:space="preserve">Lic. </w:t>
      </w:r>
      <w:r w:rsidRPr="003E6222">
        <w:rPr>
          <w:rFonts w:ascii="Arial" w:eastAsia="Times New Roman" w:hAnsi="Arial" w:cs="Arial"/>
          <w:sz w:val="24"/>
          <w:szCs w:val="24"/>
          <w:lang w:val="es-BO"/>
        </w:rPr>
        <w:t>Esperanza Miriam Aquino Mamani</w:t>
      </w:r>
    </w:p>
    <w:p w:rsidR="00B35CAA" w:rsidRPr="003E6222" w:rsidRDefault="00B35CAA" w:rsidP="00B35CAA">
      <w:pPr>
        <w:pStyle w:val="Prrafodelista"/>
        <w:numPr>
          <w:ilvl w:val="2"/>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 xml:space="preserve">Lic. Vladimir </w:t>
      </w:r>
      <w:proofErr w:type="spellStart"/>
      <w:r w:rsidRPr="003E6222">
        <w:rPr>
          <w:rFonts w:ascii="Arial" w:eastAsia="Times New Roman" w:hAnsi="Arial" w:cs="Arial"/>
          <w:sz w:val="24"/>
          <w:szCs w:val="24"/>
          <w:lang w:val="es-BO"/>
        </w:rPr>
        <w:t>Callisaya</w:t>
      </w:r>
      <w:proofErr w:type="spellEnd"/>
      <w:r w:rsidRPr="003E6222">
        <w:rPr>
          <w:rFonts w:ascii="Arial" w:eastAsia="Times New Roman" w:hAnsi="Arial" w:cs="Arial"/>
          <w:sz w:val="24"/>
          <w:szCs w:val="24"/>
          <w:lang w:val="es-BO"/>
        </w:rPr>
        <w:t xml:space="preserve"> </w:t>
      </w:r>
      <w:proofErr w:type="spellStart"/>
      <w:r w:rsidRPr="003E6222">
        <w:rPr>
          <w:rFonts w:ascii="Arial" w:eastAsia="Times New Roman" w:hAnsi="Arial" w:cs="Arial"/>
          <w:sz w:val="24"/>
          <w:szCs w:val="24"/>
          <w:lang w:val="es-BO"/>
        </w:rPr>
        <w:t>Coaquira</w:t>
      </w:r>
      <w:proofErr w:type="spellEnd"/>
    </w:p>
    <w:p w:rsidR="00B35CAA" w:rsidRPr="002A0C1D" w:rsidRDefault="00B35CAA" w:rsidP="00B35CAA">
      <w:pPr>
        <w:pStyle w:val="Prrafodelista"/>
        <w:numPr>
          <w:ilvl w:val="2"/>
          <w:numId w:val="30"/>
        </w:numPr>
        <w:jc w:val="both"/>
        <w:rPr>
          <w:rFonts w:ascii="Arial" w:eastAsia="Times New Roman" w:hAnsi="Arial" w:cs="Arial"/>
          <w:sz w:val="24"/>
          <w:szCs w:val="24"/>
        </w:rPr>
      </w:pPr>
      <w:r w:rsidRPr="003E6222">
        <w:rPr>
          <w:rFonts w:ascii="Arial" w:eastAsia="Times New Roman" w:hAnsi="Arial" w:cs="Arial"/>
          <w:sz w:val="24"/>
          <w:szCs w:val="24"/>
        </w:rPr>
        <w:t>Lic. Richard Rojas Mamani</w:t>
      </w:r>
    </w:p>
    <w:p w:rsidR="00B35CAA" w:rsidRPr="003E6222" w:rsidRDefault="00B35CAA" w:rsidP="00B35CAA">
      <w:pPr>
        <w:pStyle w:val="Prrafodelista"/>
        <w:numPr>
          <w:ilvl w:val="0"/>
          <w:numId w:val="30"/>
        </w:numPr>
        <w:jc w:val="both"/>
        <w:rPr>
          <w:rFonts w:ascii="Arial" w:eastAsia="Times New Roman" w:hAnsi="Arial" w:cs="Arial"/>
          <w:sz w:val="24"/>
          <w:szCs w:val="24"/>
          <w:lang w:val="es-BO"/>
        </w:rPr>
      </w:pPr>
      <w:r w:rsidRPr="003E6222">
        <w:rPr>
          <w:rFonts w:ascii="Arial" w:eastAsia="Times New Roman" w:hAnsi="Arial" w:cs="Arial"/>
          <w:sz w:val="24"/>
          <w:szCs w:val="24"/>
          <w:lang w:val="es-BO"/>
        </w:rPr>
        <w:t xml:space="preserve">La sexta reunión se realizo el 26/04/2016 donde se trato el tema del flujo de procedimiento de elaboración de informes de inteligencia financiera y patrimonial la cual tubo la implementación de una reingeniería por parte de Área de Análisis Financiero. </w:t>
      </w:r>
    </w:p>
    <w:p w:rsidR="00B35CAA" w:rsidRPr="005442F2" w:rsidRDefault="00B35CAA" w:rsidP="00B35CAA">
      <w:pPr>
        <w:ind w:firstLine="708"/>
        <w:jc w:val="both"/>
        <w:rPr>
          <w:rFonts w:ascii="Arial" w:eastAsia="Times New Roman" w:hAnsi="Arial" w:cs="Arial"/>
          <w:sz w:val="24"/>
          <w:szCs w:val="24"/>
          <w:lang w:val="es-BO"/>
        </w:rPr>
      </w:pPr>
      <w:r w:rsidRPr="005442F2">
        <w:rPr>
          <w:rFonts w:ascii="Arial" w:eastAsia="Times New Roman" w:hAnsi="Arial" w:cs="Arial"/>
          <w:sz w:val="24"/>
          <w:szCs w:val="24"/>
          <w:lang w:val="es-BO"/>
        </w:rPr>
        <w:t>Personas presentes en la reunión son las siguientes:</w:t>
      </w:r>
    </w:p>
    <w:p w:rsidR="00B35CAA" w:rsidRPr="003E6222" w:rsidRDefault="00B35CAA" w:rsidP="00B35CAA">
      <w:pPr>
        <w:pStyle w:val="Prrafodelista"/>
        <w:numPr>
          <w:ilvl w:val="1"/>
          <w:numId w:val="30"/>
        </w:numPr>
        <w:rPr>
          <w:rFonts w:ascii="Arial" w:eastAsia="Times New Roman" w:hAnsi="Arial" w:cs="Arial"/>
          <w:sz w:val="24"/>
          <w:szCs w:val="24"/>
          <w:lang w:val="es-BO"/>
        </w:rPr>
      </w:pPr>
      <w:r w:rsidRPr="003E6222">
        <w:rPr>
          <w:rFonts w:ascii="Arial" w:eastAsia="Times New Roman" w:hAnsi="Arial" w:cs="Arial"/>
          <w:sz w:val="24"/>
          <w:szCs w:val="24"/>
          <w:lang w:val="es-BO"/>
        </w:rPr>
        <w:t>Área de análisis legal y financiero:</w:t>
      </w:r>
    </w:p>
    <w:p w:rsidR="00B35CAA" w:rsidRPr="003E6222" w:rsidRDefault="00B35CAA" w:rsidP="00B35CAA">
      <w:pPr>
        <w:pStyle w:val="Prrafodelista"/>
        <w:numPr>
          <w:ilvl w:val="2"/>
          <w:numId w:val="30"/>
        </w:numPr>
        <w:rPr>
          <w:rFonts w:ascii="Arial" w:eastAsia="Times New Roman" w:hAnsi="Arial" w:cs="Arial"/>
          <w:sz w:val="24"/>
          <w:szCs w:val="24"/>
          <w:lang w:val="es-BO"/>
        </w:rPr>
      </w:pPr>
      <w:r w:rsidRPr="003E6222">
        <w:rPr>
          <w:rFonts w:ascii="Arial" w:eastAsia="Times New Roman" w:hAnsi="Arial" w:cs="Arial"/>
          <w:sz w:val="24"/>
          <w:szCs w:val="24"/>
          <w:lang w:val="es-BO"/>
        </w:rPr>
        <w:t xml:space="preserve">Lic. </w:t>
      </w:r>
      <w:proofErr w:type="spellStart"/>
      <w:r w:rsidRPr="003E6222">
        <w:rPr>
          <w:rFonts w:ascii="Arial" w:eastAsia="Times New Roman" w:hAnsi="Arial" w:cs="Arial"/>
          <w:sz w:val="24"/>
          <w:szCs w:val="24"/>
          <w:lang w:val="en-US"/>
        </w:rPr>
        <w:t>Rossio</w:t>
      </w:r>
      <w:proofErr w:type="spellEnd"/>
      <w:r w:rsidRPr="003E6222">
        <w:rPr>
          <w:rFonts w:ascii="Arial" w:eastAsia="Times New Roman" w:hAnsi="Arial" w:cs="Arial"/>
          <w:sz w:val="24"/>
          <w:szCs w:val="24"/>
          <w:lang w:val="en-US"/>
        </w:rPr>
        <w:t xml:space="preserve"> C</w:t>
      </w:r>
      <w:r w:rsidRPr="003E6222">
        <w:rPr>
          <w:rFonts w:ascii="Arial" w:eastAsia="Times New Roman" w:hAnsi="Arial" w:cs="Arial"/>
          <w:sz w:val="24"/>
          <w:szCs w:val="24"/>
          <w:lang w:val="es-BO"/>
        </w:rPr>
        <w:t>.</w:t>
      </w:r>
      <w:r w:rsidRPr="003E6222">
        <w:rPr>
          <w:rFonts w:ascii="Arial" w:eastAsia="Times New Roman" w:hAnsi="Arial" w:cs="Arial"/>
          <w:sz w:val="24"/>
          <w:szCs w:val="24"/>
          <w:lang w:val="en-US"/>
        </w:rPr>
        <w:t xml:space="preserve"> Benitez</w:t>
      </w:r>
    </w:p>
    <w:p w:rsidR="00B35CAA" w:rsidRPr="003E6222" w:rsidRDefault="00B35CAA" w:rsidP="00B35CAA">
      <w:pPr>
        <w:pStyle w:val="Prrafodelista"/>
        <w:numPr>
          <w:ilvl w:val="2"/>
          <w:numId w:val="30"/>
        </w:numPr>
        <w:rPr>
          <w:rFonts w:ascii="Arial" w:eastAsia="Times New Roman" w:hAnsi="Arial" w:cs="Arial"/>
          <w:sz w:val="24"/>
          <w:szCs w:val="24"/>
          <w:lang w:val="es-BO"/>
        </w:rPr>
      </w:pPr>
      <w:proofErr w:type="spellStart"/>
      <w:r w:rsidRPr="003E6222">
        <w:rPr>
          <w:rFonts w:ascii="Arial" w:eastAsia="Times New Roman" w:hAnsi="Arial" w:cs="Arial"/>
          <w:sz w:val="24"/>
          <w:szCs w:val="24"/>
          <w:lang w:val="en-US"/>
        </w:rPr>
        <w:t>Lic</w:t>
      </w:r>
      <w:proofErr w:type="spellEnd"/>
      <w:r w:rsidRPr="003E6222">
        <w:rPr>
          <w:rFonts w:ascii="Arial" w:eastAsia="Times New Roman" w:hAnsi="Arial" w:cs="Arial"/>
          <w:sz w:val="24"/>
          <w:szCs w:val="24"/>
          <w:lang w:val="en-US"/>
        </w:rPr>
        <w:t xml:space="preserve">. Freddy </w:t>
      </w:r>
      <w:proofErr w:type="spellStart"/>
      <w:r w:rsidRPr="003E6222">
        <w:rPr>
          <w:rFonts w:ascii="Arial" w:eastAsia="Times New Roman" w:hAnsi="Arial" w:cs="Arial"/>
          <w:sz w:val="24"/>
          <w:szCs w:val="24"/>
          <w:lang w:val="en-US"/>
        </w:rPr>
        <w:t>Limbert</w:t>
      </w:r>
      <w:proofErr w:type="spellEnd"/>
    </w:p>
    <w:p w:rsidR="00B35CAA" w:rsidRPr="003E6222" w:rsidRDefault="00B35CAA" w:rsidP="00B35CAA">
      <w:pPr>
        <w:pStyle w:val="Prrafodelista"/>
        <w:numPr>
          <w:ilvl w:val="2"/>
          <w:numId w:val="30"/>
        </w:numPr>
        <w:rPr>
          <w:rFonts w:ascii="Arial" w:eastAsia="Times New Roman" w:hAnsi="Arial" w:cs="Arial"/>
          <w:sz w:val="24"/>
          <w:szCs w:val="24"/>
          <w:lang w:val="es-BO"/>
        </w:rPr>
      </w:pPr>
      <w:proofErr w:type="spellStart"/>
      <w:r w:rsidRPr="003E6222">
        <w:rPr>
          <w:rFonts w:ascii="Arial" w:eastAsia="Times New Roman" w:hAnsi="Arial" w:cs="Arial"/>
          <w:sz w:val="24"/>
          <w:szCs w:val="24"/>
          <w:lang w:val="en-US"/>
        </w:rPr>
        <w:t>Lic</w:t>
      </w:r>
      <w:proofErr w:type="spellEnd"/>
      <w:r w:rsidRPr="003E6222">
        <w:rPr>
          <w:rFonts w:ascii="Arial" w:eastAsia="Times New Roman" w:hAnsi="Arial" w:cs="Arial"/>
          <w:sz w:val="24"/>
          <w:szCs w:val="24"/>
          <w:lang w:val="en-US"/>
        </w:rPr>
        <w:t xml:space="preserve">. </w:t>
      </w:r>
      <w:proofErr w:type="spellStart"/>
      <w:r w:rsidRPr="003E6222">
        <w:rPr>
          <w:rFonts w:ascii="Arial" w:eastAsia="Times New Roman" w:hAnsi="Arial" w:cs="Arial"/>
          <w:sz w:val="24"/>
          <w:szCs w:val="24"/>
          <w:lang w:val="en-US"/>
        </w:rPr>
        <w:t>López</w:t>
      </w:r>
      <w:proofErr w:type="spellEnd"/>
      <w:r w:rsidRPr="003E6222">
        <w:rPr>
          <w:rFonts w:ascii="Arial" w:eastAsia="Times New Roman" w:hAnsi="Arial" w:cs="Arial"/>
          <w:sz w:val="24"/>
          <w:szCs w:val="24"/>
          <w:lang w:val="en-US"/>
        </w:rPr>
        <w:t xml:space="preserve"> </w:t>
      </w:r>
      <w:proofErr w:type="spellStart"/>
      <w:r w:rsidRPr="003E6222">
        <w:rPr>
          <w:rFonts w:ascii="Arial" w:eastAsia="Times New Roman" w:hAnsi="Arial" w:cs="Arial"/>
          <w:sz w:val="24"/>
          <w:szCs w:val="24"/>
          <w:lang w:val="en-US"/>
        </w:rPr>
        <w:t>Chávez</w:t>
      </w:r>
      <w:proofErr w:type="spellEnd"/>
    </w:p>
    <w:p w:rsidR="00B35CAA" w:rsidRPr="003E6222" w:rsidRDefault="00B35CAA" w:rsidP="00B35CAA">
      <w:pPr>
        <w:pStyle w:val="Prrafodelista"/>
        <w:numPr>
          <w:ilvl w:val="2"/>
          <w:numId w:val="30"/>
        </w:numPr>
        <w:rPr>
          <w:rFonts w:ascii="Arial" w:eastAsia="Times New Roman" w:hAnsi="Arial" w:cs="Arial"/>
          <w:sz w:val="24"/>
          <w:szCs w:val="24"/>
          <w:lang w:val="es-BO"/>
        </w:rPr>
      </w:pPr>
      <w:proofErr w:type="spellStart"/>
      <w:r w:rsidRPr="003E6222">
        <w:rPr>
          <w:rFonts w:ascii="Arial" w:eastAsia="Times New Roman" w:hAnsi="Arial" w:cs="Arial"/>
          <w:sz w:val="24"/>
          <w:szCs w:val="24"/>
          <w:lang w:val="en-US"/>
        </w:rPr>
        <w:t>Lic</w:t>
      </w:r>
      <w:proofErr w:type="spellEnd"/>
      <w:r w:rsidRPr="003E6222">
        <w:rPr>
          <w:rFonts w:ascii="Arial" w:eastAsia="Times New Roman" w:hAnsi="Arial" w:cs="Arial"/>
          <w:sz w:val="24"/>
          <w:szCs w:val="24"/>
          <w:lang w:val="en-US"/>
        </w:rPr>
        <w:t xml:space="preserve">. </w:t>
      </w:r>
      <w:r w:rsidRPr="003E6222">
        <w:rPr>
          <w:rFonts w:ascii="Arial" w:eastAsia="Times New Roman" w:hAnsi="Arial" w:cs="Arial"/>
          <w:sz w:val="24"/>
          <w:szCs w:val="24"/>
          <w:lang w:val="es-BO"/>
        </w:rPr>
        <w:t xml:space="preserve">Javier </w:t>
      </w:r>
      <w:proofErr w:type="spellStart"/>
      <w:r w:rsidRPr="003E6222">
        <w:rPr>
          <w:rFonts w:ascii="Arial" w:eastAsia="Times New Roman" w:hAnsi="Arial" w:cs="Arial"/>
          <w:sz w:val="24"/>
          <w:szCs w:val="24"/>
          <w:lang w:val="es-BO"/>
        </w:rPr>
        <w:t>Humerez</w:t>
      </w:r>
      <w:proofErr w:type="spellEnd"/>
    </w:p>
    <w:p w:rsidR="00B35CAA" w:rsidRPr="003E6222" w:rsidRDefault="00B35CAA" w:rsidP="00B35CAA">
      <w:pPr>
        <w:pStyle w:val="Prrafodelista"/>
        <w:numPr>
          <w:ilvl w:val="2"/>
          <w:numId w:val="30"/>
        </w:numPr>
        <w:rPr>
          <w:rFonts w:ascii="Arial" w:eastAsia="Times New Roman" w:hAnsi="Arial" w:cs="Arial"/>
          <w:sz w:val="24"/>
          <w:szCs w:val="24"/>
          <w:lang w:val="es-BO"/>
        </w:rPr>
      </w:pPr>
      <w:r w:rsidRPr="003E6222">
        <w:rPr>
          <w:rFonts w:ascii="Arial" w:eastAsia="Times New Roman" w:hAnsi="Arial" w:cs="Arial"/>
          <w:sz w:val="24"/>
          <w:szCs w:val="24"/>
          <w:lang w:val="es-BO"/>
        </w:rPr>
        <w:t xml:space="preserve">Lic. </w:t>
      </w:r>
      <w:proofErr w:type="spellStart"/>
      <w:r w:rsidRPr="003E6222">
        <w:rPr>
          <w:rFonts w:ascii="Arial" w:eastAsia="Times New Roman" w:hAnsi="Arial" w:cs="Arial"/>
          <w:sz w:val="24"/>
          <w:szCs w:val="24"/>
          <w:lang w:val="es-BO"/>
        </w:rPr>
        <w:t>Elias</w:t>
      </w:r>
      <w:proofErr w:type="spellEnd"/>
      <w:r w:rsidRPr="003E6222">
        <w:rPr>
          <w:rFonts w:ascii="Arial" w:eastAsia="Times New Roman" w:hAnsi="Arial" w:cs="Arial"/>
          <w:sz w:val="24"/>
          <w:szCs w:val="24"/>
          <w:lang w:val="es-BO"/>
        </w:rPr>
        <w:t xml:space="preserve"> Luis </w:t>
      </w:r>
      <w:proofErr w:type="spellStart"/>
      <w:r w:rsidRPr="003E6222">
        <w:rPr>
          <w:rFonts w:ascii="Arial" w:eastAsia="Times New Roman" w:hAnsi="Arial" w:cs="Arial"/>
          <w:sz w:val="24"/>
          <w:szCs w:val="24"/>
          <w:lang w:val="es-BO"/>
        </w:rPr>
        <w:t>Alvarez</w:t>
      </w:r>
      <w:proofErr w:type="spellEnd"/>
      <w:r w:rsidRPr="003E6222">
        <w:rPr>
          <w:rFonts w:ascii="Arial" w:eastAsia="Times New Roman" w:hAnsi="Arial" w:cs="Arial"/>
          <w:sz w:val="24"/>
          <w:szCs w:val="24"/>
          <w:lang w:val="es-BO"/>
        </w:rPr>
        <w:t xml:space="preserve"> G.</w:t>
      </w:r>
    </w:p>
    <w:p w:rsidR="00B35CAA" w:rsidRPr="003E6222" w:rsidRDefault="00B35CAA" w:rsidP="00B35CAA">
      <w:pPr>
        <w:pStyle w:val="Prrafodelista"/>
        <w:numPr>
          <w:ilvl w:val="2"/>
          <w:numId w:val="30"/>
        </w:numPr>
        <w:rPr>
          <w:rFonts w:ascii="Arial" w:eastAsia="Times New Roman" w:hAnsi="Arial" w:cs="Arial"/>
          <w:sz w:val="24"/>
          <w:szCs w:val="24"/>
          <w:lang w:val="es-BO"/>
        </w:rPr>
      </w:pPr>
      <w:r w:rsidRPr="003E6222">
        <w:rPr>
          <w:rFonts w:ascii="Arial" w:eastAsia="Times New Roman" w:hAnsi="Arial" w:cs="Arial"/>
          <w:sz w:val="24"/>
          <w:szCs w:val="24"/>
          <w:lang w:val="es-BO"/>
        </w:rPr>
        <w:t xml:space="preserve">Lic. Gabriela </w:t>
      </w:r>
      <w:proofErr w:type="spellStart"/>
      <w:r w:rsidRPr="003E6222">
        <w:rPr>
          <w:rFonts w:ascii="Arial" w:eastAsia="Times New Roman" w:hAnsi="Arial" w:cs="Arial"/>
          <w:sz w:val="24"/>
          <w:szCs w:val="24"/>
          <w:lang w:val="es-BO"/>
        </w:rPr>
        <w:t>Balderrama</w:t>
      </w:r>
      <w:proofErr w:type="spellEnd"/>
    </w:p>
    <w:p w:rsidR="00B35CAA" w:rsidRPr="003E6222" w:rsidRDefault="00B35CAA" w:rsidP="00B35CAA">
      <w:pPr>
        <w:pStyle w:val="Prrafodelista"/>
        <w:numPr>
          <w:ilvl w:val="1"/>
          <w:numId w:val="30"/>
        </w:numPr>
        <w:rPr>
          <w:rFonts w:ascii="Arial" w:eastAsia="Times New Roman" w:hAnsi="Arial" w:cs="Arial"/>
          <w:sz w:val="24"/>
          <w:szCs w:val="24"/>
          <w:lang w:val="es-BO"/>
        </w:rPr>
      </w:pPr>
      <w:r w:rsidRPr="003E6222">
        <w:rPr>
          <w:rFonts w:ascii="Arial" w:eastAsia="Times New Roman" w:hAnsi="Arial" w:cs="Arial"/>
          <w:sz w:val="24"/>
          <w:szCs w:val="24"/>
          <w:lang w:val="es-BO"/>
        </w:rPr>
        <w:t>Área de sistemas</w:t>
      </w:r>
    </w:p>
    <w:p w:rsidR="00B35CAA" w:rsidRPr="003E6222" w:rsidRDefault="00B35CAA" w:rsidP="00B35CAA">
      <w:pPr>
        <w:pStyle w:val="Prrafodelista"/>
        <w:numPr>
          <w:ilvl w:val="2"/>
          <w:numId w:val="30"/>
        </w:numPr>
        <w:rPr>
          <w:rFonts w:ascii="Arial" w:eastAsia="Times New Roman" w:hAnsi="Arial" w:cs="Arial"/>
          <w:sz w:val="24"/>
          <w:szCs w:val="24"/>
        </w:rPr>
      </w:pPr>
      <w:r w:rsidRPr="003E6222">
        <w:rPr>
          <w:rFonts w:ascii="Arial" w:eastAsia="Times New Roman" w:hAnsi="Arial" w:cs="Arial"/>
          <w:sz w:val="24"/>
          <w:szCs w:val="24"/>
        </w:rPr>
        <w:t>Ing. José Luis Choque Gómez</w:t>
      </w:r>
    </w:p>
    <w:p w:rsidR="00B35CAA" w:rsidRPr="003E6222" w:rsidRDefault="00B35CAA" w:rsidP="00B35CAA">
      <w:pPr>
        <w:pStyle w:val="Prrafodelista"/>
        <w:numPr>
          <w:ilvl w:val="2"/>
          <w:numId w:val="30"/>
        </w:numPr>
        <w:rPr>
          <w:rFonts w:ascii="Arial" w:eastAsia="Times New Roman" w:hAnsi="Arial" w:cs="Arial"/>
          <w:sz w:val="24"/>
          <w:szCs w:val="24"/>
        </w:rPr>
      </w:pPr>
      <w:r w:rsidRPr="003E6222">
        <w:rPr>
          <w:rFonts w:ascii="Arial" w:eastAsia="Times New Roman" w:hAnsi="Arial" w:cs="Arial"/>
          <w:sz w:val="24"/>
          <w:szCs w:val="24"/>
        </w:rPr>
        <w:t>Ing. Christian Luis López Bravo</w:t>
      </w:r>
    </w:p>
    <w:p w:rsidR="00B35CAA" w:rsidRPr="003E6222" w:rsidRDefault="00B35CAA" w:rsidP="00B35CAA">
      <w:pPr>
        <w:pStyle w:val="Prrafodelista"/>
        <w:numPr>
          <w:ilvl w:val="2"/>
          <w:numId w:val="30"/>
        </w:numPr>
        <w:rPr>
          <w:rFonts w:ascii="Arial" w:eastAsia="Times New Roman" w:hAnsi="Arial" w:cs="Arial"/>
          <w:sz w:val="24"/>
          <w:szCs w:val="24"/>
        </w:rPr>
      </w:pPr>
      <w:r w:rsidRPr="003E6222">
        <w:rPr>
          <w:rFonts w:ascii="Arial" w:eastAsia="Times New Roman" w:hAnsi="Arial" w:cs="Arial"/>
          <w:sz w:val="24"/>
          <w:szCs w:val="24"/>
        </w:rPr>
        <w:t>Lic. Silvia Nina Ramírez</w:t>
      </w:r>
    </w:p>
    <w:p w:rsidR="00B35CAA" w:rsidRPr="003E6222" w:rsidRDefault="00B35CAA" w:rsidP="00B35CAA">
      <w:pPr>
        <w:pStyle w:val="Prrafodelista"/>
        <w:numPr>
          <w:ilvl w:val="2"/>
          <w:numId w:val="30"/>
        </w:numPr>
        <w:rPr>
          <w:rFonts w:ascii="Arial" w:eastAsia="Times New Roman" w:hAnsi="Arial" w:cs="Arial"/>
          <w:sz w:val="24"/>
          <w:szCs w:val="24"/>
        </w:rPr>
      </w:pPr>
      <w:r w:rsidRPr="003E6222">
        <w:rPr>
          <w:rFonts w:ascii="Arial" w:eastAsia="Times New Roman" w:hAnsi="Arial" w:cs="Arial"/>
          <w:sz w:val="24"/>
          <w:szCs w:val="24"/>
        </w:rPr>
        <w:t xml:space="preserve">Lic. </w:t>
      </w:r>
      <w:r w:rsidRPr="003E6222">
        <w:rPr>
          <w:rFonts w:ascii="Arial" w:eastAsia="Times New Roman" w:hAnsi="Arial" w:cs="Arial"/>
          <w:sz w:val="24"/>
          <w:szCs w:val="24"/>
          <w:lang w:val="es-BO"/>
        </w:rPr>
        <w:t>Esperanza Miriam Aquino Mamani</w:t>
      </w:r>
    </w:p>
    <w:p w:rsidR="00B35CAA" w:rsidRPr="003E6222" w:rsidRDefault="00B35CAA" w:rsidP="00B35CAA">
      <w:pPr>
        <w:pStyle w:val="Prrafodelista"/>
        <w:numPr>
          <w:ilvl w:val="2"/>
          <w:numId w:val="30"/>
        </w:numPr>
        <w:rPr>
          <w:rFonts w:ascii="Arial" w:eastAsia="Times New Roman" w:hAnsi="Arial" w:cs="Arial"/>
          <w:sz w:val="24"/>
          <w:szCs w:val="24"/>
          <w:lang w:val="es-BO"/>
        </w:rPr>
      </w:pPr>
      <w:r w:rsidRPr="003E6222">
        <w:rPr>
          <w:rFonts w:ascii="Arial" w:eastAsia="Times New Roman" w:hAnsi="Arial" w:cs="Arial"/>
          <w:sz w:val="24"/>
          <w:szCs w:val="24"/>
          <w:lang w:val="es-BO"/>
        </w:rPr>
        <w:t xml:space="preserve">Lic. Vladimir </w:t>
      </w:r>
      <w:proofErr w:type="spellStart"/>
      <w:r w:rsidRPr="003E6222">
        <w:rPr>
          <w:rFonts w:ascii="Arial" w:eastAsia="Times New Roman" w:hAnsi="Arial" w:cs="Arial"/>
          <w:sz w:val="24"/>
          <w:szCs w:val="24"/>
          <w:lang w:val="es-BO"/>
        </w:rPr>
        <w:t>Callisaya</w:t>
      </w:r>
      <w:proofErr w:type="spellEnd"/>
      <w:r w:rsidRPr="003E6222">
        <w:rPr>
          <w:rFonts w:ascii="Arial" w:eastAsia="Times New Roman" w:hAnsi="Arial" w:cs="Arial"/>
          <w:sz w:val="24"/>
          <w:szCs w:val="24"/>
          <w:lang w:val="es-BO"/>
        </w:rPr>
        <w:t xml:space="preserve"> </w:t>
      </w:r>
      <w:proofErr w:type="spellStart"/>
      <w:r w:rsidRPr="003E6222">
        <w:rPr>
          <w:rFonts w:ascii="Arial" w:eastAsia="Times New Roman" w:hAnsi="Arial" w:cs="Arial"/>
          <w:sz w:val="24"/>
          <w:szCs w:val="24"/>
          <w:lang w:val="es-BO"/>
        </w:rPr>
        <w:t>Coaquira</w:t>
      </w:r>
      <w:proofErr w:type="spellEnd"/>
    </w:p>
    <w:p w:rsidR="00B35CAA" w:rsidRPr="003E6222" w:rsidRDefault="00B35CAA" w:rsidP="00B35CAA">
      <w:pPr>
        <w:pStyle w:val="Prrafodelista"/>
        <w:numPr>
          <w:ilvl w:val="2"/>
          <w:numId w:val="30"/>
        </w:numPr>
        <w:rPr>
          <w:rFonts w:ascii="Arial" w:eastAsia="Times New Roman" w:hAnsi="Arial" w:cs="Arial"/>
          <w:sz w:val="24"/>
          <w:szCs w:val="24"/>
        </w:rPr>
      </w:pPr>
      <w:r w:rsidRPr="003E6222">
        <w:rPr>
          <w:rFonts w:ascii="Arial" w:eastAsia="Times New Roman" w:hAnsi="Arial" w:cs="Arial"/>
          <w:sz w:val="24"/>
          <w:szCs w:val="24"/>
        </w:rPr>
        <w:t>Lic. Richard Rojas Mamani</w:t>
      </w:r>
    </w:p>
    <w:p w:rsidR="00B35CAA" w:rsidRPr="00D90372" w:rsidRDefault="00B35CAA" w:rsidP="00CD590E">
      <w:pPr>
        <w:pStyle w:val="Ttulo2"/>
        <w:rPr>
          <w:rFonts w:ascii="Arial" w:hAnsi="Arial" w:cs="Arial"/>
          <w:b w:val="0"/>
          <w:color w:val="000000" w:themeColor="text1"/>
          <w:sz w:val="24"/>
          <w:szCs w:val="24"/>
        </w:rPr>
      </w:pPr>
      <w:bookmarkStart w:id="44" w:name="_Toc452561643"/>
      <w:r w:rsidRPr="00D90372">
        <w:rPr>
          <w:rFonts w:ascii="Arial" w:hAnsi="Arial" w:cs="Arial"/>
          <w:color w:val="000000" w:themeColor="text1"/>
          <w:sz w:val="24"/>
          <w:szCs w:val="24"/>
        </w:rPr>
        <w:t>REUNIONES DE TRABAJO</w:t>
      </w:r>
      <w:bookmarkEnd w:id="44"/>
    </w:p>
    <w:p w:rsidR="00B35CAA" w:rsidRPr="00D90372" w:rsidRDefault="00B35CAA" w:rsidP="00B35CAA">
      <w:pPr>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 xml:space="preserve">Posterior a la recolección de información, entrevistas explicativas y análisis a los distintos diagramas de flujo de trabajo proporcionados, el equipo de desarrollo tuvo reuniones de trabajo donde se expusieron las ideas y conceptos que cada uno de los integrantes del equipo había interpretado, exponiéndolos y contrastándolos con los demás. Como resultado del análisis hecho en las reuniones, se obtuvieron los distintos diagramas que se presentaran más </w:t>
      </w:r>
      <w:r w:rsidRPr="00D90372">
        <w:rPr>
          <w:rFonts w:ascii="Arial" w:hAnsi="Arial" w:cs="Arial"/>
          <w:color w:val="000000" w:themeColor="text1"/>
          <w:sz w:val="24"/>
          <w:szCs w:val="24"/>
          <w:lang w:val="es-BO"/>
        </w:rPr>
        <w:lastRenderedPageBreak/>
        <w:t>adelante en este documento y que ayudan a comprender el funcionamiento que tendrá el Laboratorio de Investigación Financiera.</w:t>
      </w:r>
    </w:p>
    <w:p w:rsidR="00B35CAA" w:rsidRPr="00D90372" w:rsidRDefault="00B35CAA" w:rsidP="00B35CAA">
      <w:pPr>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Una vez elaborados los diagramas, estos fueron presentados al Supervisor, Jefe de la Unidad de Sistemas y Tecnologías de la Información y demás funcionarios, quienes observaron y sugirieron algunas modificaciones para que los procesos del flujo de trabajo del sistema sean eficientes, los cuales fueron tomados en cuenta e incorporados en los distintos diagramas.</w:t>
      </w:r>
    </w:p>
    <w:p w:rsidR="00B35CAA" w:rsidRPr="00D90372" w:rsidRDefault="00B35CAA" w:rsidP="00B35CAA">
      <w:pPr>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La abstracción de la información representada en los distintos diagramas, permitió identificar las distintas funcionalidades que tendrá el Laboratorio, los cuales son:</w:t>
      </w:r>
    </w:p>
    <w:p w:rsidR="00B35CAA" w:rsidRPr="00D90372" w:rsidRDefault="00B35CAA" w:rsidP="00B35CAA">
      <w:pPr>
        <w:numPr>
          <w:ilvl w:val="0"/>
          <w:numId w:val="37"/>
        </w:numPr>
        <w:spacing w:after="0"/>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de seguridad</w:t>
      </w:r>
    </w:p>
    <w:p w:rsidR="00B35CAA" w:rsidRPr="00D90372" w:rsidRDefault="00B35CAA" w:rsidP="00B35CAA">
      <w:pPr>
        <w:numPr>
          <w:ilvl w:val="0"/>
          <w:numId w:val="37"/>
        </w:numPr>
        <w:spacing w:after="0"/>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de casos</w:t>
      </w:r>
    </w:p>
    <w:p w:rsidR="00B35CAA" w:rsidRPr="00D90372" w:rsidRDefault="00B35CAA" w:rsidP="00B35CAA">
      <w:pPr>
        <w:numPr>
          <w:ilvl w:val="0"/>
          <w:numId w:val="37"/>
        </w:numPr>
        <w:spacing w:after="0"/>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de vinculados</w:t>
      </w:r>
    </w:p>
    <w:p w:rsidR="00B35CAA" w:rsidRPr="00D90372" w:rsidRDefault="00B35CAA" w:rsidP="00B35CAA">
      <w:pPr>
        <w:numPr>
          <w:ilvl w:val="0"/>
          <w:numId w:val="37"/>
        </w:numPr>
        <w:spacing w:after="0"/>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para el flujo de trabajo</w:t>
      </w:r>
    </w:p>
    <w:p w:rsidR="00B35CAA" w:rsidRPr="00D90372" w:rsidRDefault="00B35CAA" w:rsidP="00B35CAA">
      <w:pPr>
        <w:numPr>
          <w:ilvl w:val="0"/>
          <w:numId w:val="37"/>
        </w:numPr>
        <w:spacing w:after="0"/>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para la solicitud de información</w:t>
      </w:r>
    </w:p>
    <w:p w:rsidR="00B35CAA" w:rsidRPr="00D90372" w:rsidRDefault="00B35CAA" w:rsidP="00B35CAA">
      <w:pPr>
        <w:numPr>
          <w:ilvl w:val="0"/>
          <w:numId w:val="37"/>
        </w:numPr>
        <w:jc w:val="both"/>
        <w:rPr>
          <w:rFonts w:ascii="Arial" w:hAnsi="Arial" w:cs="Arial"/>
          <w:color w:val="000000" w:themeColor="text1"/>
          <w:sz w:val="24"/>
          <w:szCs w:val="24"/>
          <w:lang w:val="es-BO"/>
        </w:rPr>
      </w:pPr>
      <w:r w:rsidRPr="00D90372">
        <w:rPr>
          <w:rFonts w:ascii="Arial" w:hAnsi="Arial" w:cs="Arial"/>
          <w:color w:val="000000" w:themeColor="text1"/>
          <w:sz w:val="24"/>
          <w:szCs w:val="24"/>
          <w:lang w:val="es-BO"/>
        </w:rPr>
        <w:t>Gestión para la recepción de información</w:t>
      </w:r>
    </w:p>
    <w:p w:rsidR="00B35CAA" w:rsidRPr="00B55F44" w:rsidRDefault="00B35CAA" w:rsidP="00B55F44">
      <w:pPr>
        <w:spacing w:after="0"/>
        <w:jc w:val="both"/>
        <w:rPr>
          <w:rFonts w:ascii="Arial" w:hAnsi="Arial" w:cs="Arial"/>
          <w:color w:val="000000" w:themeColor="text1"/>
          <w:sz w:val="24"/>
          <w:szCs w:val="24"/>
        </w:rPr>
      </w:pPr>
      <w:r w:rsidRPr="00D90372">
        <w:rPr>
          <w:rFonts w:ascii="Arial" w:hAnsi="Arial" w:cs="Arial"/>
          <w:color w:val="000000" w:themeColor="text1"/>
          <w:sz w:val="24"/>
          <w:szCs w:val="24"/>
        </w:rPr>
        <w:t>Estas funcionalidades serán descritas y desarrolladas más adelante.</w:t>
      </w:r>
    </w:p>
    <w:p w:rsidR="00B55F44" w:rsidRDefault="00B55F44" w:rsidP="00CD590E">
      <w:pPr>
        <w:pStyle w:val="Ttulo2"/>
        <w:rPr>
          <w:rFonts w:ascii="Arial" w:hAnsi="Arial" w:cs="Arial"/>
          <w:sz w:val="24"/>
          <w:szCs w:val="24"/>
        </w:rPr>
      </w:pPr>
      <w:bookmarkStart w:id="45" w:name="_Toc452561644"/>
    </w:p>
    <w:p w:rsidR="00B35CAA" w:rsidRPr="00B55F44" w:rsidRDefault="00B35CAA" w:rsidP="00CD590E">
      <w:pPr>
        <w:pStyle w:val="Ttulo2"/>
        <w:rPr>
          <w:rFonts w:ascii="Arial" w:hAnsi="Arial" w:cs="Arial"/>
          <w:sz w:val="24"/>
          <w:szCs w:val="24"/>
        </w:rPr>
      </w:pPr>
      <w:r w:rsidRPr="005442F2">
        <w:rPr>
          <w:rFonts w:ascii="Arial" w:hAnsi="Arial" w:cs="Arial"/>
          <w:sz w:val="24"/>
          <w:szCs w:val="24"/>
        </w:rPr>
        <w:t>DIAGRAMAS</w:t>
      </w:r>
      <w:bookmarkEnd w:id="45"/>
    </w:p>
    <w:p w:rsidR="00B35CAA" w:rsidRPr="005442F2" w:rsidRDefault="00B35CAA" w:rsidP="00B35CAA">
      <w:pPr>
        <w:jc w:val="both"/>
        <w:rPr>
          <w:rFonts w:ascii="Arial" w:hAnsi="Arial" w:cs="Arial"/>
          <w:sz w:val="24"/>
          <w:szCs w:val="24"/>
        </w:rPr>
      </w:pPr>
      <w:r w:rsidRPr="005442F2">
        <w:rPr>
          <w:rFonts w:ascii="Arial" w:hAnsi="Arial" w:cs="Arial"/>
          <w:sz w:val="24"/>
          <w:szCs w:val="24"/>
        </w:rPr>
        <w:t>El propósito de todos los diagramas de flujo es comunicar como funciona o debería funcionar un proceso, sin ningún tipo de jerga técnica o de un grupo específico, por lo cual se usaran en este proyecto el diagramas de casos de uso, diagrama de flujo de trabajo, diagrama de clases y diagrama de actividades, los cuales detallan todos los aspectos del diseño y la construcción del sistema.</w:t>
      </w:r>
    </w:p>
    <w:p w:rsidR="00B35CAA" w:rsidRPr="00CD590E" w:rsidRDefault="00B35CAA" w:rsidP="00CD590E">
      <w:pPr>
        <w:pStyle w:val="Ttulo3"/>
        <w:rPr>
          <w:rFonts w:ascii="Arial" w:hAnsi="Arial" w:cs="Arial"/>
          <w:b w:val="0"/>
          <w:color w:val="000000" w:themeColor="text1"/>
          <w:sz w:val="24"/>
          <w:szCs w:val="24"/>
        </w:rPr>
      </w:pPr>
      <w:bookmarkStart w:id="46" w:name="_Toc452561645"/>
      <w:r w:rsidRPr="00CD590E">
        <w:rPr>
          <w:rFonts w:ascii="Arial" w:hAnsi="Arial" w:cs="Arial"/>
          <w:color w:val="000000" w:themeColor="text1"/>
          <w:sz w:val="24"/>
          <w:szCs w:val="24"/>
        </w:rPr>
        <w:t>DIAGRAMAS DE CASO DE USO</w:t>
      </w:r>
      <w:bookmarkEnd w:id="46"/>
    </w:p>
    <w:p w:rsidR="00B35CAA" w:rsidRPr="005442F2" w:rsidRDefault="00B35CAA" w:rsidP="00B35CAA">
      <w:pPr>
        <w:jc w:val="both"/>
        <w:rPr>
          <w:rFonts w:ascii="Arial" w:hAnsi="Arial" w:cs="Arial"/>
          <w:sz w:val="24"/>
          <w:szCs w:val="24"/>
        </w:rPr>
      </w:pPr>
      <w:r w:rsidRPr="005442F2">
        <w:rPr>
          <w:rFonts w:ascii="Arial" w:hAnsi="Arial" w:cs="Arial"/>
          <w:sz w:val="24"/>
          <w:szCs w:val="24"/>
        </w:rPr>
        <w:t>Disponer de un modelo lógico nos ayuda a ver las relaciones que existen entres las funcionalidades a desarrollar (programas), nos muestra que proceso es precondición para otro proceso, que proceso o funcionalidad es fuertemente dependiente (</w:t>
      </w:r>
      <w:proofErr w:type="spellStart"/>
      <w:r w:rsidRPr="005442F2">
        <w:rPr>
          <w:rFonts w:ascii="Arial" w:hAnsi="Arial" w:cs="Arial"/>
          <w:sz w:val="24"/>
          <w:szCs w:val="24"/>
        </w:rPr>
        <w:t>extend</w:t>
      </w:r>
      <w:proofErr w:type="spellEnd"/>
      <w:r w:rsidRPr="005442F2">
        <w:rPr>
          <w:rFonts w:ascii="Arial" w:hAnsi="Arial" w:cs="Arial"/>
          <w:sz w:val="24"/>
          <w:szCs w:val="24"/>
        </w:rPr>
        <w:t>), que cliente o actores están relacionados con los procesos.</w:t>
      </w:r>
    </w:p>
    <w:p w:rsidR="00B35CAA" w:rsidRDefault="00B35CAA" w:rsidP="00B35CAA">
      <w:pPr>
        <w:jc w:val="both"/>
        <w:rPr>
          <w:rFonts w:ascii="Arial" w:hAnsi="Arial" w:cs="Arial"/>
          <w:sz w:val="24"/>
          <w:szCs w:val="24"/>
        </w:rPr>
      </w:pPr>
      <w:r>
        <w:rPr>
          <w:rFonts w:ascii="Arial" w:hAnsi="Arial" w:cs="Arial"/>
          <w:sz w:val="24"/>
          <w:szCs w:val="24"/>
        </w:rPr>
        <w:t xml:space="preserve">Listado de los diagramas de caso de uso del análisis anterior para el proyecto, los cuales se encuentran en el ANEXO </w:t>
      </w:r>
    </w:p>
    <w:p w:rsidR="00B35CAA" w:rsidRDefault="00B35CAA" w:rsidP="00B35CAA">
      <w:pPr>
        <w:pStyle w:val="Prrafodelista"/>
        <w:numPr>
          <w:ilvl w:val="0"/>
          <w:numId w:val="42"/>
        </w:numPr>
        <w:spacing w:after="0"/>
        <w:jc w:val="both"/>
        <w:rPr>
          <w:rFonts w:ascii="Arial" w:hAnsi="Arial" w:cs="Arial"/>
          <w:bCs/>
          <w:sz w:val="24"/>
          <w:szCs w:val="24"/>
          <w:lang w:val="es-BO"/>
        </w:rPr>
      </w:pPr>
      <w:r w:rsidRPr="002A0C1D">
        <w:rPr>
          <w:rFonts w:ascii="Arial" w:hAnsi="Arial" w:cs="Arial"/>
          <w:bCs/>
          <w:sz w:val="24"/>
          <w:szCs w:val="24"/>
          <w:lang w:val="es-BO"/>
        </w:rPr>
        <w:lastRenderedPageBreak/>
        <w:t>Administración de  documentos</w:t>
      </w:r>
    </w:p>
    <w:p w:rsidR="00B35CAA" w:rsidRPr="002A0C1D" w:rsidRDefault="00B35CAA" w:rsidP="00B35CAA">
      <w:pPr>
        <w:pStyle w:val="Prrafodelista"/>
        <w:numPr>
          <w:ilvl w:val="0"/>
          <w:numId w:val="42"/>
        </w:numPr>
        <w:spacing w:after="0"/>
        <w:jc w:val="both"/>
        <w:rPr>
          <w:rFonts w:ascii="Arial" w:hAnsi="Arial" w:cs="Arial"/>
          <w:bCs/>
          <w:sz w:val="24"/>
          <w:szCs w:val="24"/>
          <w:lang w:val="es-BO"/>
        </w:rPr>
      </w:pPr>
      <w:r w:rsidRPr="002A0C1D">
        <w:rPr>
          <w:rFonts w:ascii="Arial" w:hAnsi="Arial" w:cs="Arial"/>
          <w:bCs/>
          <w:sz w:val="24"/>
          <w:szCs w:val="24"/>
          <w:lang w:val="es-BO"/>
        </w:rPr>
        <w:t>Gestión de entidades</w:t>
      </w:r>
    </w:p>
    <w:p w:rsidR="00B35CAA" w:rsidRDefault="00B35CAA" w:rsidP="00B35CAA">
      <w:pPr>
        <w:pStyle w:val="Prrafodelista"/>
        <w:numPr>
          <w:ilvl w:val="0"/>
          <w:numId w:val="42"/>
        </w:numPr>
        <w:spacing w:after="0"/>
        <w:jc w:val="both"/>
        <w:rPr>
          <w:rFonts w:ascii="Arial" w:hAnsi="Arial" w:cs="Arial"/>
          <w:bCs/>
          <w:sz w:val="24"/>
          <w:szCs w:val="24"/>
          <w:lang w:val="es-BO"/>
        </w:rPr>
      </w:pPr>
      <w:r>
        <w:rPr>
          <w:rFonts w:ascii="Arial" w:hAnsi="Arial" w:cs="Arial"/>
          <w:bCs/>
          <w:sz w:val="24"/>
          <w:szCs w:val="24"/>
          <w:lang w:val="es-BO"/>
        </w:rPr>
        <w:t>Asignación de casos</w:t>
      </w:r>
    </w:p>
    <w:p w:rsidR="00B35CAA" w:rsidRDefault="00B35CAA" w:rsidP="00B35CAA">
      <w:pPr>
        <w:pStyle w:val="Prrafodelista"/>
        <w:numPr>
          <w:ilvl w:val="0"/>
          <w:numId w:val="42"/>
        </w:numPr>
        <w:spacing w:after="0"/>
        <w:jc w:val="both"/>
        <w:rPr>
          <w:rFonts w:ascii="Arial" w:hAnsi="Arial" w:cs="Arial"/>
          <w:bCs/>
          <w:sz w:val="24"/>
          <w:szCs w:val="24"/>
          <w:lang w:val="es-BO"/>
        </w:rPr>
      </w:pPr>
      <w:r>
        <w:rPr>
          <w:rFonts w:ascii="Arial" w:hAnsi="Arial" w:cs="Arial"/>
          <w:bCs/>
          <w:sz w:val="24"/>
          <w:szCs w:val="24"/>
          <w:lang w:val="es-BO"/>
        </w:rPr>
        <w:t>Administración de Usuarios</w:t>
      </w:r>
    </w:p>
    <w:p w:rsidR="00B35CAA" w:rsidRDefault="00B35CAA" w:rsidP="00B35CAA">
      <w:pPr>
        <w:pStyle w:val="Prrafodelista"/>
        <w:numPr>
          <w:ilvl w:val="0"/>
          <w:numId w:val="42"/>
        </w:numPr>
        <w:spacing w:after="0"/>
        <w:jc w:val="both"/>
        <w:rPr>
          <w:rFonts w:ascii="Arial" w:hAnsi="Arial" w:cs="Arial"/>
          <w:bCs/>
          <w:sz w:val="24"/>
          <w:szCs w:val="24"/>
          <w:lang w:val="es-BO"/>
        </w:rPr>
      </w:pPr>
      <w:r>
        <w:rPr>
          <w:rFonts w:ascii="Arial" w:hAnsi="Arial" w:cs="Arial"/>
          <w:bCs/>
          <w:sz w:val="24"/>
          <w:szCs w:val="24"/>
          <w:lang w:val="es-BO"/>
        </w:rPr>
        <w:t>Casos de investigación</w:t>
      </w:r>
    </w:p>
    <w:p w:rsidR="00B35CAA" w:rsidRDefault="00B35CAA" w:rsidP="00B35CAA">
      <w:pPr>
        <w:pStyle w:val="Prrafodelista"/>
        <w:numPr>
          <w:ilvl w:val="0"/>
          <w:numId w:val="42"/>
        </w:numPr>
        <w:spacing w:after="0"/>
        <w:jc w:val="both"/>
        <w:rPr>
          <w:rFonts w:ascii="Arial" w:hAnsi="Arial" w:cs="Arial"/>
          <w:bCs/>
          <w:sz w:val="24"/>
          <w:szCs w:val="24"/>
          <w:lang w:val="es-BO"/>
        </w:rPr>
      </w:pPr>
      <w:r>
        <w:rPr>
          <w:rFonts w:ascii="Arial" w:hAnsi="Arial" w:cs="Arial"/>
          <w:bCs/>
          <w:sz w:val="24"/>
          <w:szCs w:val="24"/>
          <w:lang w:val="es-BO"/>
        </w:rPr>
        <w:t>Gestionar Casos</w:t>
      </w:r>
    </w:p>
    <w:p w:rsidR="00B35CAA" w:rsidRDefault="00B35CAA" w:rsidP="00B35CAA">
      <w:pPr>
        <w:pStyle w:val="Prrafodelista"/>
        <w:numPr>
          <w:ilvl w:val="0"/>
          <w:numId w:val="42"/>
        </w:numPr>
        <w:spacing w:after="0"/>
        <w:jc w:val="both"/>
        <w:rPr>
          <w:rFonts w:ascii="Arial" w:hAnsi="Arial" w:cs="Arial"/>
          <w:bCs/>
          <w:sz w:val="24"/>
          <w:szCs w:val="24"/>
          <w:lang w:val="es-BO"/>
        </w:rPr>
      </w:pPr>
      <w:r>
        <w:rPr>
          <w:rFonts w:ascii="Arial" w:hAnsi="Arial" w:cs="Arial"/>
          <w:bCs/>
          <w:sz w:val="24"/>
          <w:szCs w:val="24"/>
          <w:lang w:val="es-BO"/>
        </w:rPr>
        <w:t>Análisis casos</w:t>
      </w:r>
    </w:p>
    <w:p w:rsidR="00B35CAA" w:rsidRDefault="00B35CAA" w:rsidP="00B35CAA">
      <w:pPr>
        <w:pStyle w:val="Prrafodelista"/>
        <w:numPr>
          <w:ilvl w:val="0"/>
          <w:numId w:val="42"/>
        </w:numPr>
        <w:jc w:val="both"/>
        <w:rPr>
          <w:rFonts w:ascii="Arial" w:hAnsi="Arial" w:cs="Arial"/>
          <w:sz w:val="24"/>
          <w:szCs w:val="24"/>
          <w:lang w:val="es-BO"/>
        </w:rPr>
      </w:pPr>
      <w:r>
        <w:rPr>
          <w:rFonts w:ascii="Arial" w:hAnsi="Arial" w:cs="Arial"/>
          <w:bCs/>
          <w:sz w:val="24"/>
          <w:szCs w:val="24"/>
          <w:lang w:val="es-BO"/>
        </w:rPr>
        <w:t>Gestionar intercambio de información</w:t>
      </w:r>
    </w:p>
    <w:p w:rsidR="00B35CAA" w:rsidRDefault="00B35CAA" w:rsidP="00B35CAA">
      <w:pPr>
        <w:spacing w:after="0"/>
        <w:jc w:val="both"/>
        <w:rPr>
          <w:rFonts w:ascii="Arial" w:hAnsi="Arial" w:cs="Arial"/>
          <w:sz w:val="24"/>
          <w:szCs w:val="24"/>
        </w:rPr>
      </w:pPr>
      <w:r>
        <w:rPr>
          <w:rFonts w:ascii="Arial" w:hAnsi="Arial" w:cs="Arial"/>
          <w:sz w:val="24"/>
          <w:szCs w:val="24"/>
        </w:rPr>
        <w:t>Los diagramas de caso de uso diseñados para el análisis actual del proyecto son los siguientes:</w:t>
      </w:r>
    </w:p>
    <w:p w:rsidR="00B55F44" w:rsidRDefault="00B55F44" w:rsidP="00B35CAA">
      <w:pPr>
        <w:spacing w:after="0"/>
        <w:jc w:val="both"/>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B35CAA" w:rsidTr="00A45265">
        <w:tc>
          <w:tcPr>
            <w:tcW w:w="8720" w:type="dxa"/>
          </w:tcPr>
          <w:p w:rsidR="00B35CAA" w:rsidRPr="006D0FD1" w:rsidRDefault="00B35CAA" w:rsidP="00A45265">
            <w:pPr>
              <w:jc w:val="center"/>
              <w:rPr>
                <w:b/>
              </w:rPr>
            </w:pPr>
            <w:r w:rsidRPr="00C255D1">
              <w:rPr>
                <w:rFonts w:ascii="Arial" w:hAnsi="Arial" w:cs="Arial"/>
                <w:b/>
                <w:sz w:val="24"/>
                <w:szCs w:val="24"/>
              </w:rPr>
              <w:t>Diagrama Asignación de casos</w:t>
            </w:r>
          </w:p>
        </w:tc>
      </w:tr>
      <w:tr w:rsidR="00B35CAA" w:rsidTr="00A45265">
        <w:tc>
          <w:tcPr>
            <w:tcW w:w="8720" w:type="dxa"/>
          </w:tcPr>
          <w:p w:rsidR="00B35CAA" w:rsidRDefault="00B35CAA" w:rsidP="00A45265">
            <w:pPr>
              <w:jc w:val="center"/>
            </w:pPr>
            <w:r w:rsidRPr="000142CF">
              <w:rPr>
                <w:noProof/>
                <w:lang w:eastAsia="es-ES"/>
              </w:rPr>
              <w:drawing>
                <wp:inline distT="0" distB="0" distL="0" distR="0">
                  <wp:extent cx="3590782" cy="2502396"/>
                  <wp:effectExtent l="19050" t="0" r="0" b="0"/>
                  <wp:docPr id="45" name="Imagen 2" descr="D:\2016\proyecto nemesis\1 bloque asignacion de caso\img\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6\proyecto nemesis\1 bloque asignacion de caso\img\caso de uso.png"/>
                          <pic:cNvPicPr>
                            <a:picLocks noChangeAspect="1" noChangeArrowheads="1"/>
                          </pic:cNvPicPr>
                        </pic:nvPicPr>
                        <pic:blipFill>
                          <a:blip r:embed="rId75" cstate="print"/>
                          <a:srcRect/>
                          <a:stretch>
                            <a:fillRect/>
                          </a:stretch>
                        </pic:blipFill>
                        <pic:spPr bwMode="auto">
                          <a:xfrm>
                            <a:off x="0" y="0"/>
                            <a:ext cx="3596396" cy="2506308"/>
                          </a:xfrm>
                          <a:prstGeom prst="rect">
                            <a:avLst/>
                          </a:prstGeom>
                          <a:noFill/>
                          <a:ln w="9525">
                            <a:noFill/>
                            <a:miter lim="800000"/>
                            <a:headEnd/>
                            <a:tailEnd/>
                          </a:ln>
                        </pic:spPr>
                      </pic:pic>
                    </a:graphicData>
                  </a:graphic>
                </wp:inline>
              </w:drawing>
            </w:r>
          </w:p>
        </w:tc>
      </w:tr>
      <w:tr w:rsidR="00B35CAA" w:rsidTr="00A45265">
        <w:tc>
          <w:tcPr>
            <w:tcW w:w="8720" w:type="dxa"/>
          </w:tcPr>
          <w:p w:rsidR="00B35CAA" w:rsidRPr="006D12A8" w:rsidRDefault="00B35CAA" w:rsidP="00A45265">
            <w:pPr>
              <w:jc w:val="center"/>
              <w:rPr>
                <w:rFonts w:ascii="Arial" w:hAnsi="Arial" w:cs="Arial"/>
                <w:sz w:val="18"/>
                <w:szCs w:val="18"/>
              </w:rPr>
            </w:pPr>
            <w:r w:rsidRPr="006D12A8">
              <w:rPr>
                <w:rFonts w:ascii="Arial" w:hAnsi="Arial" w:cs="Arial"/>
                <w:b/>
                <w:sz w:val="18"/>
                <w:szCs w:val="18"/>
              </w:rPr>
              <w:t>Figura 1:</w:t>
            </w:r>
            <w:r w:rsidRPr="006D12A8">
              <w:rPr>
                <w:rFonts w:ascii="Arial" w:hAnsi="Arial" w:cs="Arial"/>
                <w:sz w:val="18"/>
                <w:szCs w:val="18"/>
              </w:rPr>
              <w:t xml:space="preserve"> Diagrama de caso de uso para la asignación de casos para el proyecto de Laboratorio de Investigación Financiera</w:t>
            </w:r>
          </w:p>
        </w:tc>
      </w:tr>
    </w:tbl>
    <w:p w:rsidR="00B55F44" w:rsidRDefault="00B55F44" w:rsidP="00CD590E">
      <w:pPr>
        <w:pStyle w:val="Ttulo3"/>
        <w:rPr>
          <w:rFonts w:ascii="Arial" w:hAnsi="Arial" w:cs="Arial"/>
          <w:color w:val="000000" w:themeColor="text1"/>
          <w:sz w:val="24"/>
          <w:szCs w:val="24"/>
        </w:rPr>
      </w:pPr>
      <w:bookmarkStart w:id="47" w:name="_Toc452561646"/>
    </w:p>
    <w:p w:rsidR="00B35CAA" w:rsidRPr="00CD590E" w:rsidRDefault="00B35CAA" w:rsidP="00CD590E">
      <w:pPr>
        <w:pStyle w:val="Ttulo3"/>
        <w:rPr>
          <w:rFonts w:ascii="Arial" w:hAnsi="Arial" w:cs="Arial"/>
          <w:b w:val="0"/>
          <w:color w:val="000000" w:themeColor="text1"/>
          <w:sz w:val="24"/>
          <w:szCs w:val="24"/>
        </w:rPr>
      </w:pPr>
      <w:r w:rsidRPr="00CD590E">
        <w:rPr>
          <w:rFonts w:ascii="Arial" w:hAnsi="Arial" w:cs="Arial"/>
          <w:color w:val="000000" w:themeColor="text1"/>
          <w:sz w:val="24"/>
          <w:szCs w:val="24"/>
        </w:rPr>
        <w:t>DIAGRAMA DE CLASES</w:t>
      </w:r>
      <w:bookmarkEnd w:id="47"/>
    </w:p>
    <w:p w:rsidR="00B35CAA" w:rsidRDefault="00B35CAA" w:rsidP="00B35CAA">
      <w:pPr>
        <w:jc w:val="both"/>
        <w:rPr>
          <w:rFonts w:ascii="Arial" w:hAnsi="Arial" w:cs="Arial"/>
          <w:color w:val="000000"/>
          <w:sz w:val="24"/>
          <w:szCs w:val="24"/>
          <w:shd w:val="clear" w:color="auto" w:fill="FFFFFF"/>
        </w:rPr>
      </w:pPr>
      <w:r w:rsidRPr="005442F2">
        <w:rPr>
          <w:rFonts w:ascii="Arial" w:hAnsi="Arial" w:cs="Arial"/>
          <w:color w:val="000000"/>
          <w:sz w:val="24"/>
          <w:szCs w:val="24"/>
          <w:shd w:val="clear" w:color="auto" w:fill="FFFFFF"/>
        </w:rPr>
        <w:t>El diagrama de clases nos permitirá describir la estructura del sistema mostrando las relaciones entre las clases involucradas al sistema, sus atributos, operaciones (o métodos), y las relaciones entre los objetos.</w:t>
      </w:r>
    </w:p>
    <w:p w:rsidR="00B35CAA" w:rsidRDefault="00B35CAA" w:rsidP="00B35CAA">
      <w:pPr>
        <w:jc w:val="both"/>
        <w:rPr>
          <w:rFonts w:ascii="Arial" w:hAnsi="Arial" w:cs="Arial"/>
          <w:sz w:val="24"/>
          <w:szCs w:val="24"/>
        </w:rPr>
      </w:pPr>
      <w:r w:rsidRPr="005442F2">
        <w:rPr>
          <w:rFonts w:ascii="Arial" w:hAnsi="Arial" w:cs="Arial"/>
          <w:sz w:val="24"/>
          <w:szCs w:val="24"/>
        </w:rPr>
        <w:t xml:space="preserve">Los diagramas de </w:t>
      </w:r>
      <w:r>
        <w:rPr>
          <w:rFonts w:ascii="Arial" w:hAnsi="Arial" w:cs="Arial"/>
          <w:sz w:val="24"/>
          <w:szCs w:val="24"/>
        </w:rPr>
        <w:t>clases</w:t>
      </w:r>
      <w:r w:rsidRPr="005442F2">
        <w:rPr>
          <w:rFonts w:ascii="Arial" w:hAnsi="Arial" w:cs="Arial"/>
          <w:sz w:val="24"/>
          <w:szCs w:val="24"/>
        </w:rPr>
        <w:t xml:space="preserve"> diseñados para el proyecto son los siguientes</w:t>
      </w:r>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B35CAA" w:rsidTr="00A45265">
        <w:tc>
          <w:tcPr>
            <w:tcW w:w="8720" w:type="dxa"/>
          </w:tcPr>
          <w:p w:rsidR="00B55F44" w:rsidRDefault="00B55F44" w:rsidP="00A45265">
            <w:pPr>
              <w:jc w:val="center"/>
              <w:rPr>
                <w:rFonts w:ascii="Arial" w:hAnsi="Arial" w:cs="Arial"/>
                <w:b/>
              </w:rPr>
            </w:pPr>
          </w:p>
          <w:p w:rsidR="00B55F44" w:rsidRDefault="00B55F44" w:rsidP="00A45265">
            <w:pPr>
              <w:jc w:val="center"/>
              <w:rPr>
                <w:rFonts w:ascii="Arial" w:hAnsi="Arial" w:cs="Arial"/>
                <w:b/>
              </w:rPr>
            </w:pPr>
          </w:p>
          <w:p w:rsidR="00B55F44" w:rsidRDefault="00B55F44" w:rsidP="00A45265">
            <w:pPr>
              <w:jc w:val="center"/>
              <w:rPr>
                <w:rFonts w:ascii="Arial" w:hAnsi="Arial" w:cs="Arial"/>
                <w:b/>
              </w:rPr>
            </w:pPr>
          </w:p>
          <w:p w:rsidR="00B55F44" w:rsidRDefault="00B55F44" w:rsidP="00A45265">
            <w:pPr>
              <w:jc w:val="center"/>
              <w:rPr>
                <w:rFonts w:ascii="Arial" w:hAnsi="Arial" w:cs="Arial"/>
                <w:b/>
              </w:rPr>
            </w:pPr>
          </w:p>
          <w:p w:rsidR="00B55F44" w:rsidRDefault="00B55F44" w:rsidP="00A45265">
            <w:pPr>
              <w:jc w:val="center"/>
              <w:rPr>
                <w:rFonts w:ascii="Arial" w:hAnsi="Arial" w:cs="Arial"/>
                <w:b/>
              </w:rPr>
            </w:pPr>
          </w:p>
          <w:p w:rsidR="00B35CAA" w:rsidRPr="00AE3F90" w:rsidRDefault="00B35CAA" w:rsidP="00A45265">
            <w:pPr>
              <w:jc w:val="center"/>
              <w:rPr>
                <w:rFonts w:ascii="Arial" w:hAnsi="Arial" w:cs="Arial"/>
                <w:b/>
              </w:rPr>
            </w:pPr>
            <w:r w:rsidRPr="00AE3F90">
              <w:rPr>
                <w:rFonts w:ascii="Arial" w:hAnsi="Arial" w:cs="Arial"/>
                <w:b/>
              </w:rPr>
              <w:lastRenderedPageBreak/>
              <w:t>DIAGRAMA DE SEGURIDAD</w:t>
            </w:r>
          </w:p>
          <w:p w:rsidR="00B35CAA" w:rsidRPr="006D0FD1" w:rsidRDefault="00B35CAA" w:rsidP="00A45265">
            <w:pPr>
              <w:jc w:val="center"/>
              <w:rPr>
                <w:b/>
              </w:rPr>
            </w:pPr>
          </w:p>
        </w:tc>
      </w:tr>
      <w:tr w:rsidR="00B35CAA" w:rsidTr="00A45265">
        <w:tc>
          <w:tcPr>
            <w:tcW w:w="8720" w:type="dxa"/>
          </w:tcPr>
          <w:p w:rsidR="00B35CAA" w:rsidRDefault="00B35CAA" w:rsidP="00A45265">
            <w:pPr>
              <w:jc w:val="center"/>
            </w:pPr>
            <w:r>
              <w:rPr>
                <w:noProof/>
                <w:lang w:eastAsia="es-ES"/>
              </w:rPr>
              <w:lastRenderedPageBreak/>
              <w:drawing>
                <wp:inline distT="0" distB="0" distL="0" distR="0">
                  <wp:extent cx="4988257" cy="4034276"/>
                  <wp:effectExtent l="19050" t="0" r="2843"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4989104" cy="4034961"/>
                          </a:xfrm>
                          <a:prstGeom prst="rect">
                            <a:avLst/>
                          </a:prstGeom>
                          <a:noFill/>
                          <a:ln w="9525">
                            <a:noFill/>
                            <a:miter lim="800000"/>
                            <a:headEnd/>
                            <a:tailEnd/>
                          </a:ln>
                        </pic:spPr>
                      </pic:pic>
                    </a:graphicData>
                  </a:graphic>
                </wp:inline>
              </w:drawing>
            </w:r>
          </w:p>
        </w:tc>
      </w:tr>
      <w:tr w:rsidR="00B35CAA" w:rsidTr="00A45265">
        <w:tc>
          <w:tcPr>
            <w:tcW w:w="8720" w:type="dxa"/>
          </w:tcPr>
          <w:p w:rsidR="00B35CAA" w:rsidRDefault="00B35CAA" w:rsidP="00A45265">
            <w:pPr>
              <w:jc w:val="center"/>
              <w:rPr>
                <w:rFonts w:ascii="Arial" w:hAnsi="Arial" w:cs="Arial"/>
                <w:sz w:val="24"/>
                <w:szCs w:val="24"/>
              </w:rPr>
            </w:pPr>
          </w:p>
          <w:p w:rsidR="00B35CAA" w:rsidRPr="006D12A8" w:rsidRDefault="00B35CAA" w:rsidP="00A45265">
            <w:pPr>
              <w:jc w:val="center"/>
              <w:rPr>
                <w:rFonts w:ascii="Arial" w:hAnsi="Arial" w:cs="Arial"/>
                <w:sz w:val="18"/>
                <w:szCs w:val="18"/>
              </w:rPr>
            </w:pPr>
            <w:r w:rsidRPr="006D12A8">
              <w:rPr>
                <w:rFonts w:ascii="Arial" w:hAnsi="Arial" w:cs="Arial"/>
                <w:b/>
                <w:sz w:val="18"/>
                <w:szCs w:val="18"/>
              </w:rPr>
              <w:t>Figura 2:</w:t>
            </w:r>
            <w:r w:rsidRPr="006D12A8">
              <w:rPr>
                <w:rFonts w:ascii="Arial" w:hAnsi="Arial" w:cs="Arial"/>
                <w:sz w:val="18"/>
                <w:szCs w:val="18"/>
              </w:rPr>
              <w:t xml:space="preserve"> Diagrama de clases del modulo de seguridad para el proyecto de Laboratorio de Investigación Financiera</w:t>
            </w:r>
          </w:p>
        </w:tc>
      </w:tr>
    </w:tbl>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CD590E" w:rsidRDefault="00CD590E"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B35CAA" w:rsidRPr="002731CD" w:rsidTr="00A45265">
        <w:tc>
          <w:tcPr>
            <w:tcW w:w="8720" w:type="dxa"/>
          </w:tcPr>
          <w:p w:rsidR="00B55F44" w:rsidRDefault="00B55F44" w:rsidP="00A45265">
            <w:pPr>
              <w:jc w:val="center"/>
              <w:rPr>
                <w:rFonts w:ascii="Arial" w:hAnsi="Arial" w:cs="Arial"/>
                <w:b/>
                <w:sz w:val="24"/>
                <w:szCs w:val="24"/>
              </w:rPr>
            </w:pPr>
          </w:p>
          <w:p w:rsidR="00B35CAA" w:rsidRPr="002731CD" w:rsidRDefault="00B35CAA" w:rsidP="00A45265">
            <w:pPr>
              <w:jc w:val="center"/>
              <w:rPr>
                <w:rFonts w:ascii="Arial" w:hAnsi="Arial" w:cs="Arial"/>
                <w:b/>
                <w:sz w:val="24"/>
                <w:szCs w:val="24"/>
              </w:rPr>
            </w:pPr>
            <w:r w:rsidRPr="002731CD">
              <w:rPr>
                <w:rFonts w:ascii="Arial" w:hAnsi="Arial" w:cs="Arial"/>
                <w:b/>
                <w:sz w:val="24"/>
                <w:szCs w:val="24"/>
              </w:rPr>
              <w:lastRenderedPageBreak/>
              <w:t>Diagrama de gestión de casos y el flujo de trabajo</w:t>
            </w:r>
          </w:p>
          <w:p w:rsidR="00B35CAA" w:rsidRPr="002731CD" w:rsidRDefault="00B35CAA" w:rsidP="00A45265">
            <w:pPr>
              <w:rPr>
                <w:rFonts w:ascii="Arial" w:hAnsi="Arial" w:cs="Arial"/>
                <w:b/>
                <w:sz w:val="24"/>
                <w:szCs w:val="24"/>
              </w:rPr>
            </w:pPr>
          </w:p>
        </w:tc>
      </w:tr>
      <w:tr w:rsidR="00B35CAA" w:rsidRPr="002731CD" w:rsidTr="00A45265">
        <w:tc>
          <w:tcPr>
            <w:tcW w:w="8720" w:type="dxa"/>
          </w:tcPr>
          <w:p w:rsidR="00B35CAA" w:rsidRPr="002731CD" w:rsidRDefault="00966DF9" w:rsidP="00A45265">
            <w:pPr>
              <w:rPr>
                <w:rFonts w:ascii="Arial" w:hAnsi="Arial" w:cs="Arial"/>
                <w:b/>
                <w:sz w:val="24"/>
                <w:szCs w:val="24"/>
              </w:rPr>
            </w:pPr>
            <w:r w:rsidRPr="00966DF9">
              <w:rPr>
                <w:rFonts w:ascii="Arial" w:hAnsi="Arial" w:cs="Arial"/>
                <w:b/>
                <w:noProof/>
                <w:sz w:val="24"/>
                <w:szCs w:val="24"/>
                <w:lang w:eastAsia="es-ES"/>
              </w:rPr>
              <w:lastRenderedPageBreak/>
              <w:drawing>
                <wp:inline distT="0" distB="0" distL="0" distR="0">
                  <wp:extent cx="5400040" cy="5981802"/>
                  <wp:effectExtent l="1905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5400040" cy="5981802"/>
                          </a:xfrm>
                          <a:prstGeom prst="rect">
                            <a:avLst/>
                          </a:prstGeom>
                          <a:noFill/>
                          <a:ln w="9525">
                            <a:noFill/>
                            <a:miter lim="800000"/>
                            <a:headEnd/>
                            <a:tailEnd/>
                          </a:ln>
                        </pic:spPr>
                      </pic:pic>
                    </a:graphicData>
                  </a:graphic>
                </wp:inline>
              </w:drawing>
            </w:r>
          </w:p>
        </w:tc>
      </w:tr>
      <w:tr w:rsidR="00B35CAA" w:rsidRPr="002731CD" w:rsidTr="00A45265">
        <w:tc>
          <w:tcPr>
            <w:tcW w:w="8720" w:type="dxa"/>
          </w:tcPr>
          <w:p w:rsidR="00B35CAA" w:rsidRDefault="00B35CAA" w:rsidP="00A45265">
            <w:pPr>
              <w:jc w:val="center"/>
              <w:rPr>
                <w:rFonts w:ascii="Arial" w:hAnsi="Arial" w:cs="Arial"/>
                <w:sz w:val="24"/>
                <w:szCs w:val="24"/>
              </w:rPr>
            </w:pPr>
          </w:p>
          <w:p w:rsidR="00B35CAA" w:rsidRPr="006D12A8" w:rsidRDefault="00B35CAA" w:rsidP="00A45265">
            <w:pPr>
              <w:jc w:val="center"/>
              <w:rPr>
                <w:rFonts w:ascii="Arial" w:hAnsi="Arial" w:cs="Arial"/>
                <w:sz w:val="18"/>
                <w:szCs w:val="18"/>
              </w:rPr>
            </w:pPr>
            <w:r w:rsidRPr="006D12A8">
              <w:rPr>
                <w:rFonts w:ascii="Arial" w:hAnsi="Arial" w:cs="Arial"/>
                <w:b/>
                <w:sz w:val="18"/>
                <w:szCs w:val="18"/>
              </w:rPr>
              <w:t>Figura 3:</w:t>
            </w:r>
            <w:r w:rsidRPr="006D12A8">
              <w:rPr>
                <w:rFonts w:ascii="Arial" w:hAnsi="Arial" w:cs="Arial"/>
                <w:sz w:val="18"/>
                <w:szCs w:val="18"/>
              </w:rPr>
              <w:t xml:space="preserve"> Diagrama de clases del modulo de gestión de casos y el flujo de trabajo para el proyecto de Laboratorio de Investigación Financiera</w:t>
            </w:r>
          </w:p>
        </w:tc>
      </w:tr>
    </w:tbl>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pPr>
    </w:p>
    <w:p w:rsidR="00B35CAA" w:rsidRDefault="00B35CAA" w:rsidP="00B35CAA">
      <w:pPr>
        <w:jc w:val="center"/>
        <w:rPr>
          <w:rFonts w:ascii="Arial" w:hAnsi="Arial" w:cs="Arial"/>
          <w:b/>
          <w:sz w:val="24"/>
          <w:szCs w:val="24"/>
        </w:rPr>
        <w:sectPr w:rsidR="00B35CAA" w:rsidSect="00B55F44">
          <w:footerReference w:type="default" r:id="rId78"/>
          <w:pgSz w:w="11906" w:h="16838"/>
          <w:pgMar w:top="2835" w:right="1701" w:bottom="1418" w:left="1701" w:header="709" w:footer="709" w:gutter="0"/>
          <w:cols w:space="708"/>
          <w:docGrid w:linePitch="360"/>
        </w:sect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18"/>
      </w:tblGrid>
      <w:tr w:rsidR="00B35CAA" w:rsidRPr="002731CD" w:rsidTr="00A45265">
        <w:trPr>
          <w:jc w:val="center"/>
        </w:trPr>
        <w:tc>
          <w:tcPr>
            <w:tcW w:w="8720" w:type="dxa"/>
          </w:tcPr>
          <w:p w:rsidR="00B35CAA" w:rsidRPr="002731CD" w:rsidRDefault="00B35CAA" w:rsidP="00A45265">
            <w:pPr>
              <w:jc w:val="center"/>
              <w:rPr>
                <w:rFonts w:ascii="Arial" w:hAnsi="Arial" w:cs="Arial"/>
                <w:b/>
                <w:sz w:val="24"/>
                <w:szCs w:val="24"/>
              </w:rPr>
            </w:pPr>
            <w:r>
              <w:rPr>
                <w:rFonts w:ascii="Arial" w:hAnsi="Arial" w:cs="Arial"/>
                <w:b/>
                <w:sz w:val="24"/>
                <w:szCs w:val="24"/>
              </w:rPr>
              <w:lastRenderedPageBreak/>
              <w:t>Diagrama de Solicitud y R</w:t>
            </w:r>
            <w:r w:rsidRPr="002731CD">
              <w:rPr>
                <w:rFonts w:ascii="Arial" w:hAnsi="Arial" w:cs="Arial"/>
                <w:b/>
                <w:sz w:val="24"/>
                <w:szCs w:val="24"/>
              </w:rPr>
              <w:t xml:space="preserve">ecepción de </w:t>
            </w:r>
            <w:r>
              <w:rPr>
                <w:rFonts w:ascii="Arial" w:hAnsi="Arial" w:cs="Arial"/>
                <w:b/>
                <w:sz w:val="24"/>
                <w:szCs w:val="24"/>
              </w:rPr>
              <w:t>I</w:t>
            </w:r>
            <w:r w:rsidRPr="002731CD">
              <w:rPr>
                <w:rFonts w:ascii="Arial" w:hAnsi="Arial" w:cs="Arial"/>
                <w:b/>
                <w:sz w:val="24"/>
                <w:szCs w:val="24"/>
              </w:rPr>
              <w:t>nformación</w:t>
            </w:r>
          </w:p>
        </w:tc>
      </w:tr>
      <w:tr w:rsidR="00B35CAA" w:rsidRPr="002731CD" w:rsidTr="00A45265">
        <w:trPr>
          <w:jc w:val="center"/>
        </w:trPr>
        <w:tc>
          <w:tcPr>
            <w:tcW w:w="8720" w:type="dxa"/>
          </w:tcPr>
          <w:p w:rsidR="00B35CAA" w:rsidRPr="002731CD" w:rsidRDefault="00A9024F" w:rsidP="00A45265">
            <w:pPr>
              <w:spacing w:before="240"/>
              <w:rPr>
                <w:rFonts w:ascii="Arial" w:hAnsi="Arial" w:cs="Arial"/>
                <w:b/>
                <w:sz w:val="24"/>
                <w:szCs w:val="24"/>
              </w:rPr>
            </w:pPr>
            <w:r>
              <w:rPr>
                <w:rFonts w:ascii="Arial" w:hAnsi="Arial" w:cs="Arial"/>
                <w:b/>
                <w:noProof/>
                <w:sz w:val="24"/>
                <w:szCs w:val="24"/>
                <w:lang w:eastAsia="es-ES"/>
              </w:rPr>
              <w:drawing>
                <wp:inline distT="0" distB="0" distL="0" distR="0">
                  <wp:extent cx="8872467" cy="4797188"/>
                  <wp:effectExtent l="19050" t="0" r="4833" b="0"/>
                  <wp:docPr id="3" name="Imagen 3" descr="C:\Users\vladimir.callisaya\Downloads\bas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callisaya\Downloads\baseDatos.png"/>
                          <pic:cNvPicPr>
                            <a:picLocks noChangeAspect="1" noChangeArrowheads="1"/>
                          </pic:cNvPicPr>
                        </pic:nvPicPr>
                        <pic:blipFill>
                          <a:blip r:embed="rId79" cstate="print"/>
                          <a:srcRect/>
                          <a:stretch>
                            <a:fillRect/>
                          </a:stretch>
                        </pic:blipFill>
                        <pic:spPr bwMode="auto">
                          <a:xfrm>
                            <a:off x="0" y="0"/>
                            <a:ext cx="8889285" cy="4806281"/>
                          </a:xfrm>
                          <a:prstGeom prst="rect">
                            <a:avLst/>
                          </a:prstGeom>
                          <a:noFill/>
                          <a:ln w="9525">
                            <a:noFill/>
                            <a:miter lim="800000"/>
                            <a:headEnd/>
                            <a:tailEnd/>
                          </a:ln>
                        </pic:spPr>
                      </pic:pic>
                    </a:graphicData>
                  </a:graphic>
                </wp:inline>
              </w:drawing>
            </w:r>
          </w:p>
        </w:tc>
      </w:tr>
      <w:tr w:rsidR="00B35CAA" w:rsidRPr="002731CD" w:rsidTr="00A45265">
        <w:trPr>
          <w:jc w:val="center"/>
        </w:trPr>
        <w:tc>
          <w:tcPr>
            <w:tcW w:w="8720" w:type="dxa"/>
          </w:tcPr>
          <w:p w:rsidR="00B35CAA" w:rsidRPr="00C0217F" w:rsidRDefault="00B35CAA" w:rsidP="00A45265">
            <w:pPr>
              <w:jc w:val="center"/>
              <w:rPr>
                <w:rFonts w:ascii="Arial" w:hAnsi="Arial" w:cs="Arial"/>
                <w:sz w:val="18"/>
                <w:szCs w:val="18"/>
              </w:rPr>
            </w:pPr>
            <w:r w:rsidRPr="00C0217F">
              <w:rPr>
                <w:rFonts w:ascii="Arial" w:hAnsi="Arial" w:cs="Arial"/>
                <w:b/>
                <w:sz w:val="18"/>
                <w:szCs w:val="18"/>
              </w:rPr>
              <w:t>Figura 4:</w:t>
            </w:r>
            <w:r w:rsidRPr="00C0217F">
              <w:rPr>
                <w:rFonts w:ascii="Arial" w:hAnsi="Arial" w:cs="Arial"/>
                <w:sz w:val="18"/>
                <w:szCs w:val="18"/>
              </w:rPr>
              <w:t xml:space="preserve"> Diagrama de solicitud y recepción de información</w:t>
            </w:r>
          </w:p>
          <w:p w:rsidR="00B35CAA" w:rsidRDefault="00B35CAA" w:rsidP="00A45265">
            <w:pPr>
              <w:jc w:val="center"/>
              <w:rPr>
                <w:rFonts w:ascii="Arial" w:hAnsi="Arial" w:cs="Arial"/>
                <w:b/>
                <w:noProof/>
                <w:sz w:val="24"/>
                <w:szCs w:val="24"/>
                <w:lang w:eastAsia="es-ES"/>
              </w:rPr>
            </w:pPr>
            <w:r w:rsidRPr="00C0217F">
              <w:rPr>
                <w:rFonts w:ascii="Arial" w:hAnsi="Arial" w:cs="Arial"/>
                <w:sz w:val="18"/>
                <w:szCs w:val="18"/>
              </w:rPr>
              <w:t>para el proyecto de Laboratorio de Investigación Financiera</w:t>
            </w:r>
          </w:p>
        </w:tc>
      </w:tr>
    </w:tbl>
    <w:p w:rsidR="00B35CAA" w:rsidRDefault="00B35CAA" w:rsidP="00B35CAA">
      <w:pPr>
        <w:jc w:val="center"/>
        <w:rPr>
          <w:rFonts w:ascii="Arial" w:hAnsi="Arial" w:cs="Arial"/>
          <w:sz w:val="24"/>
          <w:szCs w:val="24"/>
        </w:rPr>
        <w:sectPr w:rsidR="00B35CAA" w:rsidSect="00A45265">
          <w:pgSz w:w="16838" w:h="11906" w:orient="landscape"/>
          <w:pgMar w:top="1701" w:right="1418" w:bottom="1701" w:left="1418" w:header="709" w:footer="709" w:gutter="0"/>
          <w:cols w:space="708"/>
          <w:docGrid w:linePitch="360"/>
        </w:sectPr>
      </w:pPr>
    </w:p>
    <w:p w:rsidR="00B35CAA" w:rsidRPr="00CD590E" w:rsidRDefault="00B35CAA" w:rsidP="00CD590E">
      <w:pPr>
        <w:pStyle w:val="Ttulo3"/>
        <w:rPr>
          <w:rFonts w:ascii="Arial" w:hAnsi="Arial" w:cs="Arial"/>
          <w:b w:val="0"/>
          <w:color w:val="000000" w:themeColor="text1"/>
          <w:sz w:val="24"/>
          <w:szCs w:val="24"/>
        </w:rPr>
      </w:pPr>
      <w:bookmarkStart w:id="48" w:name="_Toc452561647"/>
      <w:r w:rsidRPr="00CD590E">
        <w:rPr>
          <w:rFonts w:ascii="Arial" w:hAnsi="Arial" w:cs="Arial"/>
          <w:color w:val="000000" w:themeColor="text1"/>
          <w:sz w:val="24"/>
          <w:szCs w:val="24"/>
        </w:rPr>
        <w:lastRenderedPageBreak/>
        <w:t>DIAGRAMA DE ACTIVIDADES</w:t>
      </w:r>
      <w:bookmarkEnd w:id="48"/>
    </w:p>
    <w:p w:rsidR="00B35CAA" w:rsidRDefault="00B35CAA" w:rsidP="00B35CAA">
      <w:pPr>
        <w:jc w:val="both"/>
        <w:rPr>
          <w:rFonts w:ascii="Arial" w:hAnsi="Arial" w:cs="Arial"/>
          <w:sz w:val="24"/>
          <w:szCs w:val="24"/>
        </w:rPr>
      </w:pPr>
      <w:r w:rsidRPr="005442F2">
        <w:rPr>
          <w:rFonts w:ascii="Arial" w:hAnsi="Arial" w:cs="Arial"/>
          <w:sz w:val="24"/>
          <w:szCs w:val="24"/>
        </w:rPr>
        <w:t>El diagrama de actividades nos permitirá describir como el sistema implementara su funcionalidad y también nos ayudara a modelar el comportamiento dinámico de un procedimiento, transacción o caso de uso haciendo énfasis en el proceso que se lleva a cabo.</w:t>
      </w:r>
    </w:p>
    <w:p w:rsidR="00B35CAA" w:rsidRDefault="00B35CAA" w:rsidP="00B35CAA">
      <w:pPr>
        <w:jc w:val="both"/>
        <w:rPr>
          <w:rFonts w:ascii="Arial" w:hAnsi="Arial" w:cs="Arial"/>
          <w:sz w:val="24"/>
          <w:szCs w:val="24"/>
        </w:rPr>
      </w:pPr>
      <w:r>
        <w:rPr>
          <w:rFonts w:ascii="Arial" w:hAnsi="Arial" w:cs="Arial"/>
          <w:sz w:val="24"/>
          <w:szCs w:val="24"/>
        </w:rPr>
        <w:t>Listado de los diagramas de actividades del análisis anterior del proyecto, los cuales se encuentran en el ANEXO</w:t>
      </w:r>
    </w:p>
    <w:p w:rsidR="00B35CAA" w:rsidRDefault="00B35CAA" w:rsidP="00B35CAA">
      <w:pPr>
        <w:pStyle w:val="Prrafodelista"/>
        <w:numPr>
          <w:ilvl w:val="0"/>
          <w:numId w:val="43"/>
        </w:numPr>
        <w:rPr>
          <w:rFonts w:ascii="Arial" w:hAnsi="Arial" w:cs="Arial"/>
          <w:sz w:val="24"/>
          <w:szCs w:val="24"/>
        </w:rPr>
      </w:pPr>
      <w:r>
        <w:rPr>
          <w:rFonts w:ascii="Arial" w:hAnsi="Arial" w:cs="Arial"/>
          <w:sz w:val="24"/>
          <w:szCs w:val="24"/>
        </w:rPr>
        <w:t>Flujo  de la administración de documentos</w:t>
      </w:r>
    </w:p>
    <w:p w:rsidR="00B35CAA" w:rsidRDefault="00B35CAA" w:rsidP="00B35CAA">
      <w:pPr>
        <w:pStyle w:val="Prrafodelista"/>
        <w:numPr>
          <w:ilvl w:val="0"/>
          <w:numId w:val="43"/>
        </w:numPr>
        <w:rPr>
          <w:rFonts w:ascii="Arial" w:hAnsi="Arial" w:cs="Arial"/>
          <w:color w:val="000000"/>
          <w:sz w:val="24"/>
          <w:szCs w:val="24"/>
          <w:lang w:val="es-BO"/>
        </w:rPr>
      </w:pPr>
      <w:r>
        <w:rPr>
          <w:rFonts w:ascii="Arial" w:hAnsi="Arial" w:cs="Arial"/>
          <w:color w:val="000000"/>
          <w:sz w:val="24"/>
          <w:szCs w:val="24"/>
          <w:lang w:val="es-BO"/>
        </w:rPr>
        <w:t>Flujo  de documentos con retorno</w:t>
      </w:r>
    </w:p>
    <w:p w:rsidR="00B35CAA" w:rsidRDefault="00B35CAA" w:rsidP="00B35CAA">
      <w:pPr>
        <w:pStyle w:val="Prrafodelista"/>
        <w:numPr>
          <w:ilvl w:val="0"/>
          <w:numId w:val="43"/>
        </w:numPr>
        <w:rPr>
          <w:rFonts w:ascii="Arial" w:hAnsi="Arial" w:cs="Arial"/>
          <w:color w:val="000000"/>
          <w:sz w:val="24"/>
          <w:szCs w:val="24"/>
          <w:lang w:val="es-BO"/>
        </w:rPr>
      </w:pPr>
      <w:r>
        <w:rPr>
          <w:rFonts w:ascii="Arial" w:hAnsi="Arial" w:cs="Arial"/>
          <w:color w:val="000000"/>
          <w:sz w:val="24"/>
          <w:szCs w:val="24"/>
          <w:lang w:val="es-BO"/>
        </w:rPr>
        <w:t>Flujo  de documentos sin  retorno</w:t>
      </w:r>
    </w:p>
    <w:p w:rsidR="00B35CAA" w:rsidRDefault="00B35CAA" w:rsidP="00B35CAA">
      <w:pPr>
        <w:pStyle w:val="Prrafodelista"/>
        <w:numPr>
          <w:ilvl w:val="0"/>
          <w:numId w:val="43"/>
        </w:numPr>
        <w:rPr>
          <w:rFonts w:ascii="Arial" w:hAnsi="Arial" w:cs="Arial"/>
          <w:color w:val="000000"/>
          <w:sz w:val="24"/>
          <w:szCs w:val="24"/>
          <w:lang w:val="es-BO"/>
        </w:rPr>
      </w:pPr>
      <w:r>
        <w:rPr>
          <w:rFonts w:ascii="Arial" w:hAnsi="Arial" w:cs="Arial"/>
          <w:color w:val="000000"/>
          <w:sz w:val="24"/>
          <w:szCs w:val="24"/>
          <w:lang w:val="es-BO"/>
        </w:rPr>
        <w:t>Flujo de Trabajo de análisis de casos investigación</w:t>
      </w:r>
    </w:p>
    <w:p w:rsidR="00B35CAA" w:rsidRDefault="00B35CAA" w:rsidP="00B35CAA">
      <w:pPr>
        <w:pStyle w:val="Prrafodelista"/>
        <w:numPr>
          <w:ilvl w:val="0"/>
          <w:numId w:val="43"/>
        </w:numPr>
        <w:rPr>
          <w:rFonts w:ascii="Arial" w:hAnsi="Arial" w:cs="Arial"/>
          <w:color w:val="000000"/>
          <w:sz w:val="24"/>
          <w:szCs w:val="24"/>
          <w:lang w:val="es-BO"/>
        </w:rPr>
      </w:pPr>
      <w:r>
        <w:rPr>
          <w:rFonts w:ascii="Arial" w:hAnsi="Arial" w:cs="Arial"/>
          <w:color w:val="000000"/>
          <w:sz w:val="24"/>
          <w:szCs w:val="24"/>
          <w:lang w:val="es-BO"/>
        </w:rPr>
        <w:t>Flujo de Trabajo de asignación de casos e investigación de casos</w:t>
      </w:r>
    </w:p>
    <w:p w:rsidR="00B35CAA" w:rsidRDefault="00B35CAA" w:rsidP="00B35CAA">
      <w:pPr>
        <w:jc w:val="both"/>
        <w:rPr>
          <w:rFonts w:ascii="Arial" w:hAnsi="Arial" w:cs="Arial"/>
          <w:b/>
          <w:sz w:val="24"/>
          <w:szCs w:val="24"/>
        </w:rPr>
      </w:pPr>
      <w:r>
        <w:rPr>
          <w:rFonts w:ascii="Arial" w:hAnsi="Arial" w:cs="Arial"/>
          <w:sz w:val="24"/>
          <w:szCs w:val="24"/>
          <w:lang w:val="es-BO"/>
        </w:rPr>
        <w:t xml:space="preserve"> </w:t>
      </w:r>
      <w:r>
        <w:rPr>
          <w:rFonts w:ascii="Arial" w:hAnsi="Arial" w:cs="Arial"/>
          <w:sz w:val="24"/>
          <w:szCs w:val="24"/>
        </w:rPr>
        <w:t>Los diagramas de actividades del análisis actual para el proyecto, son los siguientes:</w:t>
      </w: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55F44" w:rsidRDefault="00B55F44" w:rsidP="00B35CAA">
      <w:pPr>
        <w:jc w:val="center"/>
        <w:rPr>
          <w:rFonts w:ascii="Arial" w:hAnsi="Arial" w:cs="Arial"/>
          <w:b/>
          <w:sz w:val="24"/>
          <w:szCs w:val="24"/>
        </w:rPr>
      </w:pPr>
    </w:p>
    <w:p w:rsidR="00B35CAA" w:rsidRPr="009F3C16" w:rsidRDefault="00B35CAA" w:rsidP="00B35CAA">
      <w:pPr>
        <w:jc w:val="center"/>
        <w:rPr>
          <w:rFonts w:ascii="Arial" w:hAnsi="Arial" w:cs="Arial"/>
          <w:b/>
          <w:sz w:val="24"/>
          <w:szCs w:val="24"/>
        </w:rPr>
      </w:pPr>
      <w:r w:rsidRPr="009F3C16">
        <w:rPr>
          <w:rFonts w:ascii="Arial" w:hAnsi="Arial" w:cs="Arial"/>
          <w:b/>
          <w:sz w:val="24"/>
          <w:szCs w:val="24"/>
        </w:rPr>
        <w:lastRenderedPageBreak/>
        <w:t>Diagrama de actividades general</w:t>
      </w:r>
    </w:p>
    <w:p w:rsidR="00B35CAA" w:rsidRPr="00A41115" w:rsidRDefault="00B35CAA" w:rsidP="00B35CAA">
      <w:pPr>
        <w:pStyle w:val="NormalWeb"/>
        <w:autoSpaceDE w:val="0"/>
        <w:autoSpaceDN w:val="0"/>
        <w:spacing w:before="0" w:beforeAutospacing="0" w:after="0" w:afterAutospacing="0"/>
        <w:jc w:val="both"/>
        <w:rPr>
          <w:rFonts w:ascii="Arial" w:hAnsi="Arial" w:cs="Arial"/>
        </w:rPr>
      </w:pPr>
      <w:r w:rsidRPr="00A41115">
        <w:object w:dxaOrig="17613" w:dyaOrig="21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5pt;height:375.05pt" o:ole="">
            <v:imagedata r:id="rId80" o:title=""/>
          </v:shape>
          <o:OLEObject Type="Embed" ProgID="Visio.Drawing.11" ShapeID="_x0000_i1025" DrawAspect="Content" ObjectID="_1526361751" r:id="rId81"/>
        </w:object>
      </w:r>
    </w:p>
    <w:p w:rsidR="00B35CAA" w:rsidRPr="006D12A8" w:rsidRDefault="00B35CAA" w:rsidP="00B35CAA">
      <w:pPr>
        <w:pStyle w:val="NormalWeb"/>
        <w:autoSpaceDE w:val="0"/>
        <w:autoSpaceDN w:val="0"/>
        <w:spacing w:before="0" w:beforeAutospacing="0" w:after="0" w:afterAutospacing="0"/>
        <w:jc w:val="center"/>
        <w:rPr>
          <w:rFonts w:ascii="Arial" w:hAnsi="Arial" w:cs="Arial"/>
          <w:sz w:val="18"/>
          <w:szCs w:val="18"/>
        </w:rPr>
      </w:pPr>
      <w:r w:rsidRPr="006D12A8">
        <w:rPr>
          <w:rFonts w:ascii="Arial" w:hAnsi="Arial" w:cs="Arial"/>
          <w:b/>
          <w:sz w:val="18"/>
          <w:szCs w:val="18"/>
        </w:rPr>
        <w:t>Figura 5:</w:t>
      </w:r>
      <w:r w:rsidRPr="006D12A8">
        <w:rPr>
          <w:rFonts w:ascii="Arial" w:hAnsi="Arial" w:cs="Arial"/>
          <w:sz w:val="18"/>
          <w:szCs w:val="18"/>
        </w:rPr>
        <w:t xml:space="preserve"> Diagrama para el flujo de trabajo del Laboratorio de Investigación Financiera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B35CAA" w:rsidTr="00A45265">
        <w:tc>
          <w:tcPr>
            <w:tcW w:w="8720" w:type="dxa"/>
          </w:tcPr>
          <w:p w:rsidR="00CD590E" w:rsidRDefault="00CD590E" w:rsidP="00A45265">
            <w:pPr>
              <w:jc w:val="center"/>
              <w:rPr>
                <w:rFonts w:ascii="Arial" w:hAnsi="Arial" w:cs="Arial"/>
                <w:b/>
                <w:sz w:val="24"/>
                <w:szCs w:val="24"/>
              </w:rPr>
            </w:pPr>
          </w:p>
          <w:p w:rsidR="00B35CAA" w:rsidRPr="00C255D1" w:rsidRDefault="00B35CAA" w:rsidP="00A45265">
            <w:pPr>
              <w:jc w:val="center"/>
              <w:rPr>
                <w:rFonts w:ascii="Arial" w:hAnsi="Arial" w:cs="Arial"/>
                <w:b/>
                <w:sz w:val="24"/>
                <w:szCs w:val="24"/>
              </w:rPr>
            </w:pPr>
            <w:r w:rsidRPr="00C255D1">
              <w:rPr>
                <w:rFonts w:ascii="Arial" w:hAnsi="Arial" w:cs="Arial"/>
                <w:b/>
                <w:sz w:val="24"/>
                <w:szCs w:val="24"/>
              </w:rPr>
              <w:t>Diagrama general del flujo de proceso de la asignación de un caso</w:t>
            </w:r>
          </w:p>
          <w:p w:rsidR="00B35CAA" w:rsidRPr="006D0FD1" w:rsidRDefault="00B35CAA" w:rsidP="00A45265"/>
        </w:tc>
      </w:tr>
      <w:tr w:rsidR="00B35CAA" w:rsidTr="00A45265">
        <w:tc>
          <w:tcPr>
            <w:tcW w:w="8720" w:type="dxa"/>
          </w:tcPr>
          <w:p w:rsidR="00B35CAA" w:rsidRDefault="00B35CAA" w:rsidP="00A45265">
            <w:pPr>
              <w:jc w:val="center"/>
            </w:pPr>
            <w:r w:rsidRPr="000142CF">
              <w:rPr>
                <w:noProof/>
                <w:lang w:eastAsia="es-ES"/>
              </w:rPr>
              <w:drawing>
                <wp:inline distT="0" distB="0" distL="0" distR="0">
                  <wp:extent cx="4843050" cy="1628809"/>
                  <wp:effectExtent l="19050" t="0" r="0" b="0"/>
                  <wp:docPr id="49" name="Imagen 1" descr="D:\2016\proyecto nemesis\1 bloque asignacion de caso\img\diagrama general - flujo de 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proyecto nemesis\1 bloque asignacion de caso\img\diagrama general - flujo de proceso.png"/>
                          <pic:cNvPicPr>
                            <a:picLocks noChangeAspect="1" noChangeArrowheads="1"/>
                          </pic:cNvPicPr>
                        </pic:nvPicPr>
                        <pic:blipFill>
                          <a:blip r:embed="rId82" cstate="print"/>
                          <a:srcRect/>
                          <a:stretch>
                            <a:fillRect/>
                          </a:stretch>
                        </pic:blipFill>
                        <pic:spPr bwMode="auto">
                          <a:xfrm>
                            <a:off x="0" y="0"/>
                            <a:ext cx="4843531" cy="1628971"/>
                          </a:xfrm>
                          <a:prstGeom prst="rect">
                            <a:avLst/>
                          </a:prstGeom>
                          <a:noFill/>
                          <a:ln w="9525">
                            <a:noFill/>
                            <a:miter lim="800000"/>
                            <a:headEnd/>
                            <a:tailEnd/>
                          </a:ln>
                        </pic:spPr>
                      </pic:pic>
                    </a:graphicData>
                  </a:graphic>
                </wp:inline>
              </w:drawing>
            </w:r>
          </w:p>
        </w:tc>
      </w:tr>
      <w:tr w:rsidR="00B35CAA" w:rsidTr="00A45265">
        <w:tc>
          <w:tcPr>
            <w:tcW w:w="8720" w:type="dxa"/>
          </w:tcPr>
          <w:p w:rsidR="00B35CAA" w:rsidRPr="006D12A8" w:rsidRDefault="00B35CAA" w:rsidP="00A45265">
            <w:pPr>
              <w:jc w:val="center"/>
              <w:rPr>
                <w:rFonts w:ascii="Arial" w:hAnsi="Arial" w:cs="Arial"/>
                <w:sz w:val="18"/>
                <w:szCs w:val="18"/>
              </w:rPr>
            </w:pPr>
            <w:r w:rsidRPr="006D12A8">
              <w:rPr>
                <w:rFonts w:ascii="Arial" w:hAnsi="Arial" w:cs="Arial"/>
                <w:b/>
                <w:sz w:val="18"/>
                <w:szCs w:val="18"/>
              </w:rPr>
              <w:t>Figura 6:</w:t>
            </w:r>
            <w:r w:rsidRPr="006D12A8">
              <w:rPr>
                <w:rFonts w:ascii="Arial" w:hAnsi="Arial" w:cs="Arial"/>
                <w:sz w:val="18"/>
                <w:szCs w:val="18"/>
              </w:rPr>
              <w:t xml:space="preserve"> Diagrama de actividades para la flujo de proceso de la asignación de un caso para el proyecto de Laboratorio de Investigación Financiera</w:t>
            </w:r>
          </w:p>
        </w:tc>
      </w:tr>
    </w:tbl>
    <w:p w:rsidR="00B35CAA" w:rsidRDefault="00B35CAA" w:rsidP="00B35CAA">
      <w:pPr>
        <w:rPr>
          <w:rFonts w:ascii="Arial" w:hAnsi="Arial" w:cs="Arial"/>
          <w:sz w:val="24"/>
          <w:szCs w:val="24"/>
        </w:rPr>
      </w:pPr>
    </w:p>
    <w:p w:rsidR="00B35CAA" w:rsidRDefault="00B35CAA" w:rsidP="00B35CAA">
      <w:pPr>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B35CAA" w:rsidRPr="00C255D1" w:rsidTr="00A45265">
        <w:tc>
          <w:tcPr>
            <w:tcW w:w="10606" w:type="dxa"/>
          </w:tcPr>
          <w:p w:rsidR="00B35CAA" w:rsidRPr="00C255D1" w:rsidRDefault="00B35CAA" w:rsidP="00A45265">
            <w:pPr>
              <w:jc w:val="center"/>
              <w:rPr>
                <w:rFonts w:ascii="Arial" w:hAnsi="Arial" w:cs="Arial"/>
                <w:b/>
                <w:sz w:val="24"/>
                <w:szCs w:val="24"/>
              </w:rPr>
            </w:pPr>
            <w:r w:rsidRPr="00C255D1">
              <w:rPr>
                <w:rFonts w:ascii="Arial" w:hAnsi="Arial" w:cs="Arial"/>
                <w:b/>
                <w:sz w:val="24"/>
                <w:szCs w:val="24"/>
              </w:rPr>
              <w:t>Diagrama Creación y Asignación de casos</w:t>
            </w:r>
          </w:p>
          <w:p w:rsidR="00B35CAA" w:rsidRPr="00C255D1" w:rsidRDefault="00B35CAA" w:rsidP="00A45265">
            <w:pPr>
              <w:rPr>
                <w:sz w:val="24"/>
                <w:szCs w:val="24"/>
              </w:rPr>
            </w:pPr>
          </w:p>
        </w:tc>
      </w:tr>
      <w:tr w:rsidR="00B35CAA" w:rsidRPr="00C255D1" w:rsidTr="00A45265">
        <w:tc>
          <w:tcPr>
            <w:tcW w:w="10606" w:type="dxa"/>
          </w:tcPr>
          <w:p w:rsidR="00B35CAA" w:rsidRPr="00C255D1" w:rsidRDefault="00B35CAA" w:rsidP="00A45265">
            <w:pPr>
              <w:jc w:val="center"/>
              <w:rPr>
                <w:sz w:val="24"/>
                <w:szCs w:val="24"/>
              </w:rPr>
            </w:pPr>
            <w:r w:rsidRPr="00C255D1">
              <w:rPr>
                <w:noProof/>
                <w:sz w:val="24"/>
                <w:szCs w:val="24"/>
                <w:lang w:eastAsia="es-ES"/>
              </w:rPr>
              <w:drawing>
                <wp:inline distT="0" distB="0" distL="0" distR="0">
                  <wp:extent cx="4302825" cy="4537881"/>
                  <wp:effectExtent l="19050" t="0" r="2475" b="0"/>
                  <wp:docPr id="50" name="Imagen 3" descr="D:\2016\proyecto nemesis\1 bloque asignacion de caso\img\diagrama de flujo de 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16\proyecto nemesis\1 bloque asignacion de caso\img\diagrama de flujo de proceso.png"/>
                          <pic:cNvPicPr>
                            <a:picLocks noChangeAspect="1" noChangeArrowheads="1"/>
                          </pic:cNvPicPr>
                        </pic:nvPicPr>
                        <pic:blipFill>
                          <a:blip r:embed="rId83" cstate="print"/>
                          <a:srcRect/>
                          <a:stretch>
                            <a:fillRect/>
                          </a:stretch>
                        </pic:blipFill>
                        <pic:spPr bwMode="auto">
                          <a:xfrm>
                            <a:off x="0" y="0"/>
                            <a:ext cx="4303252" cy="4538331"/>
                          </a:xfrm>
                          <a:prstGeom prst="rect">
                            <a:avLst/>
                          </a:prstGeom>
                          <a:noFill/>
                          <a:ln w="9525">
                            <a:noFill/>
                            <a:miter lim="800000"/>
                            <a:headEnd/>
                            <a:tailEnd/>
                          </a:ln>
                        </pic:spPr>
                      </pic:pic>
                    </a:graphicData>
                  </a:graphic>
                </wp:inline>
              </w:drawing>
            </w:r>
          </w:p>
        </w:tc>
      </w:tr>
      <w:tr w:rsidR="00B35CAA" w:rsidRPr="00C255D1" w:rsidTr="00A45265">
        <w:tc>
          <w:tcPr>
            <w:tcW w:w="10606" w:type="dxa"/>
          </w:tcPr>
          <w:p w:rsidR="00B35CAA" w:rsidRDefault="00B35CAA" w:rsidP="00A45265">
            <w:pPr>
              <w:jc w:val="center"/>
              <w:rPr>
                <w:rFonts w:ascii="Arial" w:hAnsi="Arial" w:cs="Arial"/>
                <w:sz w:val="24"/>
                <w:szCs w:val="24"/>
              </w:rPr>
            </w:pPr>
          </w:p>
          <w:p w:rsidR="00B35CAA" w:rsidRPr="006D12A8" w:rsidRDefault="00B35CAA" w:rsidP="00A45265">
            <w:pPr>
              <w:jc w:val="center"/>
              <w:rPr>
                <w:rFonts w:ascii="Arial" w:hAnsi="Arial" w:cs="Arial"/>
                <w:sz w:val="18"/>
                <w:szCs w:val="18"/>
              </w:rPr>
            </w:pPr>
            <w:r w:rsidRPr="006D12A8">
              <w:rPr>
                <w:rFonts w:ascii="Arial" w:hAnsi="Arial" w:cs="Arial"/>
                <w:b/>
                <w:sz w:val="18"/>
                <w:szCs w:val="18"/>
              </w:rPr>
              <w:t>Figura 7:</w:t>
            </w:r>
            <w:r w:rsidRPr="006D12A8">
              <w:rPr>
                <w:rFonts w:ascii="Arial" w:hAnsi="Arial" w:cs="Arial"/>
                <w:sz w:val="18"/>
                <w:szCs w:val="18"/>
              </w:rPr>
              <w:t xml:space="preserve"> Diagrama de actividades para la creación y asignación de casos para el proyecto de Laboratorio de Investigación Financiera</w:t>
            </w:r>
          </w:p>
        </w:tc>
      </w:tr>
    </w:tbl>
    <w:p w:rsidR="00B35CAA" w:rsidRDefault="00B35CAA" w:rsidP="00B35CAA">
      <w:pPr>
        <w:rPr>
          <w:rFonts w:ascii="Arial" w:hAnsi="Arial" w:cs="Arial"/>
          <w:sz w:val="24"/>
          <w:szCs w:val="24"/>
        </w:rPr>
      </w:pPr>
    </w:p>
    <w:p w:rsidR="00B35CAA" w:rsidRPr="00894CCD" w:rsidRDefault="00B35CAA" w:rsidP="00CD590E">
      <w:pPr>
        <w:pStyle w:val="Ttulo2"/>
        <w:rPr>
          <w:rFonts w:ascii="Arial" w:hAnsi="Arial" w:cs="Arial"/>
          <w:b w:val="0"/>
          <w:color w:val="000000" w:themeColor="text1"/>
          <w:sz w:val="24"/>
          <w:szCs w:val="24"/>
        </w:rPr>
      </w:pPr>
      <w:bookmarkStart w:id="49" w:name="_Toc452561648"/>
      <w:r w:rsidRPr="00894CCD">
        <w:rPr>
          <w:rFonts w:ascii="Arial" w:hAnsi="Arial" w:cs="Arial"/>
          <w:color w:val="000000" w:themeColor="text1"/>
          <w:sz w:val="24"/>
          <w:szCs w:val="24"/>
        </w:rPr>
        <w:t>FUNCIONALIDADES DEL LABORATORIO INFORMÁTICO DE INTELIGENCIA FINANCIERA</w:t>
      </w:r>
      <w:bookmarkEnd w:id="49"/>
    </w:p>
    <w:p w:rsidR="00B35CAA" w:rsidRPr="00894CCD" w:rsidRDefault="00B35CAA" w:rsidP="00CD590E">
      <w:pPr>
        <w:pStyle w:val="Ttulo2"/>
        <w:rPr>
          <w:rFonts w:ascii="Arial" w:hAnsi="Arial" w:cs="Arial"/>
          <w:b w:val="0"/>
          <w:color w:val="000000" w:themeColor="text1"/>
          <w:sz w:val="24"/>
          <w:szCs w:val="24"/>
        </w:rPr>
      </w:pPr>
      <w:bookmarkStart w:id="50" w:name="_Toc452561649"/>
      <w:r w:rsidRPr="00894CCD">
        <w:rPr>
          <w:rFonts w:ascii="Arial" w:hAnsi="Arial" w:cs="Arial"/>
          <w:color w:val="000000" w:themeColor="text1"/>
          <w:sz w:val="24"/>
          <w:szCs w:val="24"/>
        </w:rPr>
        <w:t>GESTIÓN DE SEGURIDAD</w:t>
      </w:r>
      <w:bookmarkEnd w:id="50"/>
    </w:p>
    <w:p w:rsidR="00B35CAA" w:rsidRPr="00002E78" w:rsidRDefault="00B35CAA" w:rsidP="00B35CAA">
      <w:pPr>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Este módulo tiene el objetivo de registrar usuarios nuevos, darlos de alta y permitir su ingreso al Laboratorio de Inteligencia Financiera para que puedan realizar las operaciones determinados por los roles asignados durante su creación. Los usuarios identificados dentro del Laboratorio serán los siguientes:</w:t>
      </w:r>
    </w:p>
    <w:p w:rsidR="00B35CAA" w:rsidRPr="00002E78" w:rsidRDefault="00B35CAA" w:rsidP="00B35CAA">
      <w:pPr>
        <w:numPr>
          <w:ilvl w:val="0"/>
          <w:numId w:val="39"/>
        </w:numPr>
        <w:spacing w:after="0"/>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lastRenderedPageBreak/>
        <w:t>Usuarios de dominio, identificados dentro del control de dominio de la UIF (funcionarios)</w:t>
      </w:r>
    </w:p>
    <w:p w:rsidR="00B35CAA" w:rsidRPr="00002E78" w:rsidRDefault="00B35CAA" w:rsidP="00B35CAA">
      <w:pPr>
        <w:numPr>
          <w:ilvl w:val="0"/>
          <w:numId w:val="39"/>
        </w:numPr>
        <w:spacing w:after="0"/>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Usuarios externos, responsables del envío de información y contacto de otras entidades públicas y privadas.</w:t>
      </w:r>
    </w:p>
    <w:p w:rsidR="00B35CAA" w:rsidRPr="00002E78" w:rsidRDefault="00B35CAA" w:rsidP="00B35CAA">
      <w:pPr>
        <w:numPr>
          <w:ilvl w:val="0"/>
          <w:numId w:val="39"/>
        </w:numPr>
        <w:spacing w:after="0"/>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Usuarios normales, usuarios que no podrán intervenir en el flujo de trabajo del laboratorio.</w:t>
      </w:r>
    </w:p>
    <w:p w:rsidR="00B35CAA" w:rsidRPr="00002E78" w:rsidRDefault="00B35CAA" w:rsidP="00B35CAA">
      <w:pPr>
        <w:numPr>
          <w:ilvl w:val="0"/>
          <w:numId w:val="39"/>
        </w:numPr>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Usuarios temporales, los que se identificarán solamente hasta realizar la operación solicitada y luego se darán de baja.</w:t>
      </w:r>
    </w:p>
    <w:p w:rsidR="00B35CAA" w:rsidRPr="00002E78" w:rsidRDefault="00B35CAA" w:rsidP="00B35CAA">
      <w:pPr>
        <w:spacing w:after="0"/>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Usuarios de dominio y normales se identificaran con un usuario y contraseña, ingresando al Laboratorio de manera automática. Los usuarios externos y temporales por temas de seguridad tendrán una autenticación adicional, la cual será a través de tarjetas de coordenadas, las cuales serán entregadas a los usuarios y estos serán responsables de su uso, si corresponde después de un periodo de tiempo estas tarjetas serán renovadas por tema de seguridad.</w:t>
      </w:r>
    </w:p>
    <w:p w:rsidR="00B35CAA" w:rsidRPr="00002E78" w:rsidRDefault="00B35CAA" w:rsidP="00B35CAA">
      <w:pPr>
        <w:jc w:val="both"/>
        <w:rPr>
          <w:rFonts w:ascii="Arial" w:hAnsi="Arial" w:cs="Arial"/>
          <w:color w:val="000000" w:themeColor="text1"/>
          <w:sz w:val="24"/>
          <w:szCs w:val="24"/>
          <w:lang w:val="es-BO"/>
        </w:rPr>
      </w:pPr>
      <w:r w:rsidRPr="00002E78">
        <w:rPr>
          <w:rFonts w:ascii="Arial" w:hAnsi="Arial" w:cs="Arial"/>
          <w:color w:val="000000" w:themeColor="text1"/>
          <w:sz w:val="24"/>
          <w:szCs w:val="24"/>
          <w:lang w:val="es-BO"/>
        </w:rPr>
        <w:t>Como sub-módulos se tendrá:</w:t>
      </w:r>
    </w:p>
    <w:tbl>
      <w:tblPr>
        <w:tblStyle w:val="Tablaconcuadrcula"/>
        <w:tblW w:w="0" w:type="auto"/>
        <w:tblLook w:val="04A0"/>
      </w:tblPr>
      <w:tblGrid>
        <w:gridCol w:w="4318"/>
        <w:gridCol w:w="4402"/>
      </w:tblGrid>
      <w:tr w:rsidR="00B35CAA" w:rsidRPr="00002E78" w:rsidTr="00A45265">
        <w:trPr>
          <w:trHeight w:val="723"/>
        </w:trPr>
        <w:tc>
          <w:tcPr>
            <w:tcW w:w="4516" w:type="dxa"/>
          </w:tcPr>
          <w:p w:rsidR="00B35CAA" w:rsidRPr="00002E78" w:rsidRDefault="00B35CAA" w:rsidP="00A45265">
            <w:pPr>
              <w:spacing w:after="200" w:line="276" w:lineRule="auto"/>
              <w:rPr>
                <w:rFonts w:ascii="Arial" w:hAnsi="Arial" w:cs="Arial"/>
                <w:b/>
                <w:color w:val="000000" w:themeColor="text1"/>
                <w:sz w:val="24"/>
                <w:szCs w:val="24"/>
                <w:lang w:val="es-BO"/>
              </w:rPr>
            </w:pPr>
          </w:p>
          <w:p w:rsidR="00B35CAA" w:rsidRPr="00002E78" w:rsidRDefault="00B35CAA" w:rsidP="00A45265">
            <w:pPr>
              <w:spacing w:after="200" w:line="276" w:lineRule="auto"/>
              <w:rPr>
                <w:rFonts w:ascii="Arial" w:hAnsi="Arial" w:cs="Arial"/>
                <w:b/>
                <w:color w:val="000000" w:themeColor="text1"/>
                <w:sz w:val="24"/>
                <w:szCs w:val="24"/>
                <w:lang w:val="es-BO"/>
              </w:rPr>
            </w:pPr>
            <w:r w:rsidRPr="00002E78">
              <w:rPr>
                <w:rFonts w:ascii="Arial" w:hAnsi="Arial" w:cs="Arial"/>
                <w:b/>
                <w:color w:val="000000" w:themeColor="text1"/>
                <w:sz w:val="24"/>
                <w:szCs w:val="24"/>
                <w:lang w:val="es-BO"/>
              </w:rPr>
              <w:t>Sub-Módulos</w:t>
            </w:r>
          </w:p>
        </w:tc>
        <w:tc>
          <w:tcPr>
            <w:tcW w:w="4727" w:type="dxa"/>
          </w:tcPr>
          <w:p w:rsidR="00B35CAA" w:rsidRPr="00002E78" w:rsidRDefault="00B35CAA" w:rsidP="00A45265">
            <w:pPr>
              <w:spacing w:after="200" w:line="276" w:lineRule="auto"/>
              <w:rPr>
                <w:rFonts w:ascii="Arial" w:hAnsi="Arial" w:cs="Arial"/>
                <w:b/>
                <w:color w:val="000000" w:themeColor="text1"/>
                <w:sz w:val="24"/>
                <w:szCs w:val="24"/>
                <w:lang w:val="es-BO"/>
              </w:rPr>
            </w:pPr>
          </w:p>
          <w:p w:rsidR="00B35CAA" w:rsidRPr="00002E78" w:rsidRDefault="00B35CAA" w:rsidP="00A45265">
            <w:pPr>
              <w:spacing w:after="200" w:line="276" w:lineRule="auto"/>
              <w:rPr>
                <w:rFonts w:ascii="Arial" w:hAnsi="Arial" w:cs="Arial"/>
                <w:b/>
                <w:color w:val="000000" w:themeColor="text1"/>
                <w:sz w:val="24"/>
                <w:szCs w:val="24"/>
                <w:lang w:val="es-BO"/>
              </w:rPr>
            </w:pPr>
            <w:r w:rsidRPr="00002E78">
              <w:rPr>
                <w:rFonts w:ascii="Arial" w:hAnsi="Arial" w:cs="Arial"/>
                <w:b/>
                <w:color w:val="000000" w:themeColor="text1"/>
                <w:sz w:val="24"/>
                <w:szCs w:val="24"/>
                <w:lang w:val="es-BO"/>
              </w:rPr>
              <w:t>Descripción</w:t>
            </w:r>
          </w:p>
        </w:tc>
      </w:tr>
      <w:tr w:rsidR="00B35CAA" w:rsidRPr="00002E78" w:rsidTr="00A45265">
        <w:trPr>
          <w:trHeight w:val="695"/>
        </w:trPr>
        <w:tc>
          <w:tcPr>
            <w:tcW w:w="4516" w:type="dxa"/>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Registro de usuarios</w:t>
            </w:r>
          </w:p>
        </w:tc>
        <w:tc>
          <w:tcPr>
            <w:tcW w:w="4727" w:type="dxa"/>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Módulo de registro, donde los usuarios responsables de las entidades públicas y privadas registrarán toda su información personal.</w:t>
            </w:r>
          </w:p>
        </w:tc>
      </w:tr>
      <w:tr w:rsidR="00B35CAA" w:rsidRPr="00002E78" w:rsidTr="00A45265">
        <w:trPr>
          <w:trHeight w:val="695"/>
        </w:trPr>
        <w:tc>
          <w:tcPr>
            <w:tcW w:w="9243" w:type="dxa"/>
            <w:gridSpan w:val="2"/>
          </w:tcPr>
          <w:p w:rsidR="00B35CAA" w:rsidRPr="00002E78" w:rsidRDefault="00B35CAA" w:rsidP="00A45265">
            <w:pPr>
              <w:spacing w:before="240" w:after="200" w:line="276" w:lineRule="auto"/>
              <w:jc w:val="center"/>
              <w:rPr>
                <w:rFonts w:ascii="Arial" w:hAnsi="Arial" w:cs="Arial"/>
                <w:color w:val="000000" w:themeColor="text1"/>
                <w:sz w:val="24"/>
                <w:szCs w:val="24"/>
                <w:lang w:val="es-BO"/>
              </w:rPr>
            </w:pPr>
            <w:r w:rsidRPr="00002E78">
              <w:rPr>
                <w:rFonts w:ascii="Arial" w:hAnsi="Arial" w:cs="Arial"/>
                <w:noProof/>
                <w:color w:val="000000" w:themeColor="text1"/>
                <w:sz w:val="24"/>
                <w:szCs w:val="24"/>
                <w:lang w:eastAsia="es-ES"/>
              </w:rPr>
              <w:drawing>
                <wp:inline distT="0" distB="0" distL="0" distR="0">
                  <wp:extent cx="3516197" cy="2026692"/>
                  <wp:effectExtent l="19050" t="0" r="8053" b="0"/>
                  <wp:docPr id="51" name="Imagen 4" descr="D:\Proyecto Nemesis\MockUps\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 Nemesis\MockUps\registro.png"/>
                          <pic:cNvPicPr>
                            <a:picLocks noChangeAspect="1" noChangeArrowheads="1"/>
                          </pic:cNvPicPr>
                        </pic:nvPicPr>
                        <pic:blipFill>
                          <a:blip r:embed="rId84" cstate="print"/>
                          <a:srcRect/>
                          <a:stretch>
                            <a:fillRect/>
                          </a:stretch>
                        </pic:blipFill>
                        <pic:spPr bwMode="auto">
                          <a:xfrm>
                            <a:off x="0" y="0"/>
                            <a:ext cx="3516073" cy="2026620"/>
                          </a:xfrm>
                          <a:prstGeom prst="rect">
                            <a:avLst/>
                          </a:prstGeom>
                          <a:noFill/>
                          <a:ln w="9525">
                            <a:noFill/>
                            <a:miter lim="800000"/>
                            <a:headEnd/>
                            <a:tailEnd/>
                          </a:ln>
                        </pic:spPr>
                      </pic:pic>
                    </a:graphicData>
                  </a:graphic>
                </wp:inline>
              </w:drawing>
            </w:r>
          </w:p>
        </w:tc>
      </w:tr>
      <w:tr w:rsidR="00B35CAA" w:rsidRPr="00002E78" w:rsidTr="00A45265">
        <w:trPr>
          <w:trHeight w:val="924"/>
        </w:trPr>
        <w:tc>
          <w:tcPr>
            <w:tcW w:w="4516" w:type="dxa"/>
            <w:tcBorders>
              <w:bottom w:val="single" w:sz="4" w:space="0" w:color="auto"/>
            </w:tcBorders>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Alta de usuarios</w:t>
            </w:r>
          </w:p>
        </w:tc>
        <w:tc>
          <w:tcPr>
            <w:tcW w:w="4727" w:type="dxa"/>
            <w:tcBorders>
              <w:bottom w:val="single" w:sz="4" w:space="0" w:color="auto"/>
            </w:tcBorders>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 xml:space="preserve">Un usuario encargado de la UIF dará de alta al usuario de la entidad pública </w:t>
            </w:r>
            <w:r w:rsidRPr="00002E78">
              <w:rPr>
                <w:rFonts w:ascii="Arial" w:hAnsi="Arial" w:cs="Arial"/>
                <w:color w:val="000000" w:themeColor="text1"/>
                <w:sz w:val="24"/>
                <w:szCs w:val="24"/>
                <w:lang w:val="es-BO"/>
              </w:rPr>
              <w:lastRenderedPageBreak/>
              <w:t>o privada que se registró.</w:t>
            </w:r>
          </w:p>
        </w:tc>
      </w:tr>
      <w:tr w:rsidR="00B35CAA" w:rsidRPr="00002E78" w:rsidTr="00A45265">
        <w:trPr>
          <w:trHeight w:val="924"/>
        </w:trPr>
        <w:tc>
          <w:tcPr>
            <w:tcW w:w="9243" w:type="dxa"/>
            <w:gridSpan w:val="2"/>
            <w:tcBorders>
              <w:bottom w:val="single" w:sz="4" w:space="0" w:color="auto"/>
            </w:tcBorders>
          </w:tcPr>
          <w:p w:rsidR="00B35CAA" w:rsidRPr="00002E78" w:rsidRDefault="00B35CAA" w:rsidP="00A45265">
            <w:pPr>
              <w:spacing w:before="240" w:after="200" w:line="276" w:lineRule="auto"/>
              <w:jc w:val="center"/>
              <w:rPr>
                <w:rFonts w:ascii="Arial" w:hAnsi="Arial" w:cs="Arial"/>
                <w:color w:val="000000" w:themeColor="text1"/>
                <w:sz w:val="24"/>
                <w:szCs w:val="24"/>
                <w:lang w:val="es-BO"/>
              </w:rPr>
            </w:pPr>
            <w:r w:rsidRPr="00002E78">
              <w:rPr>
                <w:rFonts w:ascii="Arial" w:hAnsi="Arial" w:cs="Arial"/>
                <w:noProof/>
                <w:color w:val="000000" w:themeColor="text1"/>
                <w:sz w:val="24"/>
                <w:szCs w:val="24"/>
                <w:lang w:eastAsia="es-ES"/>
              </w:rPr>
              <w:lastRenderedPageBreak/>
              <w:drawing>
                <wp:inline distT="0" distB="0" distL="0" distR="0">
                  <wp:extent cx="3397807" cy="1958454"/>
                  <wp:effectExtent l="19050" t="0" r="0" b="0"/>
                  <wp:docPr id="52" name="Imagen 5" descr="D:\Proyecto Nemesis\MockUps\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 Nemesis\MockUps\alta.png"/>
                          <pic:cNvPicPr>
                            <a:picLocks noChangeAspect="1" noChangeArrowheads="1"/>
                          </pic:cNvPicPr>
                        </pic:nvPicPr>
                        <pic:blipFill>
                          <a:blip r:embed="rId85" cstate="print"/>
                          <a:srcRect/>
                          <a:stretch>
                            <a:fillRect/>
                          </a:stretch>
                        </pic:blipFill>
                        <pic:spPr bwMode="auto">
                          <a:xfrm>
                            <a:off x="0" y="0"/>
                            <a:ext cx="3402168" cy="1960968"/>
                          </a:xfrm>
                          <a:prstGeom prst="rect">
                            <a:avLst/>
                          </a:prstGeom>
                          <a:noFill/>
                          <a:ln w="9525">
                            <a:noFill/>
                            <a:miter lim="800000"/>
                            <a:headEnd/>
                            <a:tailEnd/>
                          </a:ln>
                        </pic:spPr>
                      </pic:pic>
                    </a:graphicData>
                  </a:graphic>
                </wp:inline>
              </w:drawing>
            </w:r>
          </w:p>
        </w:tc>
      </w:tr>
      <w:tr w:rsidR="00B35CAA" w:rsidRPr="00002E78" w:rsidTr="00A45265">
        <w:trPr>
          <w:trHeight w:val="484"/>
        </w:trPr>
        <w:tc>
          <w:tcPr>
            <w:tcW w:w="4516" w:type="dxa"/>
            <w:tcBorders>
              <w:top w:val="single" w:sz="4" w:space="0" w:color="auto"/>
            </w:tcBorders>
          </w:tcPr>
          <w:p w:rsidR="00B35CAA" w:rsidRPr="00002E78" w:rsidRDefault="00B35CAA" w:rsidP="00A45265">
            <w:pPr>
              <w:spacing w:after="200" w:line="276" w:lineRule="auto"/>
              <w:rPr>
                <w:rFonts w:ascii="Arial" w:hAnsi="Arial" w:cs="Arial"/>
                <w:color w:val="000000" w:themeColor="text1"/>
                <w:sz w:val="24"/>
                <w:szCs w:val="24"/>
              </w:rPr>
            </w:pPr>
            <w:proofErr w:type="spellStart"/>
            <w:r w:rsidRPr="00002E78">
              <w:rPr>
                <w:rFonts w:ascii="Arial" w:hAnsi="Arial" w:cs="Arial"/>
                <w:color w:val="000000" w:themeColor="text1"/>
                <w:sz w:val="24"/>
                <w:szCs w:val="24"/>
                <w:lang w:val="es-BO"/>
              </w:rPr>
              <w:t>Login</w:t>
            </w:r>
            <w:proofErr w:type="spellEnd"/>
            <w:r w:rsidRPr="00002E78">
              <w:rPr>
                <w:rFonts w:ascii="Arial" w:hAnsi="Arial" w:cs="Arial"/>
                <w:color w:val="000000" w:themeColor="text1"/>
                <w:sz w:val="24"/>
                <w:szCs w:val="24"/>
                <w:lang w:val="es-BO"/>
              </w:rPr>
              <w:t xml:space="preserve"> de usuarios</w:t>
            </w:r>
          </w:p>
        </w:tc>
        <w:tc>
          <w:tcPr>
            <w:tcW w:w="4727" w:type="dxa"/>
            <w:tcBorders>
              <w:top w:val="single" w:sz="4" w:space="0" w:color="auto"/>
            </w:tcBorders>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Pantalla para la identificación de todos los usuarios que accederán al laboratorio.</w:t>
            </w:r>
          </w:p>
        </w:tc>
      </w:tr>
      <w:tr w:rsidR="00B35CAA" w:rsidRPr="00002E78" w:rsidTr="00A45265">
        <w:trPr>
          <w:trHeight w:val="484"/>
        </w:trPr>
        <w:tc>
          <w:tcPr>
            <w:tcW w:w="9243" w:type="dxa"/>
            <w:gridSpan w:val="2"/>
            <w:tcBorders>
              <w:top w:val="single" w:sz="4" w:space="0" w:color="auto"/>
            </w:tcBorders>
          </w:tcPr>
          <w:p w:rsidR="00B35CAA" w:rsidRPr="00002E78" w:rsidRDefault="00B35CAA" w:rsidP="00A45265">
            <w:pPr>
              <w:spacing w:before="240" w:after="200" w:line="276" w:lineRule="auto"/>
              <w:jc w:val="center"/>
              <w:rPr>
                <w:rFonts w:ascii="Arial" w:hAnsi="Arial" w:cs="Arial"/>
                <w:color w:val="000000" w:themeColor="text1"/>
                <w:sz w:val="24"/>
                <w:szCs w:val="24"/>
                <w:lang w:val="es-BO"/>
              </w:rPr>
            </w:pPr>
            <w:r w:rsidRPr="00002E78">
              <w:rPr>
                <w:rFonts w:ascii="Arial" w:hAnsi="Arial" w:cs="Arial"/>
                <w:noProof/>
                <w:color w:val="000000" w:themeColor="text1"/>
                <w:sz w:val="24"/>
                <w:szCs w:val="24"/>
                <w:lang w:eastAsia="es-ES"/>
              </w:rPr>
              <w:drawing>
                <wp:inline distT="0" distB="0" distL="0" distR="0">
                  <wp:extent cx="3326774" cy="1917511"/>
                  <wp:effectExtent l="19050" t="0" r="6976" b="0"/>
                  <wp:docPr id="53" name="Imagen 2" descr="D:\Proyecto Nemesis\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cto Nemesis\MockUps\login.png"/>
                          <pic:cNvPicPr>
                            <a:picLocks noChangeAspect="1" noChangeArrowheads="1"/>
                          </pic:cNvPicPr>
                        </pic:nvPicPr>
                        <pic:blipFill>
                          <a:blip r:embed="rId86" cstate="print"/>
                          <a:srcRect/>
                          <a:stretch>
                            <a:fillRect/>
                          </a:stretch>
                        </pic:blipFill>
                        <pic:spPr bwMode="auto">
                          <a:xfrm>
                            <a:off x="0" y="0"/>
                            <a:ext cx="3326655" cy="1917443"/>
                          </a:xfrm>
                          <a:prstGeom prst="rect">
                            <a:avLst/>
                          </a:prstGeom>
                          <a:noFill/>
                          <a:ln w="9525">
                            <a:noFill/>
                            <a:miter lim="800000"/>
                            <a:headEnd/>
                            <a:tailEnd/>
                          </a:ln>
                        </pic:spPr>
                      </pic:pic>
                    </a:graphicData>
                  </a:graphic>
                </wp:inline>
              </w:drawing>
            </w:r>
          </w:p>
        </w:tc>
      </w:tr>
      <w:tr w:rsidR="00B35CAA" w:rsidRPr="00002E78" w:rsidTr="00A45265">
        <w:trPr>
          <w:trHeight w:val="984"/>
        </w:trPr>
        <w:tc>
          <w:tcPr>
            <w:tcW w:w="4516" w:type="dxa"/>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Identificación adicional (tarjeta de coordenadas)</w:t>
            </w:r>
          </w:p>
        </w:tc>
        <w:tc>
          <w:tcPr>
            <w:tcW w:w="4727" w:type="dxa"/>
          </w:tcPr>
          <w:p w:rsidR="00B35CAA" w:rsidRPr="00002E78" w:rsidRDefault="00B35CAA" w:rsidP="00A45265">
            <w:pPr>
              <w:spacing w:after="200" w:line="276" w:lineRule="auto"/>
              <w:rPr>
                <w:rFonts w:ascii="Arial" w:hAnsi="Arial" w:cs="Arial"/>
                <w:color w:val="000000" w:themeColor="text1"/>
                <w:sz w:val="24"/>
                <w:szCs w:val="24"/>
                <w:lang w:val="es-BO"/>
              </w:rPr>
            </w:pPr>
            <w:r w:rsidRPr="00002E78">
              <w:rPr>
                <w:rFonts w:ascii="Arial" w:hAnsi="Arial" w:cs="Arial"/>
                <w:color w:val="000000" w:themeColor="text1"/>
                <w:sz w:val="24"/>
                <w:szCs w:val="24"/>
                <w:lang w:val="es-BO"/>
              </w:rPr>
              <w:t>Pantalla adicional de identificación para usuarios externos y temporales, mediante el uso de tarjetas de coordenadas entregada al usuario.</w:t>
            </w:r>
          </w:p>
        </w:tc>
      </w:tr>
      <w:tr w:rsidR="00B35CAA" w:rsidRPr="00002E78" w:rsidTr="00A45265">
        <w:trPr>
          <w:trHeight w:val="984"/>
        </w:trPr>
        <w:tc>
          <w:tcPr>
            <w:tcW w:w="9243" w:type="dxa"/>
            <w:gridSpan w:val="2"/>
          </w:tcPr>
          <w:p w:rsidR="00B35CAA" w:rsidRPr="00002E78" w:rsidRDefault="00B35CAA" w:rsidP="00A45265">
            <w:pPr>
              <w:spacing w:before="240" w:after="200" w:line="276" w:lineRule="auto"/>
              <w:jc w:val="center"/>
              <w:rPr>
                <w:rFonts w:ascii="Arial" w:hAnsi="Arial" w:cs="Arial"/>
                <w:color w:val="000000" w:themeColor="text1"/>
                <w:sz w:val="24"/>
                <w:szCs w:val="24"/>
                <w:lang w:val="es-BO"/>
              </w:rPr>
            </w:pPr>
            <w:r w:rsidRPr="00002E78">
              <w:rPr>
                <w:rFonts w:ascii="Arial" w:hAnsi="Arial" w:cs="Arial"/>
                <w:noProof/>
                <w:color w:val="000000" w:themeColor="text1"/>
                <w:sz w:val="24"/>
                <w:szCs w:val="24"/>
                <w:lang w:eastAsia="es-ES"/>
              </w:rPr>
              <w:lastRenderedPageBreak/>
              <w:drawing>
                <wp:inline distT="0" distB="0" distL="0" distR="0">
                  <wp:extent cx="3279417" cy="1890215"/>
                  <wp:effectExtent l="19050" t="0" r="0" b="0"/>
                  <wp:docPr id="54" name="Imagen 3" descr="D:\Proyecto Nemesis\MockUps\tarj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 Nemesis\MockUps\tarjetas.png"/>
                          <pic:cNvPicPr>
                            <a:picLocks noChangeAspect="1" noChangeArrowheads="1"/>
                          </pic:cNvPicPr>
                        </pic:nvPicPr>
                        <pic:blipFill>
                          <a:blip r:embed="rId87" cstate="print"/>
                          <a:srcRect/>
                          <a:stretch>
                            <a:fillRect/>
                          </a:stretch>
                        </pic:blipFill>
                        <pic:spPr bwMode="auto">
                          <a:xfrm>
                            <a:off x="0" y="0"/>
                            <a:ext cx="3281862" cy="1891624"/>
                          </a:xfrm>
                          <a:prstGeom prst="rect">
                            <a:avLst/>
                          </a:prstGeom>
                          <a:noFill/>
                          <a:ln w="9525">
                            <a:noFill/>
                            <a:miter lim="800000"/>
                            <a:headEnd/>
                            <a:tailEnd/>
                          </a:ln>
                        </pic:spPr>
                      </pic:pic>
                    </a:graphicData>
                  </a:graphic>
                </wp:inline>
              </w:drawing>
            </w:r>
          </w:p>
        </w:tc>
      </w:tr>
    </w:tbl>
    <w:p w:rsidR="00B35CAA" w:rsidRDefault="00B35CAA" w:rsidP="00B35CAA">
      <w:pPr>
        <w:rPr>
          <w:rFonts w:ascii="Arial" w:hAnsi="Arial" w:cs="Arial"/>
          <w:color w:val="000000" w:themeColor="text1"/>
          <w:sz w:val="24"/>
          <w:szCs w:val="24"/>
        </w:rPr>
      </w:pPr>
    </w:p>
    <w:p w:rsidR="00B35CAA" w:rsidRDefault="00B35CAA" w:rsidP="00CD590E">
      <w:pPr>
        <w:pStyle w:val="Ttulo2"/>
        <w:rPr>
          <w:rFonts w:ascii="Arial" w:hAnsi="Arial" w:cs="Arial"/>
          <w:b w:val="0"/>
          <w:color w:val="000000" w:themeColor="text1"/>
          <w:sz w:val="24"/>
          <w:szCs w:val="24"/>
        </w:rPr>
      </w:pPr>
      <w:bookmarkStart w:id="51" w:name="_Toc452561650"/>
      <w:r w:rsidRPr="005B2FC6">
        <w:rPr>
          <w:rFonts w:ascii="Arial" w:hAnsi="Arial" w:cs="Arial"/>
          <w:color w:val="000000" w:themeColor="text1"/>
          <w:sz w:val="24"/>
          <w:szCs w:val="24"/>
        </w:rPr>
        <w:t>GESTIÓN DE CASOS</w:t>
      </w:r>
      <w:bookmarkEnd w:id="51"/>
    </w:p>
    <w:p w:rsidR="00B35CAA" w:rsidRPr="00A41115" w:rsidRDefault="00B35CAA" w:rsidP="00B35CAA">
      <w:pPr>
        <w:rPr>
          <w:rFonts w:ascii="Arial" w:hAnsi="Arial" w:cs="Arial"/>
          <w:sz w:val="24"/>
          <w:szCs w:val="24"/>
          <w:lang w:val="es-BO"/>
        </w:rPr>
      </w:pPr>
      <w:r w:rsidRPr="00A41115">
        <w:rPr>
          <w:rFonts w:ascii="Arial" w:hAnsi="Arial" w:cs="Arial"/>
          <w:sz w:val="24"/>
          <w:szCs w:val="24"/>
          <w:lang w:val="es-BO"/>
        </w:rPr>
        <w:t>Sub-Módulos que tendrá el monitor ALC:</w:t>
      </w:r>
    </w:p>
    <w:tbl>
      <w:tblPr>
        <w:tblStyle w:val="Tablaconcuadrcula"/>
        <w:tblW w:w="0" w:type="auto"/>
        <w:tblLook w:val="04A0"/>
      </w:tblPr>
      <w:tblGrid>
        <w:gridCol w:w="4175"/>
        <w:gridCol w:w="4545"/>
      </w:tblGrid>
      <w:tr w:rsidR="00B35CAA" w:rsidRPr="00A41115" w:rsidTr="00A45265">
        <w:trPr>
          <w:trHeight w:val="740"/>
        </w:trPr>
        <w:tc>
          <w:tcPr>
            <w:tcW w:w="5110" w:type="dxa"/>
          </w:tcPr>
          <w:p w:rsidR="00B35CAA" w:rsidRPr="00A41115" w:rsidRDefault="00B35CAA" w:rsidP="00A45265">
            <w:pPr>
              <w:jc w:val="center"/>
              <w:rPr>
                <w:rFonts w:ascii="Arial" w:hAnsi="Arial" w:cs="Arial"/>
                <w:b/>
                <w:sz w:val="24"/>
                <w:szCs w:val="24"/>
                <w:lang w:val="es-BO"/>
              </w:rPr>
            </w:pPr>
          </w:p>
          <w:p w:rsidR="00B35CAA" w:rsidRPr="00A41115" w:rsidRDefault="00B35CAA" w:rsidP="00A45265">
            <w:pPr>
              <w:jc w:val="center"/>
              <w:rPr>
                <w:rFonts w:ascii="Arial" w:hAnsi="Arial" w:cs="Arial"/>
                <w:b/>
                <w:sz w:val="24"/>
                <w:szCs w:val="24"/>
                <w:lang w:val="es-BO"/>
              </w:rPr>
            </w:pPr>
            <w:r w:rsidRPr="00A41115">
              <w:rPr>
                <w:rFonts w:ascii="Arial" w:hAnsi="Arial" w:cs="Arial"/>
                <w:b/>
                <w:sz w:val="24"/>
                <w:szCs w:val="24"/>
                <w:lang w:val="es-BO"/>
              </w:rPr>
              <w:t>Sub-Módulos</w:t>
            </w:r>
          </w:p>
        </w:tc>
        <w:tc>
          <w:tcPr>
            <w:tcW w:w="5110" w:type="dxa"/>
          </w:tcPr>
          <w:p w:rsidR="00B35CAA" w:rsidRPr="00A41115" w:rsidRDefault="00B35CAA" w:rsidP="00A45265">
            <w:pPr>
              <w:jc w:val="center"/>
              <w:rPr>
                <w:rFonts w:ascii="Arial" w:hAnsi="Arial" w:cs="Arial"/>
                <w:b/>
                <w:sz w:val="24"/>
                <w:szCs w:val="24"/>
                <w:lang w:val="es-BO"/>
              </w:rPr>
            </w:pPr>
          </w:p>
          <w:p w:rsidR="00B35CAA" w:rsidRPr="00A41115" w:rsidRDefault="00B35CAA" w:rsidP="00A45265">
            <w:pPr>
              <w:jc w:val="center"/>
              <w:rPr>
                <w:rFonts w:ascii="Arial" w:hAnsi="Arial" w:cs="Arial"/>
                <w:b/>
                <w:sz w:val="24"/>
                <w:szCs w:val="24"/>
                <w:lang w:val="es-BO"/>
              </w:rPr>
            </w:pPr>
            <w:r w:rsidRPr="00A41115">
              <w:rPr>
                <w:rFonts w:ascii="Arial" w:hAnsi="Arial" w:cs="Arial"/>
                <w:b/>
                <w:sz w:val="24"/>
                <w:szCs w:val="24"/>
                <w:lang w:val="es-BO"/>
              </w:rPr>
              <w:t>Descripción</w:t>
            </w:r>
          </w:p>
        </w:tc>
      </w:tr>
      <w:tr w:rsidR="00B35CAA" w:rsidRPr="002C1016" w:rsidTr="00A45265">
        <w:trPr>
          <w:trHeight w:val="695"/>
        </w:trPr>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Nuevo Caso</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Registra un nuevo caso de acuerdo al número de tramite del sistema SICOD</w:t>
            </w:r>
          </w:p>
        </w:tc>
      </w:tr>
      <w:tr w:rsidR="00B35CAA" w:rsidRPr="002C1016" w:rsidTr="00A45265">
        <w:trPr>
          <w:trHeight w:val="1440"/>
        </w:trPr>
        <w:tc>
          <w:tcPr>
            <w:tcW w:w="5110" w:type="dxa"/>
            <w:tcBorders>
              <w:bottom w:val="single" w:sz="4" w:space="0" w:color="auto"/>
            </w:tcBorders>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Vinculación de personas</w:t>
            </w:r>
          </w:p>
        </w:tc>
        <w:tc>
          <w:tcPr>
            <w:tcW w:w="5110" w:type="dxa"/>
            <w:tcBorders>
              <w:bottom w:val="single" w:sz="4" w:space="0" w:color="auto"/>
            </w:tcBorders>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Realiza la vinculación de personas asociadas el caso, en caso de que no se encuentre en la base de datos se procede a crearla y adicionarla al listado de personas sospechosas.</w:t>
            </w:r>
          </w:p>
        </w:tc>
      </w:tr>
      <w:tr w:rsidR="00B35CAA" w:rsidRPr="002C1016" w:rsidTr="00A45265">
        <w:trPr>
          <w:trHeight w:val="484"/>
        </w:trPr>
        <w:tc>
          <w:tcPr>
            <w:tcW w:w="5110" w:type="dxa"/>
            <w:tcBorders>
              <w:top w:val="single" w:sz="4" w:space="0" w:color="auto"/>
            </w:tcBorders>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Relación de personas vinculadas</w:t>
            </w:r>
          </w:p>
        </w:tc>
        <w:tc>
          <w:tcPr>
            <w:tcW w:w="5110" w:type="dxa"/>
            <w:tcBorders>
              <w:top w:val="single" w:sz="4" w:space="0" w:color="auto"/>
            </w:tcBorders>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Se realiza la relación de las personas que están vinculadas en el caso</w:t>
            </w:r>
          </w:p>
          <w:p w:rsidR="00B35CAA" w:rsidRPr="00A41115" w:rsidRDefault="00B35CAA" w:rsidP="00A45265">
            <w:pPr>
              <w:jc w:val="both"/>
              <w:rPr>
                <w:rFonts w:ascii="Arial" w:hAnsi="Arial" w:cs="Arial"/>
                <w:sz w:val="24"/>
                <w:szCs w:val="24"/>
                <w:lang w:val="es-BO"/>
              </w:rPr>
            </w:pPr>
          </w:p>
        </w:tc>
      </w:tr>
      <w:tr w:rsidR="00B35CAA" w:rsidRPr="002C1016" w:rsidTr="00A45265">
        <w:trPr>
          <w:trHeight w:val="984"/>
        </w:trPr>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Listado de los casos</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Después del registro de los casos se tiene un listado de todos los casos admitidos y rechazados sin restricciones.</w:t>
            </w:r>
          </w:p>
        </w:tc>
      </w:tr>
      <w:tr w:rsidR="00B35CAA" w:rsidRPr="00A41115" w:rsidTr="00A45265">
        <w:trPr>
          <w:trHeight w:val="2685"/>
        </w:trPr>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lastRenderedPageBreak/>
              <w:t>Buscador de casos</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El buscador podrá realizar la búsqueda de un caso por los siguientes campos de búsqueda:</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Fecha de registro</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Numero de trámite de SICOD</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Tipo de prioridad</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Numero de caso</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Nombre del caso</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Tipo de procedencia</w:t>
            </w:r>
          </w:p>
          <w:p w:rsidR="00B35CAA" w:rsidRPr="00A41115" w:rsidRDefault="00B35CAA" w:rsidP="00A45265">
            <w:pPr>
              <w:pStyle w:val="Prrafodelista"/>
              <w:numPr>
                <w:ilvl w:val="0"/>
                <w:numId w:val="40"/>
              </w:numPr>
              <w:jc w:val="both"/>
              <w:rPr>
                <w:rFonts w:ascii="Arial" w:hAnsi="Arial" w:cs="Arial"/>
                <w:sz w:val="24"/>
                <w:szCs w:val="24"/>
                <w:lang w:val="es-BO"/>
              </w:rPr>
            </w:pPr>
            <w:r w:rsidRPr="00A41115">
              <w:rPr>
                <w:rFonts w:ascii="Arial" w:hAnsi="Arial" w:cs="Arial"/>
                <w:sz w:val="24"/>
                <w:szCs w:val="24"/>
                <w:lang w:val="es-BO"/>
              </w:rPr>
              <w:t>Estado</w:t>
            </w:r>
          </w:p>
        </w:tc>
      </w:tr>
      <w:tr w:rsidR="00B35CAA" w:rsidRPr="002C1016" w:rsidTr="00A45265">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Edición de un Caso</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Se podrá realizar la edición de caso registrado solo en caso de no a verse asignado el caso aun AL, los campos que podrán ser modificables son las siguientes:</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Nombre</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Tipo de procedencia</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Estado</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Tipo de prioridad</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Los delitos relacionados</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Documentos de solicitud</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Descripción</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Observaciones</w:t>
            </w:r>
          </w:p>
          <w:p w:rsidR="00B35CAA" w:rsidRPr="00A41115" w:rsidRDefault="00B35CAA" w:rsidP="00A45265">
            <w:pPr>
              <w:pStyle w:val="Prrafodelista"/>
              <w:numPr>
                <w:ilvl w:val="0"/>
                <w:numId w:val="41"/>
              </w:numPr>
              <w:jc w:val="both"/>
              <w:rPr>
                <w:rFonts w:ascii="Arial" w:hAnsi="Arial" w:cs="Arial"/>
                <w:sz w:val="24"/>
                <w:szCs w:val="24"/>
                <w:lang w:val="es-BO"/>
              </w:rPr>
            </w:pPr>
            <w:r w:rsidRPr="00A41115">
              <w:rPr>
                <w:rFonts w:ascii="Arial" w:hAnsi="Arial" w:cs="Arial"/>
                <w:sz w:val="24"/>
                <w:szCs w:val="24"/>
                <w:lang w:val="es-BO"/>
              </w:rPr>
              <w:t>Los datos correspondientes al tipo de procedencia.</w:t>
            </w:r>
          </w:p>
          <w:p w:rsidR="00B35CAA" w:rsidRPr="00A41115" w:rsidRDefault="00B35CAA" w:rsidP="00A45265">
            <w:pPr>
              <w:jc w:val="both"/>
              <w:rPr>
                <w:rFonts w:ascii="Arial" w:hAnsi="Arial" w:cs="Arial"/>
                <w:sz w:val="24"/>
                <w:szCs w:val="24"/>
                <w:lang w:val="es-BO"/>
              </w:rPr>
            </w:pPr>
          </w:p>
        </w:tc>
      </w:tr>
      <w:tr w:rsidR="00B35CAA" w:rsidRPr="002C1016" w:rsidTr="00A45265">
        <w:trPr>
          <w:trHeight w:val="983"/>
        </w:trPr>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Edición de la vinculación de personas</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Se podrá realizar la edición de la vinculación de personas donde se adicionara, eliminara y creara personas sospechosas.</w:t>
            </w:r>
          </w:p>
        </w:tc>
      </w:tr>
      <w:tr w:rsidR="00B35CAA" w:rsidRPr="002C1016" w:rsidTr="00A45265">
        <w:trPr>
          <w:trHeight w:val="1267"/>
        </w:trPr>
        <w:tc>
          <w:tcPr>
            <w:tcW w:w="5110" w:type="dxa"/>
          </w:tcPr>
          <w:p w:rsidR="00B35CAA" w:rsidRPr="00A41115" w:rsidRDefault="00B35CAA" w:rsidP="00A45265">
            <w:pPr>
              <w:rPr>
                <w:rFonts w:ascii="Arial" w:hAnsi="Arial" w:cs="Arial"/>
                <w:sz w:val="24"/>
                <w:szCs w:val="24"/>
                <w:lang w:val="es-BO"/>
              </w:rPr>
            </w:pPr>
            <w:r w:rsidRPr="00A41115">
              <w:rPr>
                <w:rFonts w:ascii="Arial" w:hAnsi="Arial" w:cs="Arial"/>
                <w:sz w:val="24"/>
                <w:szCs w:val="24"/>
                <w:lang w:val="es-BO"/>
              </w:rPr>
              <w:t>Eliminación  de un caso</w:t>
            </w:r>
          </w:p>
        </w:tc>
        <w:tc>
          <w:tcPr>
            <w:tcW w:w="5110" w:type="dxa"/>
          </w:tcPr>
          <w:p w:rsidR="00B35CAA" w:rsidRPr="00A41115" w:rsidRDefault="00B35CAA" w:rsidP="00A45265">
            <w:pPr>
              <w:jc w:val="both"/>
              <w:rPr>
                <w:rFonts w:ascii="Arial" w:hAnsi="Arial" w:cs="Arial"/>
                <w:sz w:val="24"/>
                <w:szCs w:val="24"/>
                <w:lang w:val="es-BO"/>
              </w:rPr>
            </w:pPr>
            <w:r w:rsidRPr="00A41115">
              <w:rPr>
                <w:rFonts w:ascii="Arial" w:hAnsi="Arial" w:cs="Arial"/>
                <w:sz w:val="24"/>
                <w:szCs w:val="24"/>
                <w:lang w:val="es-BO"/>
              </w:rPr>
              <w:t>Se eliminara el caso registrado a un no  se designo el caso a un AL. Al eliminar el caso también se eliminaran las vinculaciones de las personas vinculadas.</w:t>
            </w:r>
          </w:p>
        </w:tc>
      </w:tr>
    </w:tbl>
    <w:p w:rsidR="00B35CAA" w:rsidRDefault="00B35CAA" w:rsidP="00B35CAA">
      <w:pPr>
        <w:rPr>
          <w:rFonts w:ascii="Arial" w:hAnsi="Arial" w:cs="Arial"/>
          <w:b/>
          <w:color w:val="000000" w:themeColor="text1"/>
          <w:sz w:val="24"/>
          <w:szCs w:val="24"/>
          <w:lang w:val="es-BO"/>
        </w:rPr>
      </w:pPr>
    </w:p>
    <w:p w:rsidR="00B35CAA" w:rsidRPr="00255462" w:rsidRDefault="00B35CAA" w:rsidP="00B35CAA">
      <w:pPr>
        <w:jc w:val="center"/>
        <w:rPr>
          <w:rFonts w:ascii="Arial" w:hAnsi="Arial" w:cs="Arial"/>
          <w:b/>
          <w:color w:val="000000" w:themeColor="text1"/>
          <w:sz w:val="24"/>
          <w:szCs w:val="24"/>
          <w:lang w:val="es-BO"/>
        </w:rPr>
      </w:pPr>
      <w:r>
        <w:rPr>
          <w:rFonts w:ascii="Arial" w:hAnsi="Arial" w:cs="Arial"/>
          <w:b/>
          <w:noProof/>
          <w:color w:val="000000" w:themeColor="text1"/>
          <w:sz w:val="24"/>
          <w:szCs w:val="24"/>
          <w:lang w:eastAsia="es-ES"/>
        </w:rPr>
        <w:lastRenderedPageBreak/>
        <w:drawing>
          <wp:inline distT="0" distB="0" distL="0" distR="0">
            <wp:extent cx="3843366" cy="8843749"/>
            <wp:effectExtent l="19050" t="0" r="4734" b="0"/>
            <wp:docPr id="55" name="Imagen 2" descr="D:\2016\proyecto nemesis\Mockup\registrar un 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6\proyecto nemesis\Mockup\registrar un caso.png"/>
                    <pic:cNvPicPr>
                      <a:picLocks noChangeAspect="1" noChangeArrowheads="1"/>
                    </pic:cNvPicPr>
                  </pic:nvPicPr>
                  <pic:blipFill>
                    <a:blip r:embed="rId88" cstate="print"/>
                    <a:srcRect/>
                    <a:stretch>
                      <a:fillRect/>
                    </a:stretch>
                  </pic:blipFill>
                  <pic:spPr bwMode="auto">
                    <a:xfrm>
                      <a:off x="0" y="0"/>
                      <a:ext cx="3843297" cy="8843589"/>
                    </a:xfrm>
                    <a:prstGeom prst="rect">
                      <a:avLst/>
                    </a:prstGeom>
                    <a:noFill/>
                    <a:ln w="9525">
                      <a:noFill/>
                      <a:miter lim="800000"/>
                      <a:headEnd/>
                      <a:tailEnd/>
                    </a:ln>
                  </pic:spPr>
                </pic:pic>
              </a:graphicData>
            </a:graphic>
          </wp:inline>
        </w:drawing>
      </w:r>
    </w:p>
    <w:p w:rsidR="00B35CAA" w:rsidRPr="005B2FC6" w:rsidRDefault="00B35CAA" w:rsidP="00CD590E">
      <w:pPr>
        <w:pStyle w:val="Ttulo2"/>
        <w:rPr>
          <w:rFonts w:ascii="Arial" w:hAnsi="Arial" w:cs="Arial"/>
          <w:b w:val="0"/>
          <w:sz w:val="24"/>
          <w:szCs w:val="24"/>
          <w:lang w:val="es-BO"/>
        </w:rPr>
      </w:pPr>
      <w:bookmarkStart w:id="52" w:name="_Toc452561651"/>
      <w:r w:rsidRPr="005B2FC6">
        <w:rPr>
          <w:rFonts w:ascii="Arial" w:hAnsi="Arial" w:cs="Arial"/>
          <w:sz w:val="24"/>
          <w:szCs w:val="24"/>
          <w:lang w:val="es-BO"/>
        </w:rPr>
        <w:lastRenderedPageBreak/>
        <w:t>GESTIÓN DE FLUJO DE TRABAJO</w:t>
      </w:r>
      <w:bookmarkEnd w:id="52"/>
      <w:r w:rsidRPr="005B2FC6">
        <w:rPr>
          <w:rFonts w:ascii="Arial" w:hAnsi="Arial" w:cs="Arial"/>
          <w:sz w:val="24"/>
          <w:szCs w:val="24"/>
          <w:lang w:val="es-BO"/>
        </w:rPr>
        <w:t xml:space="preserve"> </w:t>
      </w:r>
    </w:p>
    <w:p w:rsidR="00B35CAA" w:rsidRPr="005B2FC6" w:rsidRDefault="00B35CAA" w:rsidP="00B35CAA">
      <w:pPr>
        <w:rPr>
          <w:rFonts w:ascii="Arial" w:hAnsi="Arial" w:cs="Arial"/>
          <w:b/>
          <w:sz w:val="24"/>
          <w:szCs w:val="24"/>
          <w:lang w:val="es-BO"/>
        </w:rPr>
      </w:pPr>
      <w:r w:rsidRPr="005B2FC6">
        <w:rPr>
          <w:rFonts w:ascii="Arial" w:hAnsi="Arial" w:cs="Arial"/>
          <w:sz w:val="24"/>
          <w:szCs w:val="24"/>
          <w:lang w:val="es-BO"/>
        </w:rPr>
        <w:t>Sub-Módulos que tendrá las funcionalidades  de Gestión de Flujo de Trabajo del Laboratorio Informático de Inteligencia Financiera:</w:t>
      </w:r>
    </w:p>
    <w:tbl>
      <w:tblPr>
        <w:tblStyle w:val="Tablaconcuadrcula"/>
        <w:tblW w:w="0" w:type="auto"/>
        <w:tblLook w:val="04A0"/>
      </w:tblPr>
      <w:tblGrid>
        <w:gridCol w:w="4323"/>
        <w:gridCol w:w="4397"/>
      </w:tblGrid>
      <w:tr w:rsidR="00B35CAA" w:rsidRPr="00A41115" w:rsidTr="00A45265">
        <w:trPr>
          <w:trHeight w:val="740"/>
        </w:trPr>
        <w:tc>
          <w:tcPr>
            <w:tcW w:w="4323" w:type="dxa"/>
          </w:tcPr>
          <w:p w:rsidR="00B35CAA" w:rsidRPr="00A41115" w:rsidRDefault="00B35CAA" w:rsidP="00A45265">
            <w:pPr>
              <w:jc w:val="center"/>
              <w:rPr>
                <w:rFonts w:ascii="Arial" w:hAnsi="Arial" w:cs="Arial"/>
                <w:b/>
                <w:sz w:val="24"/>
                <w:szCs w:val="24"/>
                <w:lang w:val="es-BO"/>
              </w:rPr>
            </w:pPr>
          </w:p>
          <w:p w:rsidR="00B35CAA" w:rsidRPr="00A41115" w:rsidRDefault="00B35CAA" w:rsidP="00A45265">
            <w:pPr>
              <w:jc w:val="center"/>
              <w:rPr>
                <w:rFonts w:ascii="Arial" w:hAnsi="Arial" w:cs="Arial"/>
                <w:b/>
                <w:sz w:val="24"/>
                <w:szCs w:val="24"/>
                <w:lang w:val="es-BO"/>
              </w:rPr>
            </w:pPr>
            <w:r w:rsidRPr="00A41115">
              <w:rPr>
                <w:rFonts w:ascii="Arial" w:hAnsi="Arial" w:cs="Arial"/>
                <w:b/>
                <w:sz w:val="24"/>
                <w:szCs w:val="24"/>
                <w:lang w:val="es-BO"/>
              </w:rPr>
              <w:t>Sub-Módulos</w:t>
            </w:r>
          </w:p>
        </w:tc>
        <w:tc>
          <w:tcPr>
            <w:tcW w:w="4397" w:type="dxa"/>
          </w:tcPr>
          <w:p w:rsidR="00B35CAA" w:rsidRPr="00A41115" w:rsidRDefault="00B35CAA" w:rsidP="00A45265">
            <w:pPr>
              <w:jc w:val="center"/>
              <w:rPr>
                <w:rFonts w:ascii="Arial" w:hAnsi="Arial" w:cs="Arial"/>
                <w:b/>
                <w:sz w:val="24"/>
                <w:szCs w:val="24"/>
                <w:lang w:val="es-BO"/>
              </w:rPr>
            </w:pPr>
          </w:p>
          <w:p w:rsidR="00B35CAA" w:rsidRPr="00A41115" w:rsidRDefault="00B35CAA" w:rsidP="00A45265">
            <w:pPr>
              <w:jc w:val="center"/>
              <w:rPr>
                <w:rFonts w:ascii="Arial" w:hAnsi="Arial" w:cs="Arial"/>
                <w:b/>
                <w:sz w:val="24"/>
                <w:szCs w:val="24"/>
                <w:lang w:val="es-BO"/>
              </w:rPr>
            </w:pPr>
            <w:r w:rsidRPr="00A41115">
              <w:rPr>
                <w:rFonts w:ascii="Arial" w:hAnsi="Arial" w:cs="Arial"/>
                <w:b/>
                <w:sz w:val="24"/>
                <w:szCs w:val="24"/>
                <w:lang w:val="es-BO"/>
              </w:rPr>
              <w:t>Descripción</w:t>
            </w:r>
          </w:p>
        </w:tc>
      </w:tr>
      <w:tr w:rsidR="00B35CAA" w:rsidRPr="00A41115" w:rsidTr="00A45265">
        <w:trPr>
          <w:trHeight w:val="447"/>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 Detalle de casos.</w:t>
            </w:r>
          </w:p>
          <w:p w:rsidR="00B35CAA" w:rsidRPr="00A41115" w:rsidRDefault="00B35CAA" w:rsidP="00A45265">
            <w:pPr>
              <w:rPr>
                <w:rFonts w:ascii="Arial" w:hAnsi="Arial" w:cs="Arial"/>
                <w:sz w:val="24"/>
                <w:szCs w:val="24"/>
                <w:lang w:val="es-BO"/>
              </w:rPr>
            </w:pP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Listado de los casos</w:t>
            </w:r>
          </w:p>
        </w:tc>
      </w:tr>
      <w:tr w:rsidR="00B35CAA" w:rsidRPr="002C1016" w:rsidTr="00A45265">
        <w:trPr>
          <w:trHeight w:val="978"/>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 Monitor para el flujo de trabajo  Pendientes de Recepción de Casos.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Es el monitor en el cual se mostrara los casos que se encuentran pendientes de recepción.</w:t>
            </w:r>
          </w:p>
        </w:tc>
      </w:tr>
      <w:tr w:rsidR="00B35CAA" w:rsidRPr="002C1016" w:rsidTr="00A45265">
        <w:trPr>
          <w:trHeight w:val="717"/>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del Monitor para el flujo de trabajo de  Recepción de Casos.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 xml:space="preserve">Es el monitor en el cual se mostrara el listado de los casos </w:t>
            </w:r>
            <w:proofErr w:type="spellStart"/>
            <w:r w:rsidRPr="00A41115">
              <w:rPr>
                <w:rFonts w:ascii="Arial" w:hAnsi="Arial" w:cs="Arial"/>
                <w:lang w:val="es-BO"/>
              </w:rPr>
              <w:t>recepcionados</w:t>
            </w:r>
            <w:proofErr w:type="spellEnd"/>
            <w:r w:rsidRPr="00A41115">
              <w:rPr>
                <w:rFonts w:ascii="Arial" w:hAnsi="Arial" w:cs="Arial"/>
                <w:lang w:val="es-BO"/>
              </w:rPr>
              <w:t>.</w:t>
            </w:r>
          </w:p>
        </w:tc>
      </w:tr>
      <w:tr w:rsidR="00B35CAA" w:rsidRPr="002C1016" w:rsidTr="00A45265">
        <w:trPr>
          <w:trHeight w:val="855"/>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del Monitor de  Asignación de Casos.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Es el monitor en el cual se detallara el listado de los casos asignados.</w:t>
            </w:r>
          </w:p>
        </w:tc>
      </w:tr>
      <w:tr w:rsidR="00B35CAA" w:rsidRPr="002C1016" w:rsidTr="00A45265">
        <w:trPr>
          <w:trHeight w:val="723"/>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 xml:space="preserve">Sub-Módulo de Registro de Casos Asignados a un Usuario. </w:t>
            </w:r>
          </w:p>
          <w:p w:rsidR="00B35CAA" w:rsidRPr="00A41115" w:rsidRDefault="00B35CAA" w:rsidP="00A45265">
            <w:pPr>
              <w:rPr>
                <w:rFonts w:ascii="Arial" w:hAnsi="Arial" w:cs="Arial"/>
                <w:sz w:val="24"/>
                <w:szCs w:val="24"/>
                <w:lang w:val="es-BO"/>
              </w:rPr>
            </w:pP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Es el Sub-Modulo en el cual se registrara los casos asignados.</w:t>
            </w:r>
          </w:p>
        </w:tc>
      </w:tr>
      <w:tr w:rsidR="00B35CAA" w:rsidRPr="002C1016" w:rsidTr="00A45265">
        <w:trPr>
          <w:trHeight w:val="724"/>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 Módulo de Actualización de Casos Asignados a los Usuarios.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Es el Sub-Modulo en el cual se actualizara los casos asignados.</w:t>
            </w:r>
          </w:p>
        </w:tc>
      </w:tr>
      <w:tr w:rsidR="00B35CAA" w:rsidRPr="002C1016" w:rsidTr="00A45265">
        <w:trPr>
          <w:trHeight w:val="984"/>
        </w:trPr>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del registro histórico de Asignaciones de Casos.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Es el Sub-Modulo en el cual se almacenara los casos asignados a una bitácora.</w:t>
            </w:r>
          </w:p>
        </w:tc>
      </w:tr>
      <w:tr w:rsidR="00B35CAA" w:rsidRPr="002C1016" w:rsidTr="00A45265">
        <w:trPr>
          <w:trHeight w:val="865"/>
        </w:trPr>
        <w:tc>
          <w:tcPr>
            <w:tcW w:w="4323" w:type="dxa"/>
          </w:tcPr>
          <w:p w:rsidR="00B35CAA" w:rsidRPr="002D34D8" w:rsidRDefault="00B35CAA" w:rsidP="00A45265">
            <w:pPr>
              <w:rPr>
                <w:rFonts w:ascii="Arial" w:hAnsi="Arial" w:cs="Arial"/>
                <w:lang w:val="es-BO"/>
              </w:rPr>
            </w:pPr>
            <w:r w:rsidRPr="00A41115">
              <w:rPr>
                <w:rFonts w:ascii="Arial" w:hAnsi="Arial" w:cs="Arial"/>
                <w:lang w:val="es-BO"/>
              </w:rPr>
              <w:t>Sub-Módulo para  Revertir casos asignados</w:t>
            </w: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 xml:space="preserve">Es el Sub-Modulo en el cual se revertirá un caso después de ser asignado para que luego pase a estado </w:t>
            </w:r>
            <w:proofErr w:type="spellStart"/>
            <w:r w:rsidRPr="00A41115">
              <w:rPr>
                <w:rFonts w:ascii="Arial" w:hAnsi="Arial" w:cs="Arial"/>
                <w:lang w:val="es-BO"/>
              </w:rPr>
              <w:t>recepcionado</w:t>
            </w:r>
            <w:proofErr w:type="spellEnd"/>
            <w:r w:rsidRPr="00A41115">
              <w:rPr>
                <w:rFonts w:ascii="Arial" w:hAnsi="Arial" w:cs="Arial"/>
                <w:lang w:val="es-BO"/>
              </w:rPr>
              <w:t>.</w:t>
            </w:r>
          </w:p>
        </w:tc>
      </w:tr>
      <w:tr w:rsidR="00B35CAA" w:rsidRPr="002C1016" w:rsidTr="00A45265">
        <w:tc>
          <w:tcPr>
            <w:tcW w:w="4323" w:type="dxa"/>
          </w:tcPr>
          <w:p w:rsidR="00B35CAA" w:rsidRPr="00A41115" w:rsidRDefault="00B35CAA" w:rsidP="00A45265">
            <w:pPr>
              <w:rPr>
                <w:rFonts w:ascii="Arial" w:hAnsi="Arial" w:cs="Arial"/>
                <w:lang w:val="es-BO"/>
              </w:rPr>
            </w:pPr>
            <w:r w:rsidRPr="00A41115">
              <w:rPr>
                <w:rFonts w:ascii="Arial" w:hAnsi="Arial" w:cs="Arial"/>
                <w:lang w:val="es-BO"/>
              </w:rPr>
              <w:t>Sub-Módulo de Búsqueda de usuarios para asignar casos</w:t>
            </w:r>
          </w:p>
          <w:p w:rsidR="00B35CAA" w:rsidRPr="00A41115" w:rsidRDefault="00B35CAA" w:rsidP="00A45265">
            <w:pPr>
              <w:rPr>
                <w:rFonts w:ascii="Arial" w:hAnsi="Arial" w:cs="Arial"/>
                <w:sz w:val="24"/>
                <w:szCs w:val="24"/>
                <w:lang w:val="es-BO"/>
              </w:rPr>
            </w:pPr>
          </w:p>
        </w:tc>
        <w:tc>
          <w:tcPr>
            <w:tcW w:w="4397" w:type="dxa"/>
          </w:tcPr>
          <w:p w:rsidR="00B35CAA" w:rsidRPr="00A41115" w:rsidRDefault="00B35CAA" w:rsidP="00A45265">
            <w:pPr>
              <w:jc w:val="both"/>
              <w:rPr>
                <w:rFonts w:ascii="Arial" w:hAnsi="Arial" w:cs="Arial"/>
                <w:lang w:val="es-BO"/>
              </w:rPr>
            </w:pPr>
            <w:r w:rsidRPr="00A41115">
              <w:rPr>
                <w:rFonts w:ascii="Arial" w:hAnsi="Arial" w:cs="Arial"/>
                <w:lang w:val="es-BO"/>
              </w:rPr>
              <w:t xml:space="preserve">Es el listado de los usuarios para el proceso de asignación. </w:t>
            </w:r>
          </w:p>
        </w:tc>
      </w:tr>
      <w:tr w:rsidR="00B35CAA" w:rsidTr="00A45265">
        <w:tblPrEx>
          <w:tblCellMar>
            <w:left w:w="70" w:type="dxa"/>
            <w:right w:w="70" w:type="dxa"/>
          </w:tblCellMar>
          <w:tblLook w:val="0000"/>
        </w:tblPrEx>
        <w:trPr>
          <w:trHeight w:val="2966"/>
        </w:trPr>
        <w:tc>
          <w:tcPr>
            <w:tcW w:w="8720" w:type="dxa"/>
            <w:gridSpan w:val="2"/>
          </w:tcPr>
          <w:p w:rsidR="00B35CAA" w:rsidRDefault="00B35CAA" w:rsidP="00A45265">
            <w:pPr>
              <w:pStyle w:val="Prrafodelista"/>
              <w:ind w:left="828"/>
              <w:jc w:val="center"/>
              <w:rPr>
                <w:rFonts w:ascii="Arial" w:hAnsi="Arial" w:cs="Arial"/>
                <w:noProof/>
                <w:sz w:val="24"/>
                <w:szCs w:val="24"/>
                <w:lang w:eastAsia="es-ES"/>
              </w:rPr>
            </w:pPr>
          </w:p>
          <w:p w:rsidR="00B35CAA" w:rsidRPr="002D34D8" w:rsidRDefault="00B35CAA" w:rsidP="00A45265">
            <w:pPr>
              <w:rPr>
                <w:rFonts w:ascii="Arial" w:hAnsi="Arial" w:cs="Arial"/>
                <w:noProof/>
                <w:sz w:val="24"/>
                <w:szCs w:val="24"/>
                <w:lang w:eastAsia="es-ES"/>
              </w:rPr>
            </w:pPr>
            <w:r>
              <w:rPr>
                <w:noProof/>
                <w:lang w:eastAsia="es-ES"/>
              </w:rPr>
              <w:lastRenderedPageBreak/>
              <w:drawing>
                <wp:anchor distT="0" distB="0" distL="114300" distR="114300" simplePos="0" relativeHeight="251660288" behindDoc="1" locked="0" layoutInCell="1" allowOverlap="1">
                  <wp:simplePos x="0" y="0"/>
                  <wp:positionH relativeFrom="column">
                    <wp:posOffset>-20320</wp:posOffset>
                  </wp:positionH>
                  <wp:positionV relativeFrom="paragraph">
                    <wp:posOffset>7620</wp:posOffset>
                  </wp:positionV>
                  <wp:extent cx="5398770" cy="3084195"/>
                  <wp:effectExtent l="19050" t="0" r="0" b="0"/>
                  <wp:wrapTight wrapText="bothSides">
                    <wp:wrapPolygon edited="0">
                      <wp:start x="-76" y="0"/>
                      <wp:lineTo x="-76" y="21480"/>
                      <wp:lineTo x="21570" y="21480"/>
                      <wp:lineTo x="21570" y="0"/>
                      <wp:lineTo x="-76" y="0"/>
                    </wp:wrapPolygon>
                  </wp:wrapTight>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5398770" cy="3084195"/>
                          </a:xfrm>
                          <a:prstGeom prst="rect">
                            <a:avLst/>
                          </a:prstGeom>
                          <a:noFill/>
                          <a:ln w="9525">
                            <a:noFill/>
                            <a:miter lim="800000"/>
                            <a:headEnd/>
                            <a:tailEnd/>
                          </a:ln>
                        </pic:spPr>
                      </pic:pic>
                    </a:graphicData>
                  </a:graphic>
                </wp:anchor>
              </w:drawing>
            </w:r>
          </w:p>
          <w:p w:rsidR="00B35CAA" w:rsidRPr="002D34D8" w:rsidRDefault="00B35CAA" w:rsidP="00A45265">
            <w:pPr>
              <w:rPr>
                <w:rFonts w:ascii="Arial" w:hAnsi="Arial" w:cs="Arial"/>
                <w:noProof/>
                <w:sz w:val="24"/>
                <w:szCs w:val="24"/>
                <w:lang w:eastAsia="es-ES"/>
              </w:rPr>
            </w:pPr>
          </w:p>
        </w:tc>
      </w:tr>
    </w:tbl>
    <w:p w:rsidR="00B35CAA" w:rsidRDefault="00B35CAA" w:rsidP="00B35CAA">
      <w:pPr>
        <w:rPr>
          <w:rFonts w:ascii="Arial" w:hAnsi="Arial" w:cs="Arial"/>
          <w:b/>
          <w:color w:val="000000" w:themeColor="text1"/>
          <w:sz w:val="24"/>
          <w:szCs w:val="24"/>
        </w:rPr>
      </w:pPr>
    </w:p>
    <w:p w:rsidR="00B35CAA" w:rsidRPr="00583341" w:rsidRDefault="00B35CAA" w:rsidP="00CD590E">
      <w:pPr>
        <w:pStyle w:val="Ttulo2"/>
        <w:rPr>
          <w:rFonts w:ascii="Arial" w:hAnsi="Arial" w:cs="Arial"/>
          <w:b w:val="0"/>
          <w:color w:val="000000" w:themeColor="text1"/>
          <w:sz w:val="24"/>
          <w:szCs w:val="24"/>
        </w:rPr>
      </w:pPr>
      <w:bookmarkStart w:id="53" w:name="_Toc452561652"/>
      <w:r w:rsidRPr="00583341">
        <w:rPr>
          <w:rFonts w:ascii="Arial" w:hAnsi="Arial" w:cs="Arial"/>
          <w:color w:val="000000" w:themeColor="text1"/>
          <w:sz w:val="24"/>
          <w:szCs w:val="24"/>
        </w:rPr>
        <w:t>GESTIÓN PARA LA SOLICITUD Y RECEPCIÓN DE INFORMACIÓN</w:t>
      </w:r>
      <w:bookmarkEnd w:id="53"/>
    </w:p>
    <w:p w:rsidR="00B35CAA" w:rsidRDefault="00B35CAA" w:rsidP="00B35CAA">
      <w:pPr>
        <w:jc w:val="both"/>
        <w:rPr>
          <w:rFonts w:ascii="Arial" w:hAnsi="Arial" w:cs="Arial"/>
          <w:color w:val="000000" w:themeColor="text1"/>
          <w:sz w:val="24"/>
          <w:szCs w:val="24"/>
        </w:rPr>
      </w:pPr>
      <w:r w:rsidRPr="00004B0C">
        <w:rPr>
          <w:rFonts w:ascii="Arial" w:hAnsi="Arial" w:cs="Arial"/>
          <w:color w:val="000000" w:themeColor="text1"/>
          <w:sz w:val="24"/>
          <w:szCs w:val="24"/>
        </w:rPr>
        <w:t xml:space="preserve">El </w:t>
      </w:r>
      <w:r>
        <w:rPr>
          <w:rFonts w:ascii="Arial" w:hAnsi="Arial" w:cs="Arial"/>
          <w:color w:val="000000" w:themeColor="text1"/>
          <w:sz w:val="24"/>
          <w:szCs w:val="24"/>
        </w:rPr>
        <w:t xml:space="preserve">módulo de solicitud y recepción de información tiene el objetivo de enviar solicitudes de información elaboradas por el analista financiero y aprobadas por el jefe de análisis financiero a los distintos sujetos obligados, entidades públicas y privadas, posteriormente, también será capaz de </w:t>
      </w:r>
      <w:proofErr w:type="spellStart"/>
      <w:r>
        <w:rPr>
          <w:rFonts w:ascii="Arial" w:hAnsi="Arial" w:cs="Arial"/>
          <w:color w:val="000000" w:themeColor="text1"/>
          <w:sz w:val="24"/>
          <w:szCs w:val="24"/>
        </w:rPr>
        <w:t>recepcionar</w:t>
      </w:r>
      <w:proofErr w:type="spellEnd"/>
      <w:r>
        <w:rPr>
          <w:rFonts w:ascii="Arial" w:hAnsi="Arial" w:cs="Arial"/>
          <w:color w:val="000000" w:themeColor="text1"/>
          <w:sz w:val="24"/>
          <w:szCs w:val="24"/>
        </w:rPr>
        <w:t xml:space="preserve"> las respuestas que emitan dichas entidades a través de diferentes medios (servicios web, archivos planos y formularios web), almacenando la información en la base de datos relacional para consultas posteriores, la cual será proporcionada al analista financiero en un formato establecido para que este continúe con su proceso de análisis del caso.</w:t>
      </w:r>
    </w:p>
    <w:p w:rsidR="00B35CAA" w:rsidRDefault="00B35CAA" w:rsidP="00B35CAA">
      <w:pPr>
        <w:jc w:val="both"/>
        <w:rPr>
          <w:rFonts w:ascii="Arial" w:hAnsi="Arial" w:cs="Arial"/>
          <w:color w:val="000000" w:themeColor="text1"/>
          <w:sz w:val="24"/>
          <w:szCs w:val="24"/>
        </w:rPr>
      </w:pPr>
      <w:r>
        <w:rPr>
          <w:rFonts w:ascii="Arial" w:hAnsi="Arial" w:cs="Arial"/>
          <w:color w:val="000000" w:themeColor="text1"/>
          <w:sz w:val="24"/>
          <w:szCs w:val="24"/>
        </w:rPr>
        <w:t>Particularmente, este proceso de recolección de información generará una gran cantidad de información, por lo que es importante resaltar que este módulo, si bien interactuará constantemente con los otros módulos, estructuralmente, la base de datos estará separada del esquema donde se encuentran las tablas que gestionan casos y vinculados, sin embargo la integridad referencial se mantendrá. Los sub-módulos que se integran para la gestión de la solicitud y recepción de información son los siguientes:</w:t>
      </w:r>
    </w:p>
    <w:p w:rsidR="00B55F44" w:rsidRDefault="00B55F44" w:rsidP="00B35CAA">
      <w:pPr>
        <w:jc w:val="both"/>
        <w:rPr>
          <w:rFonts w:ascii="Arial" w:hAnsi="Arial" w:cs="Arial"/>
          <w:color w:val="000000" w:themeColor="text1"/>
          <w:sz w:val="24"/>
          <w:szCs w:val="24"/>
        </w:rPr>
      </w:pPr>
    </w:p>
    <w:tbl>
      <w:tblPr>
        <w:tblStyle w:val="Tablaconcuadrcula"/>
        <w:tblW w:w="0" w:type="auto"/>
        <w:tblLook w:val="04A0"/>
      </w:tblPr>
      <w:tblGrid>
        <w:gridCol w:w="4322"/>
        <w:gridCol w:w="4322"/>
      </w:tblGrid>
      <w:tr w:rsidR="00B35CAA" w:rsidTr="00A45265">
        <w:tc>
          <w:tcPr>
            <w:tcW w:w="4322" w:type="dxa"/>
          </w:tcPr>
          <w:p w:rsidR="00B35CAA" w:rsidRDefault="00B35CAA" w:rsidP="00A45265">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Sub-</w:t>
            </w:r>
            <w:r w:rsidR="00B55F44">
              <w:rPr>
                <w:rFonts w:ascii="Arial" w:hAnsi="Arial" w:cs="Arial"/>
                <w:b/>
                <w:color w:val="000000" w:themeColor="text1"/>
                <w:sz w:val="24"/>
                <w:szCs w:val="24"/>
              </w:rPr>
              <w:t>módulos</w:t>
            </w:r>
          </w:p>
        </w:tc>
        <w:tc>
          <w:tcPr>
            <w:tcW w:w="4322" w:type="dxa"/>
          </w:tcPr>
          <w:p w:rsidR="00B35CAA" w:rsidRDefault="00B35CAA" w:rsidP="00A45265">
            <w:pPr>
              <w:jc w:val="center"/>
              <w:rPr>
                <w:rFonts w:ascii="Arial" w:hAnsi="Arial" w:cs="Arial"/>
                <w:b/>
                <w:color w:val="000000" w:themeColor="text1"/>
                <w:sz w:val="24"/>
                <w:szCs w:val="24"/>
              </w:rPr>
            </w:pPr>
            <w:r>
              <w:rPr>
                <w:rFonts w:ascii="Arial" w:hAnsi="Arial" w:cs="Arial"/>
                <w:b/>
                <w:color w:val="000000" w:themeColor="text1"/>
                <w:sz w:val="24"/>
                <w:szCs w:val="24"/>
              </w:rPr>
              <w:t>Descripción</w:t>
            </w:r>
          </w:p>
        </w:tc>
      </w:tr>
      <w:tr w:rsidR="00B35CAA" w:rsidTr="00A45265">
        <w:tc>
          <w:tcPr>
            <w:tcW w:w="4322" w:type="dxa"/>
          </w:tcPr>
          <w:p w:rsidR="00B35CAA" w:rsidRPr="00F27191" w:rsidRDefault="00B35CAA" w:rsidP="00A45265">
            <w:pPr>
              <w:jc w:val="both"/>
              <w:rPr>
                <w:rFonts w:ascii="Arial" w:hAnsi="Arial" w:cs="Arial"/>
                <w:color w:val="000000" w:themeColor="text1"/>
                <w:sz w:val="24"/>
                <w:szCs w:val="24"/>
                <w:lang w:val="es-BO"/>
              </w:rPr>
            </w:pPr>
            <w:r w:rsidRPr="00F27191">
              <w:rPr>
                <w:rFonts w:ascii="Arial" w:hAnsi="Arial" w:cs="Arial"/>
                <w:color w:val="000000" w:themeColor="text1"/>
                <w:sz w:val="24"/>
                <w:szCs w:val="24"/>
                <w:lang w:val="es-BO"/>
              </w:rPr>
              <w:t>Listado principal</w:t>
            </w:r>
            <w:r>
              <w:rPr>
                <w:rFonts w:ascii="Arial" w:hAnsi="Arial" w:cs="Arial"/>
                <w:color w:val="000000" w:themeColor="text1"/>
                <w:sz w:val="24"/>
                <w:szCs w:val="24"/>
                <w:lang w:val="es-BO"/>
              </w:rPr>
              <w:t xml:space="preserve"> y creación </w:t>
            </w:r>
            <w:r w:rsidRPr="00F27191">
              <w:rPr>
                <w:rFonts w:ascii="Arial" w:hAnsi="Arial" w:cs="Arial"/>
                <w:color w:val="000000" w:themeColor="text1"/>
                <w:sz w:val="24"/>
                <w:szCs w:val="24"/>
                <w:lang w:val="es-BO"/>
              </w:rPr>
              <w:t>de solicitudes de información.</w:t>
            </w:r>
          </w:p>
        </w:tc>
        <w:tc>
          <w:tcPr>
            <w:tcW w:w="4322" w:type="dxa"/>
          </w:tcPr>
          <w:p w:rsidR="00B35CAA" w:rsidRPr="005F7028" w:rsidRDefault="00B35CAA" w:rsidP="00A45265">
            <w:pPr>
              <w:jc w:val="both"/>
              <w:rPr>
                <w:rFonts w:ascii="Arial" w:hAnsi="Arial" w:cs="Arial"/>
                <w:color w:val="000000" w:themeColor="text1"/>
                <w:sz w:val="24"/>
                <w:szCs w:val="24"/>
              </w:rPr>
            </w:pPr>
            <w:r w:rsidRPr="005F7028">
              <w:rPr>
                <w:rFonts w:ascii="Arial" w:hAnsi="Arial" w:cs="Arial"/>
                <w:color w:val="000000" w:themeColor="text1"/>
                <w:sz w:val="24"/>
                <w:szCs w:val="24"/>
              </w:rPr>
              <w:t xml:space="preserve">Listado </w:t>
            </w:r>
            <w:r>
              <w:rPr>
                <w:rFonts w:ascii="Arial" w:hAnsi="Arial" w:cs="Arial"/>
                <w:color w:val="000000" w:themeColor="text1"/>
                <w:sz w:val="24"/>
                <w:szCs w:val="24"/>
              </w:rPr>
              <w:t>donde se visualizará todas las solicitudes que se crearon y que están vinculadas a un caso, dependiendo del rol que tiene el usuario, se desplegarán listados de solicitudes elaboradas, pendientes de aprobación y aprobadas. Dentro de este mismo listado tendremos la posibilidad de crear solicitudes de información agrupadas por vinculados.</w:t>
            </w:r>
          </w:p>
        </w:tc>
      </w:tr>
      <w:tr w:rsidR="00B35CAA" w:rsidTr="00A45265">
        <w:tc>
          <w:tcPr>
            <w:tcW w:w="4322" w:type="dxa"/>
          </w:tcPr>
          <w:p w:rsidR="00B35CAA" w:rsidRPr="00F27191"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Ficha para la solicitud de información para los vinculados.</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Formulario donde se seleccionarán los tipos de entidad y entidades de los que se realizará la solicitud de información por vinculado.</w:t>
            </w:r>
          </w:p>
        </w:tc>
      </w:tr>
      <w:tr w:rsidR="00B35CAA" w:rsidTr="00A45265">
        <w:tc>
          <w:tcPr>
            <w:tcW w:w="4322" w:type="dxa"/>
          </w:tcPr>
          <w:p w:rsidR="00B35CAA" w:rsidRPr="00F27191"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Listado de solicitud de información para Entidades (cargado de información).</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 xml:space="preserve">Listado dentro del Laboratorio al que tendrá acceso la entidad a la que se solicitó la información para que ésta pueda cargar a través de los diferentes </w:t>
            </w:r>
            <w:proofErr w:type="gramStart"/>
            <w:r>
              <w:rPr>
                <w:rFonts w:ascii="Arial" w:hAnsi="Arial" w:cs="Arial"/>
                <w:color w:val="000000" w:themeColor="text1"/>
                <w:sz w:val="24"/>
                <w:szCs w:val="24"/>
              </w:rPr>
              <w:t>medios la información</w:t>
            </w:r>
            <w:proofErr w:type="gramEnd"/>
            <w:r>
              <w:rPr>
                <w:rFonts w:ascii="Arial" w:hAnsi="Arial" w:cs="Arial"/>
                <w:color w:val="000000" w:themeColor="text1"/>
                <w:sz w:val="24"/>
                <w:szCs w:val="24"/>
              </w:rPr>
              <w:t xml:space="preserve"> que se le pidió.</w:t>
            </w:r>
          </w:p>
        </w:tc>
      </w:tr>
      <w:tr w:rsidR="00B35CAA" w:rsidTr="00A45265">
        <w:tc>
          <w:tcPr>
            <w:tcW w:w="4322" w:type="dxa"/>
          </w:tcPr>
          <w:p w:rsidR="00B35CAA"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Listado de solicitudes por vinculado.</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Listado que desplegará todos los vinculados de los cuales se realizó una solicitud de información.</w:t>
            </w:r>
          </w:p>
        </w:tc>
      </w:tr>
      <w:tr w:rsidR="00B35CAA" w:rsidTr="00A45265">
        <w:tc>
          <w:tcPr>
            <w:tcW w:w="4322" w:type="dxa"/>
          </w:tcPr>
          <w:p w:rsidR="00B35CAA"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Reporte de información financiera del vinculado por tipo de entidad.</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Pantalla donde el analista financiero podrá ver toda la información recibida de aquellas entidades a las que se realizó la solicitud de información agrupada por tipo de entidad.</w:t>
            </w:r>
          </w:p>
        </w:tc>
      </w:tr>
      <w:tr w:rsidR="00B35CAA" w:rsidTr="00A45265">
        <w:tc>
          <w:tcPr>
            <w:tcW w:w="4322" w:type="dxa"/>
          </w:tcPr>
          <w:p w:rsidR="00B35CAA"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Módulo para la gestión de respuestas a través de servicios web.</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Este módulo  gestionará todos los servicios web y clientes que se encargarán de enviar peticiones y recibir respuestas con las entidades que se logre suscribir un convenio de intercambio de información directamente entre las entidades y la UIF. Cabe resaltar que este módulo estará completamente separado de la aplicación del Laboratorio, sin embargo desde el Sistema Némesis se podrá hacer uso de las librerías de los servicios web.</w:t>
            </w:r>
          </w:p>
        </w:tc>
      </w:tr>
      <w:tr w:rsidR="00B35CAA" w:rsidTr="00A45265">
        <w:tc>
          <w:tcPr>
            <w:tcW w:w="4322" w:type="dxa"/>
          </w:tcPr>
          <w:p w:rsidR="00B35CAA"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Sub-módulo para el cargado de información a través de archivos planos.</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 xml:space="preserve">Sub-módulo que permitirá subir y validar archivos planos a las entidades que quieran enviar </w:t>
            </w:r>
            <w:r>
              <w:rPr>
                <w:rFonts w:ascii="Arial" w:hAnsi="Arial" w:cs="Arial"/>
                <w:color w:val="000000" w:themeColor="text1"/>
                <w:sz w:val="24"/>
                <w:szCs w:val="24"/>
              </w:rPr>
              <w:lastRenderedPageBreak/>
              <w:t>información a través de este medio.</w:t>
            </w:r>
          </w:p>
        </w:tc>
      </w:tr>
      <w:tr w:rsidR="00B35CAA" w:rsidTr="00A45265">
        <w:tc>
          <w:tcPr>
            <w:tcW w:w="4322" w:type="dxa"/>
          </w:tcPr>
          <w:p w:rsidR="00B35CAA"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lastRenderedPageBreak/>
              <w:t>Formularios para el registro de información de forma manual.</w:t>
            </w:r>
          </w:p>
        </w:tc>
        <w:tc>
          <w:tcPr>
            <w:tcW w:w="4322" w:type="dxa"/>
          </w:tcPr>
          <w:p w:rsidR="00B35CAA" w:rsidRPr="005F7028" w:rsidRDefault="00B35CAA" w:rsidP="00A45265">
            <w:pPr>
              <w:jc w:val="both"/>
              <w:rPr>
                <w:rFonts w:ascii="Arial" w:hAnsi="Arial" w:cs="Arial"/>
                <w:color w:val="000000" w:themeColor="text1"/>
                <w:sz w:val="24"/>
                <w:szCs w:val="24"/>
              </w:rPr>
            </w:pPr>
            <w:r>
              <w:rPr>
                <w:rFonts w:ascii="Arial" w:hAnsi="Arial" w:cs="Arial"/>
                <w:color w:val="000000" w:themeColor="text1"/>
                <w:sz w:val="24"/>
                <w:szCs w:val="24"/>
              </w:rPr>
              <w:t xml:space="preserve">Opción a través de la cual las entidades podrán subir información manualmente y </w:t>
            </w:r>
            <w:proofErr w:type="gramStart"/>
            <w:r>
              <w:rPr>
                <w:rFonts w:ascii="Arial" w:hAnsi="Arial" w:cs="Arial"/>
                <w:color w:val="000000" w:themeColor="text1"/>
                <w:sz w:val="24"/>
                <w:szCs w:val="24"/>
              </w:rPr>
              <w:t>registro</w:t>
            </w:r>
            <w:proofErr w:type="gramEnd"/>
            <w:r>
              <w:rPr>
                <w:rFonts w:ascii="Arial" w:hAnsi="Arial" w:cs="Arial"/>
                <w:color w:val="000000" w:themeColor="text1"/>
                <w:sz w:val="24"/>
                <w:szCs w:val="24"/>
              </w:rPr>
              <w:t xml:space="preserve"> a registro, cuando estas vean conveniente realizar esta operación de esa forma.</w:t>
            </w:r>
          </w:p>
        </w:tc>
      </w:tr>
    </w:tbl>
    <w:p w:rsidR="00B35CAA" w:rsidRDefault="00B35CAA" w:rsidP="00B35CAA">
      <w:pPr>
        <w:jc w:val="both"/>
        <w:rPr>
          <w:rFonts w:ascii="Arial" w:hAnsi="Arial" w:cs="Arial"/>
          <w:b/>
          <w:color w:val="000000" w:themeColor="text1"/>
          <w:sz w:val="24"/>
          <w:szCs w:val="24"/>
        </w:rPr>
      </w:pPr>
      <w:r>
        <w:rPr>
          <w:rFonts w:ascii="Arial" w:hAnsi="Arial" w:cs="Arial"/>
          <w:b/>
          <w:color w:val="000000" w:themeColor="text1"/>
          <w:sz w:val="24"/>
          <w:szCs w:val="24"/>
        </w:rPr>
        <w:t xml:space="preserve"> </w:t>
      </w: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sectPr w:rsidR="00B35CAA" w:rsidSect="00B55F44">
          <w:pgSz w:w="11906" w:h="16838"/>
          <w:pgMar w:top="2835" w:right="1701" w:bottom="1418" w:left="1701" w:header="709" w:footer="709" w:gutter="0"/>
          <w:cols w:space="708"/>
          <w:docGrid w:linePitch="360"/>
        </w:sectPr>
      </w:pPr>
    </w:p>
    <w:p w:rsidR="00A025AA" w:rsidRDefault="00A025AA" w:rsidP="00A025AA">
      <w:pPr>
        <w:pStyle w:val="Ttulo2"/>
        <w:jc w:val="both"/>
        <w:rPr>
          <w:rFonts w:ascii="Arial" w:hAnsi="Arial" w:cs="Arial"/>
          <w:b w:val="0"/>
          <w:color w:val="000000" w:themeColor="text1"/>
          <w:sz w:val="24"/>
          <w:szCs w:val="24"/>
        </w:rPr>
      </w:pPr>
      <w:bookmarkStart w:id="54" w:name="_Toc452561653"/>
      <w:bookmarkStart w:id="55" w:name="_Toc452561654"/>
      <w:r w:rsidRPr="00BD0C8F">
        <w:rPr>
          <w:rFonts w:ascii="Arial" w:hAnsi="Arial" w:cs="Arial"/>
          <w:color w:val="000000" w:themeColor="text1"/>
          <w:sz w:val="24"/>
          <w:szCs w:val="24"/>
        </w:rPr>
        <w:lastRenderedPageBreak/>
        <w:t>ESTIMACIÓN DE TIEMPOS PARA EL DESARROLLO DEL SISTEMA</w:t>
      </w:r>
      <w:bookmarkEnd w:id="54"/>
    </w:p>
    <w:p w:rsidR="00A025AA" w:rsidRDefault="00A025AA" w:rsidP="00A025AA">
      <w:pPr>
        <w:jc w:val="both"/>
        <w:rPr>
          <w:rFonts w:ascii="Arial" w:hAnsi="Arial" w:cs="Arial"/>
          <w:sz w:val="24"/>
          <w:szCs w:val="24"/>
          <w:lang w:val="es-BO"/>
        </w:rPr>
      </w:pPr>
      <w:r>
        <w:rPr>
          <w:rFonts w:ascii="Arial" w:hAnsi="Arial" w:cs="Arial"/>
          <w:sz w:val="24"/>
          <w:szCs w:val="24"/>
          <w:lang w:val="es-BO"/>
        </w:rPr>
        <w:t>Tomando en cuenta los tiempos establecidos en el perfil presentado para el análisis, desarrollo e implementación del Laboratorio de Inteligencia Financiera, a continuación se presenta un cuadro de tiempos representando los tiempos tentativos estimados para el análisis, diseño, desarrollo e implementación del Proyecto Némesis.</w:t>
      </w:r>
    </w:p>
    <w:tbl>
      <w:tblPr>
        <w:tblW w:w="13568"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790"/>
        <w:gridCol w:w="881"/>
        <w:gridCol w:w="881"/>
        <w:gridCol w:w="880"/>
        <w:gridCol w:w="880"/>
        <w:gridCol w:w="880"/>
        <w:gridCol w:w="880"/>
        <w:gridCol w:w="880"/>
        <w:gridCol w:w="880"/>
        <w:gridCol w:w="997"/>
        <w:gridCol w:w="880"/>
        <w:gridCol w:w="949"/>
        <w:gridCol w:w="910"/>
      </w:tblGrid>
      <w:tr w:rsidR="00A025AA" w:rsidRPr="002D45B1"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9A1878" w:rsidRDefault="00A025AA" w:rsidP="00371F0F">
            <w:pPr>
              <w:spacing w:after="0" w:line="240" w:lineRule="auto"/>
              <w:rPr>
                <w:rFonts w:ascii="Calibri" w:eastAsia="Times New Roman" w:hAnsi="Calibri" w:cs="Calibri"/>
                <w:b/>
                <w:bCs/>
                <w:color w:val="000000"/>
                <w:sz w:val="14"/>
                <w:szCs w:val="14"/>
                <w:lang w:eastAsia="es-BO"/>
              </w:rPr>
            </w:pPr>
          </w:p>
        </w:tc>
        <w:tc>
          <w:tcPr>
            <w:tcW w:w="10778" w:type="dxa"/>
            <w:gridSpan w:val="12"/>
            <w:tcBorders>
              <w:left w:val="single" w:sz="4" w:space="0" w:color="auto"/>
            </w:tcBorders>
            <w:shd w:val="clear" w:color="auto" w:fill="auto"/>
            <w:noWrap/>
            <w:vAlign w:val="bottom"/>
            <w:hideMark/>
          </w:tcPr>
          <w:p w:rsidR="00A025AA" w:rsidRPr="002D45B1" w:rsidRDefault="00A025AA" w:rsidP="00371F0F">
            <w:pPr>
              <w:spacing w:after="0" w:line="240" w:lineRule="auto"/>
              <w:jc w:val="center"/>
              <w:rPr>
                <w:rFonts w:ascii="Calibri" w:eastAsia="Times New Roman" w:hAnsi="Calibri" w:cs="Calibri"/>
                <w:b/>
                <w:color w:val="000000"/>
                <w:sz w:val="14"/>
                <w:szCs w:val="14"/>
                <w:lang w:eastAsia="es-BO"/>
              </w:rPr>
            </w:pPr>
            <w:r w:rsidRPr="002D45B1">
              <w:rPr>
                <w:rFonts w:ascii="Calibri" w:eastAsia="Times New Roman" w:hAnsi="Calibri" w:cs="Calibri"/>
                <w:b/>
                <w:color w:val="000000"/>
                <w:sz w:val="14"/>
                <w:szCs w:val="14"/>
                <w:lang w:eastAsia="es-BO"/>
              </w:rPr>
              <w:t>GESTION 2016</w:t>
            </w:r>
          </w:p>
        </w:tc>
      </w:tr>
      <w:tr w:rsidR="00A025AA" w:rsidRPr="002D45B1"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enero</w:t>
            </w:r>
          </w:p>
        </w:tc>
        <w:tc>
          <w:tcPr>
            <w:tcW w:w="881"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febrero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marzo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abril</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mayo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junio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julio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agosto</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septiembre</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octubre</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noviembre</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diciembre</w:t>
            </w:r>
          </w:p>
        </w:tc>
      </w:tr>
      <w:tr w:rsidR="00A025AA" w:rsidRPr="002D45B1"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r>
              <w:rPr>
                <w:rFonts w:ascii="Calibri" w:eastAsia="Times New Roman" w:hAnsi="Calibri" w:cs="Calibri"/>
                <w:b/>
                <w:bCs/>
                <w:color w:val="000000"/>
                <w:sz w:val="14"/>
                <w:szCs w:val="14"/>
                <w:lang w:eastAsia="es-BO"/>
              </w:rPr>
              <w:t>Análisis del</w:t>
            </w:r>
            <w:r w:rsidRPr="0018111D">
              <w:rPr>
                <w:rFonts w:ascii="Calibri" w:eastAsia="Times New Roman" w:hAnsi="Calibri" w:cs="Calibri"/>
                <w:b/>
                <w:bCs/>
                <w:color w:val="000000"/>
                <w:sz w:val="14"/>
                <w:szCs w:val="14"/>
                <w:lang w:eastAsia="es-BO"/>
              </w:rPr>
              <w:t xml:space="preserve"> sistema - 1ra </w:t>
            </w:r>
            <w:r>
              <w:rPr>
                <w:rFonts w:ascii="Calibri" w:eastAsia="Times New Roman" w:hAnsi="Calibri" w:cs="Calibri"/>
                <w:b/>
                <w:bCs/>
                <w:color w:val="000000"/>
                <w:sz w:val="14"/>
                <w:szCs w:val="14"/>
                <w:lang w:eastAsia="es-BO"/>
              </w:rPr>
              <w:t>fase</w:t>
            </w:r>
          </w:p>
        </w:tc>
        <w:tc>
          <w:tcPr>
            <w:tcW w:w="881" w:type="dxa"/>
            <w:tcBorders>
              <w:lef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1"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FFFFFF" w:themeFill="background1"/>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shd w:val="clear" w:color="auto" w:fill="FFFFFF" w:themeFill="background1"/>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r>
              <w:rPr>
                <w:rFonts w:ascii="Calibri" w:eastAsia="Times New Roman" w:hAnsi="Calibri" w:cs="Calibri"/>
                <w:b/>
                <w:bCs/>
                <w:color w:val="000000"/>
                <w:sz w:val="14"/>
                <w:szCs w:val="14"/>
                <w:lang w:eastAsia="es-BO"/>
              </w:rPr>
              <w:t>Diseño y Desarrollo del sistema – 1ra fase</w:t>
            </w: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shd w:val="clear" w:color="auto" w:fill="92D050"/>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1"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97"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49"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1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r>
      <w:tr w:rsidR="00A025AA" w:rsidRPr="009C6906"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9C6906" w:rsidRDefault="00A025AA" w:rsidP="00371F0F">
            <w:pPr>
              <w:spacing w:after="0" w:line="240" w:lineRule="auto"/>
              <w:rPr>
                <w:rFonts w:ascii="Calibri" w:eastAsia="Times New Roman" w:hAnsi="Calibri" w:cs="Calibri"/>
                <w:b/>
                <w:bCs/>
                <w:color w:val="000000"/>
                <w:sz w:val="14"/>
                <w:szCs w:val="14"/>
                <w:lang w:eastAsia="es-BO"/>
              </w:rPr>
            </w:pPr>
          </w:p>
        </w:tc>
        <w:tc>
          <w:tcPr>
            <w:tcW w:w="10778" w:type="dxa"/>
            <w:gridSpan w:val="12"/>
            <w:tcBorders>
              <w:top w:val="single" w:sz="4" w:space="0" w:color="auto"/>
              <w:left w:val="single" w:sz="4" w:space="0" w:color="auto"/>
            </w:tcBorders>
            <w:shd w:val="clear" w:color="auto" w:fill="auto"/>
            <w:noWrap/>
            <w:vAlign w:val="bottom"/>
            <w:hideMark/>
          </w:tcPr>
          <w:p w:rsidR="00A025AA" w:rsidRPr="009C6906" w:rsidRDefault="00A025AA" w:rsidP="00371F0F">
            <w:pPr>
              <w:spacing w:after="0" w:line="240" w:lineRule="auto"/>
              <w:jc w:val="center"/>
              <w:rPr>
                <w:rFonts w:ascii="Calibri" w:eastAsia="Times New Roman" w:hAnsi="Calibri" w:cs="Calibri"/>
                <w:color w:val="000000"/>
                <w:sz w:val="14"/>
                <w:szCs w:val="14"/>
                <w:lang w:eastAsia="es-BO"/>
              </w:rPr>
            </w:pPr>
            <w:r w:rsidRPr="002D45B1">
              <w:rPr>
                <w:rFonts w:ascii="Calibri" w:eastAsia="Times New Roman" w:hAnsi="Calibri" w:cs="Calibri"/>
                <w:b/>
                <w:color w:val="000000"/>
                <w:sz w:val="14"/>
                <w:szCs w:val="14"/>
                <w:lang w:eastAsia="es-BO"/>
              </w:rPr>
              <w:t>GESTION 2017</w:t>
            </w:r>
          </w:p>
        </w:tc>
      </w:tr>
      <w:tr w:rsidR="00A025AA" w:rsidRPr="009C6906"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enero</w:t>
            </w:r>
          </w:p>
        </w:tc>
        <w:tc>
          <w:tcPr>
            <w:tcW w:w="881"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febrero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marzo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abril</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mayo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junio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julio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agosto</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septiembre</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octubre</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noviembre</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diciembre</w:t>
            </w:r>
          </w:p>
        </w:tc>
      </w:tr>
      <w:tr w:rsidR="00A025AA" w:rsidRPr="009C6906"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r>
              <w:rPr>
                <w:rFonts w:ascii="Calibri" w:eastAsia="Times New Roman" w:hAnsi="Calibri" w:cs="Calibri"/>
                <w:b/>
                <w:bCs/>
                <w:color w:val="000000"/>
                <w:sz w:val="14"/>
                <w:szCs w:val="14"/>
                <w:lang w:eastAsia="es-BO"/>
              </w:rPr>
              <w:t xml:space="preserve">Diseño y </w:t>
            </w:r>
            <w:r w:rsidRPr="0018111D">
              <w:rPr>
                <w:rFonts w:ascii="Calibri" w:eastAsia="Times New Roman" w:hAnsi="Calibri" w:cs="Calibri"/>
                <w:b/>
                <w:bCs/>
                <w:color w:val="000000"/>
                <w:sz w:val="14"/>
                <w:szCs w:val="14"/>
                <w:lang w:eastAsia="es-BO"/>
              </w:rPr>
              <w:t>Desarrollo de</w:t>
            </w:r>
            <w:r>
              <w:rPr>
                <w:rFonts w:ascii="Calibri" w:eastAsia="Times New Roman" w:hAnsi="Calibri" w:cs="Calibri"/>
                <w:b/>
                <w:bCs/>
                <w:color w:val="000000"/>
                <w:sz w:val="14"/>
                <w:szCs w:val="14"/>
                <w:lang w:eastAsia="es-BO"/>
              </w:rPr>
              <w:t>l sistema – 1r</w:t>
            </w:r>
            <w:r w:rsidRPr="0018111D">
              <w:rPr>
                <w:rFonts w:ascii="Calibri" w:eastAsia="Times New Roman" w:hAnsi="Calibri" w:cs="Calibri"/>
                <w:b/>
                <w:bCs/>
                <w:color w:val="000000"/>
                <w:sz w:val="14"/>
                <w:szCs w:val="14"/>
                <w:lang w:eastAsia="es-BO"/>
              </w:rPr>
              <w:t xml:space="preserve">a </w:t>
            </w:r>
            <w:r>
              <w:rPr>
                <w:rFonts w:ascii="Calibri" w:eastAsia="Times New Roman" w:hAnsi="Calibri" w:cs="Calibri"/>
                <w:b/>
                <w:bCs/>
                <w:color w:val="000000"/>
                <w:sz w:val="14"/>
                <w:szCs w:val="14"/>
                <w:lang w:eastAsia="es-BO"/>
              </w:rPr>
              <w:t>fase</w:t>
            </w:r>
          </w:p>
        </w:tc>
        <w:tc>
          <w:tcPr>
            <w:tcW w:w="881" w:type="dxa"/>
            <w:tcBorders>
              <w:left w:val="single" w:sz="4" w:space="0" w:color="auto"/>
            </w:tcBorders>
            <w:shd w:val="clear" w:color="auto" w:fill="92D050"/>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1" w:type="dxa"/>
            <w:shd w:val="clear" w:color="auto" w:fill="92D050"/>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r>
      <w:tr w:rsidR="00A025AA" w:rsidRPr="002D45B1"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2D45B1"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r w:rsidRPr="0018111D">
              <w:rPr>
                <w:rFonts w:ascii="Calibri" w:eastAsia="Times New Roman" w:hAnsi="Calibri" w:cs="Calibri"/>
                <w:b/>
                <w:bCs/>
                <w:color w:val="000000"/>
                <w:sz w:val="14"/>
                <w:szCs w:val="14"/>
                <w:lang w:eastAsia="es-BO"/>
              </w:rPr>
              <w:t>A</w:t>
            </w:r>
            <w:r>
              <w:rPr>
                <w:rFonts w:ascii="Calibri" w:eastAsia="Times New Roman" w:hAnsi="Calibri" w:cs="Calibri"/>
                <w:b/>
                <w:bCs/>
                <w:color w:val="000000"/>
                <w:sz w:val="14"/>
                <w:szCs w:val="14"/>
                <w:lang w:eastAsia="es-BO"/>
              </w:rPr>
              <w:t>nálisis, Diseño y Desarrollo – 2d</w:t>
            </w:r>
            <w:r w:rsidRPr="0018111D">
              <w:rPr>
                <w:rFonts w:ascii="Calibri" w:eastAsia="Times New Roman" w:hAnsi="Calibri" w:cs="Calibri"/>
                <w:b/>
                <w:bCs/>
                <w:color w:val="000000"/>
                <w:sz w:val="14"/>
                <w:szCs w:val="14"/>
                <w:lang w:eastAsia="es-BO"/>
              </w:rPr>
              <w:t xml:space="preserve">a </w:t>
            </w:r>
            <w:r>
              <w:rPr>
                <w:rFonts w:ascii="Calibri" w:eastAsia="Times New Roman" w:hAnsi="Calibri" w:cs="Calibri"/>
                <w:b/>
                <w:bCs/>
                <w:color w:val="000000"/>
                <w:sz w:val="14"/>
                <w:szCs w:val="14"/>
                <w:lang w:eastAsia="es-BO"/>
              </w:rPr>
              <w:t>fase</w:t>
            </w: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97"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49"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10" w:type="dxa"/>
            <w:shd w:val="clear" w:color="auto" w:fill="17365D" w:themeFill="text2" w:themeFillShade="BF"/>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tcBorders>
              <w:bottom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1"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97"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49"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10" w:type="dxa"/>
            <w:tcBorders>
              <w:top w:val="single" w:sz="4" w:space="0" w:color="auto"/>
              <w:left w:val="nil"/>
              <w:bottom w:val="single" w:sz="4" w:space="0" w:color="auto"/>
              <w:right w:val="nil"/>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10778" w:type="dxa"/>
            <w:gridSpan w:val="12"/>
            <w:tcBorders>
              <w:top w:val="single" w:sz="4" w:space="0" w:color="auto"/>
              <w:left w:val="single" w:sz="4" w:space="0" w:color="auto"/>
            </w:tcBorders>
            <w:shd w:val="clear" w:color="auto" w:fill="FFFFFF" w:themeFill="background1"/>
            <w:noWrap/>
            <w:vAlign w:val="bottom"/>
            <w:hideMark/>
          </w:tcPr>
          <w:p w:rsidR="00A025AA" w:rsidRPr="0018111D" w:rsidRDefault="00A025AA" w:rsidP="00371F0F">
            <w:pPr>
              <w:spacing w:after="0" w:line="240" w:lineRule="auto"/>
              <w:jc w:val="center"/>
              <w:rPr>
                <w:rFonts w:ascii="Calibri" w:eastAsia="Times New Roman" w:hAnsi="Calibri" w:cs="Calibri"/>
                <w:color w:val="000000"/>
                <w:sz w:val="14"/>
                <w:szCs w:val="14"/>
                <w:lang w:eastAsia="es-BO"/>
              </w:rPr>
            </w:pPr>
            <w:r w:rsidRPr="002D45B1">
              <w:rPr>
                <w:rFonts w:ascii="Calibri" w:eastAsia="Times New Roman" w:hAnsi="Calibri" w:cs="Calibri"/>
                <w:b/>
                <w:color w:val="000000"/>
                <w:sz w:val="14"/>
                <w:szCs w:val="14"/>
                <w:lang w:eastAsia="es-BO"/>
              </w:rPr>
              <w:t>GESTION 201</w:t>
            </w:r>
            <w:r>
              <w:rPr>
                <w:rFonts w:ascii="Calibri" w:eastAsia="Times New Roman" w:hAnsi="Calibri" w:cs="Calibri"/>
                <w:b/>
                <w:color w:val="000000"/>
                <w:sz w:val="14"/>
                <w:szCs w:val="14"/>
                <w:lang w:eastAsia="es-BO"/>
              </w:rPr>
              <w:t>8</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enero</w:t>
            </w:r>
          </w:p>
        </w:tc>
        <w:tc>
          <w:tcPr>
            <w:tcW w:w="881"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febrero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marzo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abril</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mayo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junio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julio</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agosto</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septiembre</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octubre</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noviembre</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diciembre</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2D45B1" w:rsidRDefault="00A025AA" w:rsidP="00371F0F">
            <w:pPr>
              <w:spacing w:after="0" w:line="240" w:lineRule="auto"/>
              <w:rPr>
                <w:rFonts w:ascii="Calibri" w:eastAsia="Times New Roman" w:hAnsi="Calibri" w:cs="Calibri"/>
                <w:b/>
                <w:bCs/>
                <w:color w:val="000000"/>
                <w:sz w:val="14"/>
                <w:szCs w:val="14"/>
                <w:lang w:eastAsia="es-BO"/>
              </w:rPr>
            </w:pPr>
            <w:r>
              <w:rPr>
                <w:rFonts w:ascii="Calibri" w:eastAsia="Times New Roman" w:hAnsi="Calibri" w:cs="Calibri"/>
                <w:b/>
                <w:bCs/>
                <w:color w:val="000000"/>
                <w:sz w:val="14"/>
                <w:szCs w:val="14"/>
                <w:lang w:eastAsia="es-BO"/>
              </w:rPr>
              <w:t xml:space="preserve">Diseño y </w:t>
            </w:r>
            <w:r w:rsidRPr="0018111D">
              <w:rPr>
                <w:rFonts w:ascii="Calibri" w:eastAsia="Times New Roman" w:hAnsi="Calibri" w:cs="Calibri"/>
                <w:b/>
                <w:bCs/>
                <w:color w:val="000000"/>
                <w:sz w:val="14"/>
                <w:szCs w:val="14"/>
                <w:lang w:eastAsia="es-BO"/>
              </w:rPr>
              <w:t>Desarrollo de</w:t>
            </w:r>
            <w:r>
              <w:rPr>
                <w:rFonts w:ascii="Calibri" w:eastAsia="Times New Roman" w:hAnsi="Calibri" w:cs="Calibri"/>
                <w:b/>
                <w:bCs/>
                <w:color w:val="000000"/>
                <w:sz w:val="14"/>
                <w:szCs w:val="14"/>
                <w:lang w:eastAsia="es-BO"/>
              </w:rPr>
              <w:t>l sistema – 2d</w:t>
            </w:r>
            <w:r w:rsidRPr="0018111D">
              <w:rPr>
                <w:rFonts w:ascii="Calibri" w:eastAsia="Times New Roman" w:hAnsi="Calibri" w:cs="Calibri"/>
                <w:b/>
                <w:bCs/>
                <w:color w:val="000000"/>
                <w:sz w:val="14"/>
                <w:szCs w:val="14"/>
                <w:lang w:eastAsia="es-BO"/>
              </w:rPr>
              <w:t xml:space="preserve">a </w:t>
            </w:r>
            <w:r>
              <w:rPr>
                <w:rFonts w:ascii="Calibri" w:eastAsia="Times New Roman" w:hAnsi="Calibri" w:cs="Calibri"/>
                <w:b/>
                <w:bCs/>
                <w:color w:val="000000"/>
                <w:sz w:val="14"/>
                <w:szCs w:val="14"/>
                <w:lang w:eastAsia="es-BO"/>
              </w:rPr>
              <w:t>fase</w:t>
            </w:r>
          </w:p>
        </w:tc>
        <w:tc>
          <w:tcPr>
            <w:tcW w:w="881" w:type="dxa"/>
            <w:tcBorders>
              <w:left w:val="single" w:sz="4" w:space="0" w:color="auto"/>
            </w:tcBorders>
            <w:shd w:val="clear" w:color="auto" w:fill="17365D" w:themeFill="text2" w:themeFillShade="BF"/>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1" w:type="dxa"/>
            <w:shd w:val="clear" w:color="auto" w:fill="17365D" w:themeFill="text2" w:themeFillShade="BF"/>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2D45B1" w:rsidRDefault="00A025AA" w:rsidP="00371F0F">
            <w:pPr>
              <w:spacing w:after="0" w:line="240" w:lineRule="auto"/>
              <w:rPr>
                <w:rFonts w:ascii="Calibri" w:eastAsia="Times New Roman" w:hAnsi="Calibri" w:cs="Calibri"/>
                <w:color w:val="000000"/>
                <w:sz w:val="14"/>
                <w:szCs w:val="14"/>
                <w:lang w:eastAsia="es-BO"/>
              </w:rPr>
            </w:pPr>
            <w:r w:rsidRPr="002D45B1">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97"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49"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c>
          <w:tcPr>
            <w:tcW w:w="91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r w:rsidRPr="0018111D">
              <w:rPr>
                <w:rFonts w:ascii="Calibri" w:eastAsia="Times New Roman" w:hAnsi="Calibri" w:cs="Calibri"/>
                <w:color w:val="000000"/>
                <w:sz w:val="14"/>
                <w:szCs w:val="14"/>
                <w:lang w:eastAsia="es-BO"/>
              </w:rPr>
              <w:t> </w:t>
            </w: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r w:rsidRPr="0018111D">
              <w:rPr>
                <w:rFonts w:ascii="Calibri" w:eastAsia="Times New Roman" w:hAnsi="Calibri" w:cs="Calibri"/>
                <w:b/>
                <w:bCs/>
                <w:color w:val="000000"/>
                <w:sz w:val="14"/>
                <w:szCs w:val="14"/>
                <w:lang w:eastAsia="es-BO"/>
              </w:rPr>
              <w:t>A</w:t>
            </w:r>
            <w:r>
              <w:rPr>
                <w:rFonts w:ascii="Calibri" w:eastAsia="Times New Roman" w:hAnsi="Calibri" w:cs="Calibri"/>
                <w:b/>
                <w:bCs/>
                <w:color w:val="000000"/>
                <w:sz w:val="14"/>
                <w:szCs w:val="14"/>
                <w:lang w:eastAsia="es-BO"/>
              </w:rPr>
              <w:t>nálisis, Diseño y Desarrollo – 3r</w:t>
            </w:r>
            <w:r w:rsidRPr="0018111D">
              <w:rPr>
                <w:rFonts w:ascii="Calibri" w:eastAsia="Times New Roman" w:hAnsi="Calibri" w:cs="Calibri"/>
                <w:b/>
                <w:bCs/>
                <w:color w:val="000000"/>
                <w:sz w:val="14"/>
                <w:szCs w:val="14"/>
                <w:lang w:eastAsia="es-BO"/>
              </w:rPr>
              <w:t xml:space="preserve">a </w:t>
            </w:r>
            <w:r>
              <w:rPr>
                <w:rFonts w:ascii="Calibri" w:eastAsia="Times New Roman" w:hAnsi="Calibri" w:cs="Calibri"/>
                <w:b/>
                <w:bCs/>
                <w:color w:val="000000"/>
                <w:sz w:val="14"/>
                <w:szCs w:val="14"/>
                <w:lang w:eastAsia="es-BO"/>
              </w:rPr>
              <w:t>fase</w:t>
            </w: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B8CCE4" w:themeFill="accent1" w:themeFillTint="66"/>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97"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49"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1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r>
      <w:tr w:rsidR="00A025AA" w:rsidRPr="0018111D" w:rsidTr="00371F0F">
        <w:trPr>
          <w:trHeight w:val="314"/>
        </w:trPr>
        <w:tc>
          <w:tcPr>
            <w:tcW w:w="2790" w:type="dxa"/>
            <w:tcBorders>
              <w:top w:val="nil"/>
              <w:left w:val="nil"/>
              <w:bottom w:val="nil"/>
              <w:righ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b/>
                <w:bCs/>
                <w:color w:val="000000"/>
                <w:sz w:val="14"/>
                <w:szCs w:val="14"/>
                <w:lang w:eastAsia="es-BO"/>
              </w:rPr>
            </w:pPr>
          </w:p>
        </w:tc>
        <w:tc>
          <w:tcPr>
            <w:tcW w:w="881" w:type="dxa"/>
            <w:tcBorders>
              <w:left w:val="single" w:sz="4" w:space="0" w:color="auto"/>
            </w:tcBorders>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1"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97"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88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49"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c>
          <w:tcPr>
            <w:tcW w:w="910" w:type="dxa"/>
            <w:shd w:val="clear" w:color="auto" w:fill="auto"/>
            <w:noWrap/>
            <w:vAlign w:val="bottom"/>
            <w:hideMark/>
          </w:tcPr>
          <w:p w:rsidR="00A025AA" w:rsidRPr="0018111D" w:rsidRDefault="00A025AA" w:rsidP="00371F0F">
            <w:pPr>
              <w:spacing w:after="0" w:line="240" w:lineRule="auto"/>
              <w:rPr>
                <w:rFonts w:ascii="Calibri" w:eastAsia="Times New Roman" w:hAnsi="Calibri" w:cs="Calibri"/>
                <w:color w:val="000000"/>
                <w:sz w:val="14"/>
                <w:szCs w:val="14"/>
                <w:lang w:eastAsia="es-BO"/>
              </w:rPr>
            </w:pPr>
          </w:p>
        </w:tc>
      </w:tr>
    </w:tbl>
    <w:p w:rsidR="00A025AA" w:rsidRDefault="00A025AA" w:rsidP="00A025AA">
      <w:pPr>
        <w:rPr>
          <w:rFonts w:ascii="Arial" w:hAnsi="Arial" w:cs="Arial"/>
          <w:color w:val="000000" w:themeColor="text1"/>
          <w:sz w:val="24"/>
          <w:szCs w:val="24"/>
          <w:lang w:val="es-BO"/>
        </w:rPr>
        <w:sectPr w:rsidR="00A025AA" w:rsidSect="001B7A63">
          <w:pgSz w:w="16838" w:h="11906" w:orient="landscape"/>
          <w:pgMar w:top="1701" w:right="1418" w:bottom="1701" w:left="1418" w:header="709" w:footer="709" w:gutter="0"/>
          <w:cols w:space="708"/>
          <w:docGrid w:linePitch="360"/>
        </w:sectPr>
      </w:pPr>
    </w:p>
    <w:p w:rsidR="00B35CAA" w:rsidRPr="00C255D1" w:rsidRDefault="00B35CAA" w:rsidP="00CD590E">
      <w:pPr>
        <w:pStyle w:val="Ttulo2"/>
        <w:rPr>
          <w:rFonts w:ascii="Arial" w:hAnsi="Arial" w:cs="Arial"/>
          <w:b w:val="0"/>
          <w:sz w:val="24"/>
          <w:szCs w:val="24"/>
        </w:rPr>
      </w:pPr>
      <w:r w:rsidRPr="00C255D1">
        <w:rPr>
          <w:rFonts w:ascii="Arial" w:hAnsi="Arial" w:cs="Arial"/>
          <w:sz w:val="24"/>
          <w:szCs w:val="24"/>
        </w:rPr>
        <w:lastRenderedPageBreak/>
        <w:t>CONCLUSIONES Y RECOMENDACIONES</w:t>
      </w:r>
      <w:bookmarkEnd w:id="55"/>
    </w:p>
    <w:p w:rsidR="00B35CAA" w:rsidRPr="00C255D1" w:rsidRDefault="00BC5D52" w:rsidP="00B35CAA">
      <w:pPr>
        <w:jc w:val="both"/>
        <w:rPr>
          <w:rFonts w:ascii="Arial" w:hAnsi="Arial" w:cs="Arial"/>
          <w:sz w:val="24"/>
          <w:szCs w:val="24"/>
          <w:lang w:val="es-BO"/>
        </w:rPr>
      </w:pPr>
      <w:r>
        <w:rPr>
          <w:rFonts w:ascii="Arial" w:hAnsi="Arial" w:cs="Arial"/>
          <w:color w:val="000000" w:themeColor="text1"/>
          <w:sz w:val="24"/>
          <w:szCs w:val="24"/>
        </w:rPr>
        <w:t>El</w:t>
      </w:r>
      <w:r w:rsidR="00B35CAA" w:rsidRPr="00E80D07">
        <w:rPr>
          <w:rFonts w:ascii="Arial" w:hAnsi="Arial" w:cs="Arial"/>
          <w:color w:val="000000" w:themeColor="text1"/>
          <w:sz w:val="24"/>
          <w:szCs w:val="24"/>
        </w:rPr>
        <w:t xml:space="preserve"> </w:t>
      </w:r>
      <w:r w:rsidR="00B35CAA" w:rsidRPr="00E80D07">
        <w:rPr>
          <w:rFonts w:ascii="Arial" w:hAnsi="Arial" w:cs="Arial"/>
          <w:sz w:val="24"/>
          <w:szCs w:val="24"/>
          <w:lang w:val="es-BO"/>
        </w:rPr>
        <w:t>Laboratorio de Inteligencia Financiera -</w:t>
      </w:r>
      <w:r w:rsidR="00B35CAA" w:rsidRPr="00E80D07">
        <w:rPr>
          <w:rFonts w:ascii="Arial" w:hAnsi="Arial" w:cs="Arial"/>
          <w:color w:val="000000" w:themeColor="text1"/>
          <w:sz w:val="24"/>
          <w:szCs w:val="24"/>
        </w:rPr>
        <w:t xml:space="preserve"> Sistema NEMESIS, ha </w:t>
      </w:r>
      <w:r w:rsidR="00B35CAA" w:rsidRPr="00E80D07">
        <w:rPr>
          <w:rFonts w:ascii="Arial" w:hAnsi="Arial" w:cs="Arial"/>
          <w:b/>
          <w:color w:val="000000" w:themeColor="text1"/>
          <w:sz w:val="24"/>
          <w:szCs w:val="24"/>
        </w:rPr>
        <w:t>realizado el proceso de análisis del sistema para continuar con el desarrollo del sistema</w:t>
      </w:r>
      <w:r w:rsidR="00B35CAA" w:rsidRPr="00E80D07">
        <w:rPr>
          <w:rFonts w:ascii="Arial" w:hAnsi="Arial" w:cs="Arial"/>
          <w:color w:val="000000" w:themeColor="text1"/>
          <w:sz w:val="24"/>
          <w:szCs w:val="24"/>
        </w:rPr>
        <w:t xml:space="preserve">, sin embargo debemos hacer notar que al haberse concretado la contratación de los consultores de línea y contarse con tres de ellos en marzo y dos en mayo de la presente gestión afectan a la planificación y modifican los plazos que se plantearon y se expusieron en el perfil de proyecto presentado al Ministerio de Economía, por otro lado el desarrollo del sistema podría necesitar la modificación de convenios o la implementación de nuevos convenios, para lo cual la Jefatura de Sistemas y Tecnologías de la </w:t>
      </w:r>
      <w:r w:rsidR="00B35CAA" w:rsidRPr="00E80D07">
        <w:rPr>
          <w:rFonts w:ascii="Arial" w:hAnsi="Arial" w:cs="Arial"/>
          <w:sz w:val="24"/>
          <w:szCs w:val="24"/>
          <w:lang w:val="es-BO"/>
        </w:rPr>
        <w:t>Información remitirá los informes correspondientes, cuando el caso amerite.</w:t>
      </w:r>
      <w:r w:rsidR="00B35CAA" w:rsidRPr="00C255D1">
        <w:rPr>
          <w:rFonts w:ascii="Arial" w:hAnsi="Arial" w:cs="Arial"/>
          <w:sz w:val="24"/>
          <w:szCs w:val="24"/>
          <w:lang w:val="es-BO"/>
        </w:rPr>
        <w:t>        </w:t>
      </w: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Default="00B35CAA" w:rsidP="00B35CAA">
      <w:pPr>
        <w:rPr>
          <w:rFonts w:ascii="Arial" w:hAnsi="Arial" w:cs="Arial"/>
          <w:b/>
          <w:color w:val="000000" w:themeColor="text1"/>
          <w:sz w:val="24"/>
          <w:szCs w:val="24"/>
        </w:rPr>
      </w:pPr>
    </w:p>
    <w:p w:rsidR="00B35CAA" w:rsidRPr="003E1F73" w:rsidRDefault="00322B98" w:rsidP="003E1F73">
      <w:pPr>
        <w:pStyle w:val="Ttulo1"/>
        <w:rPr>
          <w:rFonts w:ascii="Arial" w:hAnsi="Arial" w:cs="Arial"/>
          <w:color w:val="000000" w:themeColor="text1"/>
          <w:sz w:val="24"/>
          <w:szCs w:val="24"/>
        </w:rPr>
      </w:pPr>
      <w:bookmarkStart w:id="56" w:name="_Toc452561655"/>
      <w:r>
        <w:rPr>
          <w:rFonts w:ascii="Arial" w:hAnsi="Arial" w:cs="Arial"/>
          <w:color w:val="000000" w:themeColor="text1"/>
          <w:sz w:val="24"/>
          <w:szCs w:val="24"/>
        </w:rPr>
        <w:lastRenderedPageBreak/>
        <w:t>A</w:t>
      </w:r>
      <w:r w:rsidR="00B35CAA" w:rsidRPr="003E1F73">
        <w:rPr>
          <w:rFonts w:ascii="Arial" w:hAnsi="Arial" w:cs="Arial"/>
          <w:color w:val="000000" w:themeColor="text1"/>
          <w:sz w:val="24"/>
          <w:szCs w:val="24"/>
        </w:rPr>
        <w:t>NEXOS</w:t>
      </w:r>
      <w:bookmarkEnd w:id="56"/>
    </w:p>
    <w:p w:rsidR="004A5000" w:rsidRPr="00B35CAA" w:rsidRDefault="004A5000" w:rsidP="00B35CAA">
      <w:pPr>
        <w:rPr>
          <w:szCs w:val="24"/>
        </w:rPr>
      </w:pPr>
    </w:p>
    <w:sectPr w:rsidR="004A5000" w:rsidRPr="00B35CAA" w:rsidSect="00B55F44">
      <w:pgSz w:w="11906" w:h="16838"/>
      <w:pgMar w:top="2835"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0C31" w:rsidRDefault="00DB0C31" w:rsidP="00290875">
      <w:pPr>
        <w:spacing w:after="0" w:line="240" w:lineRule="auto"/>
      </w:pPr>
      <w:r>
        <w:separator/>
      </w:r>
    </w:p>
  </w:endnote>
  <w:endnote w:type="continuationSeparator" w:id="0">
    <w:p w:rsidR="00DB0C31" w:rsidRDefault="00DB0C31" w:rsidP="002908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114893"/>
      <w:docPartObj>
        <w:docPartGallery w:val="Page Numbers (Bottom of Page)"/>
        <w:docPartUnique/>
      </w:docPartObj>
    </w:sdtPr>
    <w:sdtContent>
      <w:p w:rsidR="00290875" w:rsidRDefault="00586136">
        <w:pPr>
          <w:pStyle w:val="Piedepgina"/>
          <w:jc w:val="right"/>
        </w:pPr>
        <w:fldSimple w:instr=" PAGE   \* MERGEFORMAT ">
          <w:r w:rsidR="000128A6">
            <w:rPr>
              <w:noProof/>
            </w:rPr>
            <w:t>5</w:t>
          </w:r>
        </w:fldSimple>
      </w:p>
    </w:sdtContent>
  </w:sdt>
  <w:p w:rsidR="00290875" w:rsidRDefault="0029087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0C31" w:rsidRDefault="00DB0C31" w:rsidP="00290875">
      <w:pPr>
        <w:spacing w:after="0" w:line="240" w:lineRule="auto"/>
      </w:pPr>
      <w:r>
        <w:separator/>
      </w:r>
    </w:p>
  </w:footnote>
  <w:footnote w:type="continuationSeparator" w:id="0">
    <w:p w:rsidR="00DB0C31" w:rsidRDefault="00DB0C31" w:rsidP="002908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D6DA7"/>
    <w:multiLevelType w:val="hybridMultilevel"/>
    <w:tmpl w:val="E8222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D13B49"/>
    <w:multiLevelType w:val="multilevel"/>
    <w:tmpl w:val="5E26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85ABB"/>
    <w:multiLevelType w:val="multilevel"/>
    <w:tmpl w:val="0A24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163856"/>
    <w:multiLevelType w:val="multilevel"/>
    <w:tmpl w:val="E04E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694618"/>
    <w:multiLevelType w:val="hybridMultilevel"/>
    <w:tmpl w:val="8562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892254"/>
    <w:multiLevelType w:val="hybridMultilevel"/>
    <w:tmpl w:val="72AC9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9B5B2E"/>
    <w:multiLevelType w:val="hybridMultilevel"/>
    <w:tmpl w:val="783AB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14297B"/>
    <w:multiLevelType w:val="hybridMultilevel"/>
    <w:tmpl w:val="0450B8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6762634"/>
    <w:multiLevelType w:val="multilevel"/>
    <w:tmpl w:val="B162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CB2A75"/>
    <w:multiLevelType w:val="multilevel"/>
    <w:tmpl w:val="F372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171B86"/>
    <w:multiLevelType w:val="hybridMultilevel"/>
    <w:tmpl w:val="D428AF1E"/>
    <w:lvl w:ilvl="0" w:tplc="D0D8A8D0">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nsid w:val="29AB33D9"/>
    <w:multiLevelType w:val="hybridMultilevel"/>
    <w:tmpl w:val="86C4B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BB7838"/>
    <w:multiLevelType w:val="hybridMultilevel"/>
    <w:tmpl w:val="93A470A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6C7AAA"/>
    <w:multiLevelType w:val="hybridMultilevel"/>
    <w:tmpl w:val="2D28E4B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4">
    <w:nsid w:val="2E052B84"/>
    <w:multiLevelType w:val="hybridMultilevel"/>
    <w:tmpl w:val="45DEE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9F4394"/>
    <w:multiLevelType w:val="hybridMultilevel"/>
    <w:tmpl w:val="88824B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EA060E1"/>
    <w:multiLevelType w:val="hybridMultilevel"/>
    <w:tmpl w:val="C1C2BE8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3622739F"/>
    <w:multiLevelType w:val="hybridMultilevel"/>
    <w:tmpl w:val="18F4A78E"/>
    <w:lvl w:ilvl="0" w:tplc="DC50A55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A02252F"/>
    <w:multiLevelType w:val="multilevel"/>
    <w:tmpl w:val="90DE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A12557"/>
    <w:multiLevelType w:val="multilevel"/>
    <w:tmpl w:val="5750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D883A89"/>
    <w:multiLevelType w:val="multilevel"/>
    <w:tmpl w:val="B482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B56CC6"/>
    <w:multiLevelType w:val="hybridMultilevel"/>
    <w:tmpl w:val="57CE0CD4"/>
    <w:lvl w:ilvl="0" w:tplc="0C0A0001">
      <w:start w:val="1"/>
      <w:numFmt w:val="bullet"/>
      <w:lvlText w:val=""/>
      <w:lvlJc w:val="left"/>
      <w:pPr>
        <w:ind w:left="763" w:hanging="360"/>
      </w:pPr>
      <w:rPr>
        <w:rFonts w:ascii="Symbol" w:hAnsi="Symbol" w:hint="default"/>
      </w:rPr>
    </w:lvl>
    <w:lvl w:ilvl="1" w:tplc="0C0A0003" w:tentative="1">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44A36F58"/>
    <w:multiLevelType w:val="hybridMultilevel"/>
    <w:tmpl w:val="95D45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4F3534B"/>
    <w:multiLevelType w:val="hybridMultilevel"/>
    <w:tmpl w:val="56CE74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8786CEE"/>
    <w:multiLevelType w:val="hybridMultilevel"/>
    <w:tmpl w:val="4DAA0802"/>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5">
    <w:nsid w:val="4C19328C"/>
    <w:multiLevelType w:val="hybridMultilevel"/>
    <w:tmpl w:val="AE64D7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FA4608"/>
    <w:multiLevelType w:val="hybridMultilevel"/>
    <w:tmpl w:val="C330B2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FF6D78"/>
    <w:multiLevelType w:val="multilevel"/>
    <w:tmpl w:val="B5565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AD51CA"/>
    <w:multiLevelType w:val="multilevel"/>
    <w:tmpl w:val="0198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450EE4"/>
    <w:multiLevelType w:val="hybridMultilevel"/>
    <w:tmpl w:val="5B1CD6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7E22E87"/>
    <w:multiLevelType w:val="hybridMultilevel"/>
    <w:tmpl w:val="6C48A00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AD27D18"/>
    <w:multiLevelType w:val="hybridMultilevel"/>
    <w:tmpl w:val="C804E31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5C3C2400"/>
    <w:multiLevelType w:val="hybridMultilevel"/>
    <w:tmpl w:val="79785B36"/>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3">
    <w:nsid w:val="5F0E6662"/>
    <w:multiLevelType w:val="hybridMultilevel"/>
    <w:tmpl w:val="210E8A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5734AE4"/>
    <w:multiLevelType w:val="hybridMultilevel"/>
    <w:tmpl w:val="D34E0E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6260804"/>
    <w:multiLevelType w:val="hybridMultilevel"/>
    <w:tmpl w:val="48BE2F80"/>
    <w:lvl w:ilvl="0" w:tplc="FFFFFFFF">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B72A4E"/>
    <w:multiLevelType w:val="hybridMultilevel"/>
    <w:tmpl w:val="4682448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6E935B2D"/>
    <w:multiLevelType w:val="hybridMultilevel"/>
    <w:tmpl w:val="50C648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6F7D6D2B"/>
    <w:multiLevelType w:val="hybridMultilevel"/>
    <w:tmpl w:val="390ABC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FF7292A"/>
    <w:multiLevelType w:val="hybridMultilevel"/>
    <w:tmpl w:val="F1A6F2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1E7E70"/>
    <w:multiLevelType w:val="hybridMultilevel"/>
    <w:tmpl w:val="C9B264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E007FE"/>
    <w:multiLevelType w:val="multilevel"/>
    <w:tmpl w:val="A1BA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734531B"/>
    <w:multiLevelType w:val="hybridMultilevel"/>
    <w:tmpl w:val="15E0AD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25"/>
  </w:num>
  <w:num w:numId="4">
    <w:abstractNumId w:val="22"/>
  </w:num>
  <w:num w:numId="5">
    <w:abstractNumId w:val="21"/>
  </w:num>
  <w:num w:numId="6">
    <w:abstractNumId w:val="10"/>
  </w:num>
  <w:num w:numId="7">
    <w:abstractNumId w:val="36"/>
  </w:num>
  <w:num w:numId="8">
    <w:abstractNumId w:val="15"/>
  </w:num>
  <w:num w:numId="9">
    <w:abstractNumId w:val="16"/>
  </w:num>
  <w:num w:numId="10">
    <w:abstractNumId w:val="18"/>
  </w:num>
  <w:num w:numId="11">
    <w:abstractNumId w:val="19"/>
  </w:num>
  <w:num w:numId="12">
    <w:abstractNumId w:val="27"/>
  </w:num>
  <w:num w:numId="13">
    <w:abstractNumId w:val="9"/>
  </w:num>
  <w:num w:numId="14">
    <w:abstractNumId w:val="1"/>
  </w:num>
  <w:num w:numId="15">
    <w:abstractNumId w:val="26"/>
  </w:num>
  <w:num w:numId="16">
    <w:abstractNumId w:val="5"/>
  </w:num>
  <w:num w:numId="17">
    <w:abstractNumId w:val="33"/>
  </w:num>
  <w:num w:numId="18">
    <w:abstractNumId w:val="39"/>
  </w:num>
  <w:num w:numId="19">
    <w:abstractNumId w:val="7"/>
  </w:num>
  <w:num w:numId="20">
    <w:abstractNumId w:val="41"/>
  </w:num>
  <w:num w:numId="21">
    <w:abstractNumId w:val="2"/>
  </w:num>
  <w:num w:numId="22">
    <w:abstractNumId w:val="8"/>
  </w:num>
  <w:num w:numId="23">
    <w:abstractNumId w:val="31"/>
  </w:num>
  <w:num w:numId="24">
    <w:abstractNumId w:val="35"/>
  </w:num>
  <w:num w:numId="25">
    <w:abstractNumId w:val="13"/>
  </w:num>
  <w:num w:numId="26">
    <w:abstractNumId w:val="28"/>
  </w:num>
  <w:num w:numId="27">
    <w:abstractNumId w:val="38"/>
  </w:num>
  <w:num w:numId="28">
    <w:abstractNumId w:val="3"/>
  </w:num>
  <w:num w:numId="29">
    <w:abstractNumId w:val="37"/>
  </w:num>
  <w:num w:numId="30">
    <w:abstractNumId w:val="42"/>
  </w:num>
  <w:num w:numId="31">
    <w:abstractNumId w:val="12"/>
  </w:num>
  <w:num w:numId="32">
    <w:abstractNumId w:val="20"/>
  </w:num>
  <w:num w:numId="33">
    <w:abstractNumId w:val="23"/>
  </w:num>
  <w:num w:numId="34">
    <w:abstractNumId w:val="11"/>
  </w:num>
  <w:num w:numId="35">
    <w:abstractNumId w:val="29"/>
  </w:num>
  <w:num w:numId="36">
    <w:abstractNumId w:val="34"/>
  </w:num>
  <w:num w:numId="37">
    <w:abstractNumId w:val="30"/>
  </w:num>
  <w:num w:numId="38">
    <w:abstractNumId w:val="17"/>
  </w:num>
  <w:num w:numId="39">
    <w:abstractNumId w:val="6"/>
  </w:num>
  <w:num w:numId="40">
    <w:abstractNumId w:val="4"/>
  </w:num>
  <w:num w:numId="41">
    <w:abstractNumId w:val="14"/>
  </w:num>
  <w:num w:numId="4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534896"/>
    <w:rsid w:val="00000B4D"/>
    <w:rsid w:val="00002E78"/>
    <w:rsid w:val="000128A6"/>
    <w:rsid w:val="000138C0"/>
    <w:rsid w:val="000640C3"/>
    <w:rsid w:val="00065604"/>
    <w:rsid w:val="00070A41"/>
    <w:rsid w:val="00085F10"/>
    <w:rsid w:val="00094431"/>
    <w:rsid w:val="000A3542"/>
    <w:rsid w:val="000B2425"/>
    <w:rsid w:val="000D24C6"/>
    <w:rsid w:val="000D46F6"/>
    <w:rsid w:val="000E2917"/>
    <w:rsid w:val="000F5727"/>
    <w:rsid w:val="00117862"/>
    <w:rsid w:val="001216FD"/>
    <w:rsid w:val="00141188"/>
    <w:rsid w:val="00147074"/>
    <w:rsid w:val="0015660C"/>
    <w:rsid w:val="001928F2"/>
    <w:rsid w:val="001A7F02"/>
    <w:rsid w:val="001B7A63"/>
    <w:rsid w:val="001C6A92"/>
    <w:rsid w:val="001D62C3"/>
    <w:rsid w:val="001F0726"/>
    <w:rsid w:val="001F5E51"/>
    <w:rsid w:val="00200417"/>
    <w:rsid w:val="002273CE"/>
    <w:rsid w:val="002344AC"/>
    <w:rsid w:val="00237139"/>
    <w:rsid w:val="00242D4B"/>
    <w:rsid w:val="00255462"/>
    <w:rsid w:val="002637F1"/>
    <w:rsid w:val="002731CD"/>
    <w:rsid w:val="00274072"/>
    <w:rsid w:val="00276911"/>
    <w:rsid w:val="00284086"/>
    <w:rsid w:val="00290875"/>
    <w:rsid w:val="0029225A"/>
    <w:rsid w:val="002A538E"/>
    <w:rsid w:val="002C0E5C"/>
    <w:rsid w:val="002D34D8"/>
    <w:rsid w:val="002D6A9C"/>
    <w:rsid w:val="002E4EFB"/>
    <w:rsid w:val="002E79E7"/>
    <w:rsid w:val="002F38E5"/>
    <w:rsid w:val="002F5C72"/>
    <w:rsid w:val="002F6AE7"/>
    <w:rsid w:val="00300D52"/>
    <w:rsid w:val="0032006A"/>
    <w:rsid w:val="00322B98"/>
    <w:rsid w:val="00322D11"/>
    <w:rsid w:val="00323D42"/>
    <w:rsid w:val="0032587F"/>
    <w:rsid w:val="00333682"/>
    <w:rsid w:val="00340821"/>
    <w:rsid w:val="00345544"/>
    <w:rsid w:val="00371F0F"/>
    <w:rsid w:val="00372B24"/>
    <w:rsid w:val="00375AD0"/>
    <w:rsid w:val="00381036"/>
    <w:rsid w:val="003843B6"/>
    <w:rsid w:val="00384A1F"/>
    <w:rsid w:val="00390D7E"/>
    <w:rsid w:val="003D0141"/>
    <w:rsid w:val="003D6A90"/>
    <w:rsid w:val="003E1F73"/>
    <w:rsid w:val="003E6222"/>
    <w:rsid w:val="003E7A63"/>
    <w:rsid w:val="00414C32"/>
    <w:rsid w:val="0042413B"/>
    <w:rsid w:val="004257FB"/>
    <w:rsid w:val="00431B3D"/>
    <w:rsid w:val="00436459"/>
    <w:rsid w:val="0045201F"/>
    <w:rsid w:val="00470FF1"/>
    <w:rsid w:val="004A5000"/>
    <w:rsid w:val="004C30E0"/>
    <w:rsid w:val="004D1AE8"/>
    <w:rsid w:val="004E3FEF"/>
    <w:rsid w:val="00500094"/>
    <w:rsid w:val="00512B6C"/>
    <w:rsid w:val="005178F5"/>
    <w:rsid w:val="0052307D"/>
    <w:rsid w:val="00526D28"/>
    <w:rsid w:val="00532914"/>
    <w:rsid w:val="00534896"/>
    <w:rsid w:val="005442F2"/>
    <w:rsid w:val="00547BA1"/>
    <w:rsid w:val="00556525"/>
    <w:rsid w:val="00572209"/>
    <w:rsid w:val="00586136"/>
    <w:rsid w:val="005908F9"/>
    <w:rsid w:val="005A5575"/>
    <w:rsid w:val="005A6B91"/>
    <w:rsid w:val="005B7D9D"/>
    <w:rsid w:val="005F184F"/>
    <w:rsid w:val="005F4297"/>
    <w:rsid w:val="005F72E5"/>
    <w:rsid w:val="0061405C"/>
    <w:rsid w:val="0062575E"/>
    <w:rsid w:val="00635F20"/>
    <w:rsid w:val="00637A6B"/>
    <w:rsid w:val="00652CE1"/>
    <w:rsid w:val="00655A37"/>
    <w:rsid w:val="00665B6B"/>
    <w:rsid w:val="0067092B"/>
    <w:rsid w:val="00686EC0"/>
    <w:rsid w:val="0069297C"/>
    <w:rsid w:val="006977ED"/>
    <w:rsid w:val="006A0390"/>
    <w:rsid w:val="006A0C14"/>
    <w:rsid w:val="006B4A03"/>
    <w:rsid w:val="006D12A8"/>
    <w:rsid w:val="006D4A0B"/>
    <w:rsid w:val="006E56CC"/>
    <w:rsid w:val="00711FB7"/>
    <w:rsid w:val="00731C2C"/>
    <w:rsid w:val="00743554"/>
    <w:rsid w:val="00743B4F"/>
    <w:rsid w:val="007512F4"/>
    <w:rsid w:val="00766321"/>
    <w:rsid w:val="00781803"/>
    <w:rsid w:val="007943C9"/>
    <w:rsid w:val="007947A3"/>
    <w:rsid w:val="00797667"/>
    <w:rsid w:val="007A4CE9"/>
    <w:rsid w:val="007B046D"/>
    <w:rsid w:val="007B713D"/>
    <w:rsid w:val="007C4410"/>
    <w:rsid w:val="007D7286"/>
    <w:rsid w:val="00800563"/>
    <w:rsid w:val="00802316"/>
    <w:rsid w:val="0083133D"/>
    <w:rsid w:val="008373A8"/>
    <w:rsid w:val="00840251"/>
    <w:rsid w:val="008429D5"/>
    <w:rsid w:val="00855512"/>
    <w:rsid w:val="00857C3D"/>
    <w:rsid w:val="00867037"/>
    <w:rsid w:val="00871E74"/>
    <w:rsid w:val="00872C53"/>
    <w:rsid w:val="00873682"/>
    <w:rsid w:val="00894CCD"/>
    <w:rsid w:val="00894E59"/>
    <w:rsid w:val="00897421"/>
    <w:rsid w:val="008A3875"/>
    <w:rsid w:val="008C200E"/>
    <w:rsid w:val="008C72D7"/>
    <w:rsid w:val="008D31D3"/>
    <w:rsid w:val="008D5183"/>
    <w:rsid w:val="0091388C"/>
    <w:rsid w:val="00917C23"/>
    <w:rsid w:val="00932FB5"/>
    <w:rsid w:val="009407C5"/>
    <w:rsid w:val="00945EAB"/>
    <w:rsid w:val="0096315A"/>
    <w:rsid w:val="00966DF9"/>
    <w:rsid w:val="00972A1D"/>
    <w:rsid w:val="009750CA"/>
    <w:rsid w:val="00975EE5"/>
    <w:rsid w:val="00995512"/>
    <w:rsid w:val="009A7ECE"/>
    <w:rsid w:val="009B70E8"/>
    <w:rsid w:val="009B7D92"/>
    <w:rsid w:val="009C23BD"/>
    <w:rsid w:val="009F0C72"/>
    <w:rsid w:val="009F3C16"/>
    <w:rsid w:val="00A025AA"/>
    <w:rsid w:val="00A04EE2"/>
    <w:rsid w:val="00A07835"/>
    <w:rsid w:val="00A11964"/>
    <w:rsid w:val="00A15B67"/>
    <w:rsid w:val="00A2798B"/>
    <w:rsid w:val="00A45265"/>
    <w:rsid w:val="00A459C7"/>
    <w:rsid w:val="00A56C4B"/>
    <w:rsid w:val="00A571E6"/>
    <w:rsid w:val="00A62DF9"/>
    <w:rsid w:val="00A77449"/>
    <w:rsid w:val="00A7762A"/>
    <w:rsid w:val="00A77CB2"/>
    <w:rsid w:val="00A9024F"/>
    <w:rsid w:val="00A97FCE"/>
    <w:rsid w:val="00AB124E"/>
    <w:rsid w:val="00AC59A5"/>
    <w:rsid w:val="00AE04D8"/>
    <w:rsid w:val="00AE3F90"/>
    <w:rsid w:val="00AF5062"/>
    <w:rsid w:val="00B274C3"/>
    <w:rsid w:val="00B35CAA"/>
    <w:rsid w:val="00B4673B"/>
    <w:rsid w:val="00B51A40"/>
    <w:rsid w:val="00B52FB7"/>
    <w:rsid w:val="00B55F44"/>
    <w:rsid w:val="00B77BD8"/>
    <w:rsid w:val="00BC25D3"/>
    <w:rsid w:val="00BC47BA"/>
    <w:rsid w:val="00BC5D52"/>
    <w:rsid w:val="00BD0C8F"/>
    <w:rsid w:val="00BD236F"/>
    <w:rsid w:val="00BD535F"/>
    <w:rsid w:val="00BE0D9D"/>
    <w:rsid w:val="00BF3862"/>
    <w:rsid w:val="00BF7B4E"/>
    <w:rsid w:val="00C01B24"/>
    <w:rsid w:val="00C0217F"/>
    <w:rsid w:val="00C07827"/>
    <w:rsid w:val="00C12C11"/>
    <w:rsid w:val="00C255D1"/>
    <w:rsid w:val="00C33494"/>
    <w:rsid w:val="00C40957"/>
    <w:rsid w:val="00C46750"/>
    <w:rsid w:val="00C55595"/>
    <w:rsid w:val="00C57C1D"/>
    <w:rsid w:val="00C6547D"/>
    <w:rsid w:val="00C9333F"/>
    <w:rsid w:val="00CA080D"/>
    <w:rsid w:val="00CA08D0"/>
    <w:rsid w:val="00CA4DAA"/>
    <w:rsid w:val="00CB19DC"/>
    <w:rsid w:val="00CC21C3"/>
    <w:rsid w:val="00CC6889"/>
    <w:rsid w:val="00CD590E"/>
    <w:rsid w:val="00CD67B6"/>
    <w:rsid w:val="00CF20D9"/>
    <w:rsid w:val="00CF372E"/>
    <w:rsid w:val="00CF3A87"/>
    <w:rsid w:val="00CF4108"/>
    <w:rsid w:val="00D12EAD"/>
    <w:rsid w:val="00D314D5"/>
    <w:rsid w:val="00D41982"/>
    <w:rsid w:val="00D71B04"/>
    <w:rsid w:val="00D75E49"/>
    <w:rsid w:val="00D7690F"/>
    <w:rsid w:val="00D81CB7"/>
    <w:rsid w:val="00D90372"/>
    <w:rsid w:val="00D92A62"/>
    <w:rsid w:val="00D939B8"/>
    <w:rsid w:val="00D95DBD"/>
    <w:rsid w:val="00DB0C31"/>
    <w:rsid w:val="00DB768D"/>
    <w:rsid w:val="00DC084F"/>
    <w:rsid w:val="00DC0926"/>
    <w:rsid w:val="00DC5544"/>
    <w:rsid w:val="00DE3E70"/>
    <w:rsid w:val="00DF270A"/>
    <w:rsid w:val="00E00BA4"/>
    <w:rsid w:val="00E01B06"/>
    <w:rsid w:val="00E126E2"/>
    <w:rsid w:val="00E20695"/>
    <w:rsid w:val="00E41526"/>
    <w:rsid w:val="00E51EC8"/>
    <w:rsid w:val="00E52D8A"/>
    <w:rsid w:val="00E66A88"/>
    <w:rsid w:val="00E70096"/>
    <w:rsid w:val="00E72D9E"/>
    <w:rsid w:val="00E80D07"/>
    <w:rsid w:val="00E84CA8"/>
    <w:rsid w:val="00E96D9C"/>
    <w:rsid w:val="00EA4372"/>
    <w:rsid w:val="00EB5EB5"/>
    <w:rsid w:val="00EB73AD"/>
    <w:rsid w:val="00EC105F"/>
    <w:rsid w:val="00EC69BB"/>
    <w:rsid w:val="00EE304D"/>
    <w:rsid w:val="00EF1441"/>
    <w:rsid w:val="00F0391C"/>
    <w:rsid w:val="00F124C8"/>
    <w:rsid w:val="00F3183D"/>
    <w:rsid w:val="00F44480"/>
    <w:rsid w:val="00F46BE5"/>
    <w:rsid w:val="00F528E0"/>
    <w:rsid w:val="00F528FD"/>
    <w:rsid w:val="00F570FE"/>
    <w:rsid w:val="00F67081"/>
    <w:rsid w:val="00F8658E"/>
    <w:rsid w:val="00F96063"/>
    <w:rsid w:val="00FB7A2E"/>
    <w:rsid w:val="00FE0590"/>
    <w:rsid w:val="00FF41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CAA"/>
  </w:style>
  <w:style w:type="paragraph" w:styleId="Ttulo1">
    <w:name w:val="heading 1"/>
    <w:basedOn w:val="Normal"/>
    <w:next w:val="Normal"/>
    <w:link w:val="Ttulo1Car"/>
    <w:uiPriority w:val="9"/>
    <w:qFormat/>
    <w:rsid w:val="00CD59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5F72E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CD590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46BE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EB73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4896"/>
    <w:pPr>
      <w:ind w:left="720"/>
      <w:contextualSpacing/>
    </w:pPr>
  </w:style>
  <w:style w:type="paragraph" w:styleId="Sinespaciado">
    <w:name w:val="No Spacing"/>
    <w:uiPriority w:val="1"/>
    <w:qFormat/>
    <w:rsid w:val="00534896"/>
    <w:pPr>
      <w:spacing w:after="0" w:line="240" w:lineRule="auto"/>
    </w:pPr>
  </w:style>
  <w:style w:type="character" w:styleId="Hipervnculo">
    <w:name w:val="Hyperlink"/>
    <w:basedOn w:val="Fuentedeprrafopredeter"/>
    <w:uiPriority w:val="99"/>
    <w:unhideWhenUsed/>
    <w:rsid w:val="00C9333F"/>
    <w:rPr>
      <w:color w:val="0000FF" w:themeColor="hyperlink"/>
      <w:u w:val="single"/>
    </w:rPr>
  </w:style>
  <w:style w:type="paragraph" w:styleId="NormalWeb">
    <w:name w:val="Normal (Web)"/>
    <w:basedOn w:val="Normal"/>
    <w:uiPriority w:val="99"/>
    <w:unhideWhenUsed/>
    <w:rsid w:val="00C9333F"/>
    <w:pPr>
      <w:spacing w:before="100" w:beforeAutospacing="1" w:after="100" w:afterAutospacing="1" w:line="240" w:lineRule="auto"/>
    </w:pPr>
    <w:rPr>
      <w:rFonts w:ascii="Times New Roman" w:eastAsiaTheme="minorEastAsia" w:hAnsi="Times New Roman" w:cs="Times New Roman"/>
      <w:sz w:val="24"/>
      <w:szCs w:val="24"/>
      <w:lang w:val="es-BO" w:eastAsia="es-BO"/>
    </w:rPr>
  </w:style>
  <w:style w:type="character" w:customStyle="1" w:styleId="apple-converted-space">
    <w:name w:val="apple-converted-space"/>
    <w:basedOn w:val="Fuentedeprrafopredeter"/>
    <w:rsid w:val="00C9333F"/>
  </w:style>
  <w:style w:type="character" w:styleId="Textoennegrita">
    <w:name w:val="Strong"/>
    <w:basedOn w:val="Fuentedeprrafopredeter"/>
    <w:uiPriority w:val="22"/>
    <w:qFormat/>
    <w:rsid w:val="00C40957"/>
    <w:rPr>
      <w:b/>
      <w:bCs/>
    </w:rPr>
  </w:style>
  <w:style w:type="table" w:styleId="Tablaconcuadrcula">
    <w:name w:val="Table Grid"/>
    <w:basedOn w:val="Tablanormal"/>
    <w:uiPriority w:val="59"/>
    <w:rsid w:val="005329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F72E5"/>
    <w:rPr>
      <w:rFonts w:ascii="Times New Roman" w:eastAsia="Times New Roman" w:hAnsi="Times New Roman" w:cs="Times New Roman"/>
      <w:b/>
      <w:bCs/>
      <w:sz w:val="36"/>
      <w:szCs w:val="36"/>
      <w:lang w:eastAsia="es-ES"/>
    </w:rPr>
  </w:style>
  <w:style w:type="character" w:customStyle="1" w:styleId="Ttulo6Car">
    <w:name w:val="Título 6 Car"/>
    <w:basedOn w:val="Fuentedeprrafopredeter"/>
    <w:link w:val="Ttulo6"/>
    <w:uiPriority w:val="9"/>
    <w:semiHidden/>
    <w:rsid w:val="00EB73AD"/>
    <w:rPr>
      <w:rFonts w:asciiTheme="majorHAnsi" w:eastAsiaTheme="majorEastAsia" w:hAnsiTheme="majorHAnsi" w:cstheme="majorBidi"/>
      <w:i/>
      <w:iCs/>
      <w:color w:val="243F60" w:themeColor="accent1" w:themeShade="7F"/>
    </w:rPr>
  </w:style>
  <w:style w:type="character" w:styleId="nfasis">
    <w:name w:val="Emphasis"/>
    <w:basedOn w:val="Fuentedeprrafopredeter"/>
    <w:uiPriority w:val="20"/>
    <w:qFormat/>
    <w:rsid w:val="00EB73AD"/>
    <w:rPr>
      <w:i/>
      <w:iCs/>
    </w:rPr>
  </w:style>
  <w:style w:type="character" w:customStyle="1" w:styleId="Ttulo4Car">
    <w:name w:val="Título 4 Car"/>
    <w:basedOn w:val="Fuentedeprrafopredeter"/>
    <w:link w:val="Ttulo4"/>
    <w:uiPriority w:val="9"/>
    <w:semiHidden/>
    <w:rsid w:val="00F46BE5"/>
    <w:rPr>
      <w:rFonts w:asciiTheme="majorHAnsi" w:eastAsiaTheme="majorEastAsia" w:hAnsiTheme="majorHAnsi" w:cstheme="majorBidi"/>
      <w:b/>
      <w:bCs/>
      <w:i/>
      <w:iCs/>
      <w:color w:val="4F81BD" w:themeColor="accent1"/>
    </w:rPr>
  </w:style>
  <w:style w:type="character" w:customStyle="1" w:styleId="object">
    <w:name w:val="object"/>
    <w:basedOn w:val="Fuentedeprrafopredeter"/>
    <w:rsid w:val="005B7D9D"/>
  </w:style>
  <w:style w:type="paragraph" w:styleId="Textodeglobo">
    <w:name w:val="Balloon Text"/>
    <w:basedOn w:val="Normal"/>
    <w:link w:val="TextodegloboCar"/>
    <w:uiPriority w:val="99"/>
    <w:semiHidden/>
    <w:unhideWhenUsed/>
    <w:rsid w:val="003E62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6222"/>
    <w:rPr>
      <w:rFonts w:ascii="Tahoma" w:hAnsi="Tahoma" w:cs="Tahoma"/>
      <w:sz w:val="16"/>
      <w:szCs w:val="16"/>
    </w:rPr>
  </w:style>
  <w:style w:type="character" w:customStyle="1" w:styleId="Ttulo1Car">
    <w:name w:val="Título 1 Car"/>
    <w:basedOn w:val="Fuentedeprrafopredeter"/>
    <w:link w:val="Ttulo1"/>
    <w:uiPriority w:val="9"/>
    <w:rsid w:val="00CD590E"/>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CD590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CD590E"/>
    <w:pPr>
      <w:spacing w:after="100"/>
    </w:pPr>
  </w:style>
  <w:style w:type="paragraph" w:styleId="TDC2">
    <w:name w:val="toc 2"/>
    <w:basedOn w:val="Normal"/>
    <w:next w:val="Normal"/>
    <w:autoRedefine/>
    <w:uiPriority w:val="39"/>
    <w:unhideWhenUsed/>
    <w:rsid w:val="00CD590E"/>
    <w:pPr>
      <w:spacing w:after="100"/>
      <w:ind w:left="220"/>
    </w:pPr>
  </w:style>
  <w:style w:type="paragraph" w:styleId="TDC3">
    <w:name w:val="toc 3"/>
    <w:basedOn w:val="Normal"/>
    <w:next w:val="Normal"/>
    <w:autoRedefine/>
    <w:uiPriority w:val="39"/>
    <w:unhideWhenUsed/>
    <w:rsid w:val="0032587F"/>
    <w:pPr>
      <w:tabs>
        <w:tab w:val="right" w:leader="dot" w:pos="8494"/>
      </w:tabs>
      <w:spacing w:after="100"/>
      <w:ind w:left="440"/>
    </w:pPr>
    <w:rPr>
      <w:rFonts w:ascii="Arial" w:hAnsi="Arial" w:cs="Arial"/>
      <w:b/>
      <w:noProof/>
    </w:rPr>
  </w:style>
  <w:style w:type="paragraph" w:styleId="Encabezado">
    <w:name w:val="header"/>
    <w:basedOn w:val="Normal"/>
    <w:link w:val="EncabezadoCar"/>
    <w:uiPriority w:val="99"/>
    <w:semiHidden/>
    <w:unhideWhenUsed/>
    <w:rsid w:val="002908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90875"/>
  </w:style>
  <w:style w:type="paragraph" w:styleId="Piedepgina">
    <w:name w:val="footer"/>
    <w:basedOn w:val="Normal"/>
    <w:link w:val="PiedepginaCar"/>
    <w:uiPriority w:val="99"/>
    <w:unhideWhenUsed/>
    <w:rsid w:val="002908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8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8577942">
      <w:bodyDiv w:val="1"/>
      <w:marLeft w:val="0"/>
      <w:marRight w:val="0"/>
      <w:marTop w:val="0"/>
      <w:marBottom w:val="0"/>
      <w:divBdr>
        <w:top w:val="none" w:sz="0" w:space="0" w:color="auto"/>
        <w:left w:val="none" w:sz="0" w:space="0" w:color="auto"/>
        <w:bottom w:val="none" w:sz="0" w:space="0" w:color="auto"/>
        <w:right w:val="none" w:sz="0" w:space="0" w:color="auto"/>
      </w:divBdr>
    </w:div>
    <w:div w:id="254245408">
      <w:bodyDiv w:val="1"/>
      <w:marLeft w:val="0"/>
      <w:marRight w:val="0"/>
      <w:marTop w:val="0"/>
      <w:marBottom w:val="0"/>
      <w:divBdr>
        <w:top w:val="none" w:sz="0" w:space="0" w:color="auto"/>
        <w:left w:val="none" w:sz="0" w:space="0" w:color="auto"/>
        <w:bottom w:val="none" w:sz="0" w:space="0" w:color="auto"/>
        <w:right w:val="none" w:sz="0" w:space="0" w:color="auto"/>
      </w:divBdr>
    </w:div>
    <w:div w:id="579019110">
      <w:bodyDiv w:val="1"/>
      <w:marLeft w:val="0"/>
      <w:marRight w:val="0"/>
      <w:marTop w:val="0"/>
      <w:marBottom w:val="0"/>
      <w:divBdr>
        <w:top w:val="none" w:sz="0" w:space="0" w:color="auto"/>
        <w:left w:val="none" w:sz="0" w:space="0" w:color="auto"/>
        <w:bottom w:val="none" w:sz="0" w:space="0" w:color="auto"/>
        <w:right w:val="none" w:sz="0" w:space="0" w:color="auto"/>
      </w:divBdr>
    </w:div>
    <w:div w:id="729352216">
      <w:bodyDiv w:val="1"/>
      <w:marLeft w:val="0"/>
      <w:marRight w:val="0"/>
      <w:marTop w:val="0"/>
      <w:marBottom w:val="0"/>
      <w:divBdr>
        <w:top w:val="none" w:sz="0" w:space="0" w:color="auto"/>
        <w:left w:val="none" w:sz="0" w:space="0" w:color="auto"/>
        <w:bottom w:val="none" w:sz="0" w:space="0" w:color="auto"/>
        <w:right w:val="none" w:sz="0" w:space="0" w:color="auto"/>
      </w:divBdr>
    </w:div>
    <w:div w:id="791946387">
      <w:bodyDiv w:val="1"/>
      <w:marLeft w:val="0"/>
      <w:marRight w:val="0"/>
      <w:marTop w:val="0"/>
      <w:marBottom w:val="0"/>
      <w:divBdr>
        <w:top w:val="none" w:sz="0" w:space="0" w:color="auto"/>
        <w:left w:val="none" w:sz="0" w:space="0" w:color="auto"/>
        <w:bottom w:val="none" w:sz="0" w:space="0" w:color="auto"/>
        <w:right w:val="none" w:sz="0" w:space="0" w:color="auto"/>
      </w:divBdr>
    </w:div>
    <w:div w:id="1096634127">
      <w:bodyDiv w:val="1"/>
      <w:marLeft w:val="0"/>
      <w:marRight w:val="0"/>
      <w:marTop w:val="0"/>
      <w:marBottom w:val="0"/>
      <w:divBdr>
        <w:top w:val="none" w:sz="0" w:space="0" w:color="auto"/>
        <w:left w:val="none" w:sz="0" w:space="0" w:color="auto"/>
        <w:bottom w:val="none" w:sz="0" w:space="0" w:color="auto"/>
        <w:right w:val="none" w:sz="0" w:space="0" w:color="auto"/>
      </w:divBdr>
    </w:div>
    <w:div w:id="1504512232">
      <w:bodyDiv w:val="1"/>
      <w:marLeft w:val="0"/>
      <w:marRight w:val="0"/>
      <w:marTop w:val="0"/>
      <w:marBottom w:val="0"/>
      <w:divBdr>
        <w:top w:val="none" w:sz="0" w:space="0" w:color="auto"/>
        <w:left w:val="none" w:sz="0" w:space="0" w:color="auto"/>
        <w:bottom w:val="none" w:sz="0" w:space="0" w:color="auto"/>
        <w:right w:val="none" w:sz="0" w:space="0" w:color="auto"/>
      </w:divBdr>
    </w:div>
    <w:div w:id="1514420057">
      <w:bodyDiv w:val="1"/>
      <w:marLeft w:val="0"/>
      <w:marRight w:val="0"/>
      <w:marTop w:val="0"/>
      <w:marBottom w:val="0"/>
      <w:divBdr>
        <w:top w:val="none" w:sz="0" w:space="0" w:color="auto"/>
        <w:left w:val="none" w:sz="0" w:space="0" w:color="auto"/>
        <w:bottom w:val="none" w:sz="0" w:space="0" w:color="auto"/>
        <w:right w:val="none" w:sz="0" w:space="0" w:color="auto"/>
      </w:divBdr>
    </w:div>
    <w:div w:id="1514996550">
      <w:bodyDiv w:val="1"/>
      <w:marLeft w:val="0"/>
      <w:marRight w:val="0"/>
      <w:marTop w:val="0"/>
      <w:marBottom w:val="0"/>
      <w:divBdr>
        <w:top w:val="none" w:sz="0" w:space="0" w:color="auto"/>
        <w:left w:val="none" w:sz="0" w:space="0" w:color="auto"/>
        <w:bottom w:val="none" w:sz="0" w:space="0" w:color="auto"/>
        <w:right w:val="none" w:sz="0" w:space="0" w:color="auto"/>
      </w:divBdr>
    </w:div>
    <w:div w:id="1532917527">
      <w:bodyDiv w:val="1"/>
      <w:marLeft w:val="0"/>
      <w:marRight w:val="0"/>
      <w:marTop w:val="0"/>
      <w:marBottom w:val="0"/>
      <w:divBdr>
        <w:top w:val="none" w:sz="0" w:space="0" w:color="auto"/>
        <w:left w:val="none" w:sz="0" w:space="0" w:color="auto"/>
        <w:bottom w:val="none" w:sz="0" w:space="0" w:color="auto"/>
        <w:right w:val="none" w:sz="0" w:space="0" w:color="auto"/>
      </w:divBdr>
    </w:div>
    <w:div w:id="1588152903">
      <w:bodyDiv w:val="1"/>
      <w:marLeft w:val="0"/>
      <w:marRight w:val="0"/>
      <w:marTop w:val="0"/>
      <w:marBottom w:val="0"/>
      <w:divBdr>
        <w:top w:val="none" w:sz="0" w:space="0" w:color="auto"/>
        <w:left w:val="none" w:sz="0" w:space="0" w:color="auto"/>
        <w:bottom w:val="none" w:sz="0" w:space="0" w:color="auto"/>
        <w:right w:val="none" w:sz="0" w:space="0" w:color="auto"/>
      </w:divBdr>
    </w:div>
    <w:div w:id="1859657789">
      <w:bodyDiv w:val="1"/>
      <w:marLeft w:val="0"/>
      <w:marRight w:val="0"/>
      <w:marTop w:val="0"/>
      <w:marBottom w:val="0"/>
      <w:divBdr>
        <w:top w:val="none" w:sz="0" w:space="0" w:color="auto"/>
        <w:left w:val="none" w:sz="0" w:space="0" w:color="auto"/>
        <w:bottom w:val="none" w:sz="0" w:space="0" w:color="auto"/>
        <w:right w:val="none" w:sz="0" w:space="0" w:color="auto"/>
      </w:divBdr>
    </w:div>
    <w:div w:id="193208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Extreme_programming" TargetMode="External"/><Relationship Id="rId18" Type="http://schemas.openxmlformats.org/officeDocument/2006/relationships/hyperlink" Target="http://proyectosagiles.org/desarrollo-iterativo-incremental" TargetMode="External"/><Relationship Id="rId26" Type="http://schemas.openxmlformats.org/officeDocument/2006/relationships/hyperlink" Target="http://proyectosagiles.org/reunion-diaria-de-sincronizacion-scrum-daily-meeting" TargetMode="External"/><Relationship Id="rId39" Type="http://schemas.openxmlformats.org/officeDocument/2006/relationships/image" Target="media/image4.jpeg"/><Relationship Id="rId21" Type="http://schemas.openxmlformats.org/officeDocument/2006/relationships/hyperlink" Target="http://proyectosagiles.org/cliente-product-owner" TargetMode="External"/><Relationship Id="rId34" Type="http://schemas.openxmlformats.org/officeDocument/2006/relationships/hyperlink" Target="https://es.wikipedia.org/wiki/Software" TargetMode="External"/><Relationship Id="rId42" Type="http://schemas.openxmlformats.org/officeDocument/2006/relationships/image" Target="media/image7.png"/><Relationship Id="rId47" Type="http://schemas.openxmlformats.org/officeDocument/2006/relationships/hyperlink" Target="http://definicion.de/programacion/" TargetMode="External"/><Relationship Id="rId50" Type="http://schemas.openxmlformats.org/officeDocument/2006/relationships/hyperlink" Target="http://definicion.de/licencia/" TargetMode="External"/><Relationship Id="rId55" Type="http://schemas.openxmlformats.org/officeDocument/2006/relationships/image" Target="media/image14.png"/><Relationship Id="rId63" Type="http://schemas.openxmlformats.org/officeDocument/2006/relationships/hyperlink" Target="https://es.wikipedia.org/wiki/XLS" TargetMode="External"/><Relationship Id="rId68" Type="http://schemas.openxmlformats.org/officeDocument/2006/relationships/hyperlink" Target="https://es.wikipedia.org/wiki/J2EE" TargetMode="External"/><Relationship Id="rId76" Type="http://schemas.openxmlformats.org/officeDocument/2006/relationships/image" Target="media/image19.emf"/><Relationship Id="rId84" Type="http://schemas.openxmlformats.org/officeDocument/2006/relationships/image" Target="media/image25.png"/><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es.wikipedia.org/wiki/Software_libre"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proyectosagiles.org/beneficios-de-scrum" TargetMode="External"/><Relationship Id="rId29" Type="http://schemas.openxmlformats.org/officeDocument/2006/relationships/hyperlink" Target="http://proyectosagiles.org/beneficios-de-scrum" TargetMode="External"/><Relationship Id="rId11" Type="http://schemas.openxmlformats.org/officeDocument/2006/relationships/hyperlink" Target="http://es.wikipedia.org/wiki/Scrum" TargetMode="External"/><Relationship Id="rId24" Type="http://schemas.openxmlformats.org/officeDocument/2006/relationships/hyperlink" Target="http://proyectosagiles.org/lista-tareas-iteracion-sprint-backlog" TargetMode="External"/><Relationship Id="rId32" Type="http://schemas.openxmlformats.org/officeDocument/2006/relationships/hyperlink" Target="http://proyectosagiles.org/retrospectiva-sprint-retrospective" TargetMode="External"/><Relationship Id="rId37" Type="http://schemas.openxmlformats.org/officeDocument/2006/relationships/hyperlink" Target="http://www.ecured.cu/Clase"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s://es.wikipedia.org/wiki/Informe" TargetMode="External"/><Relationship Id="rId66" Type="http://schemas.openxmlformats.org/officeDocument/2006/relationships/hyperlink" Target="https://es.wikipedia.org/wiki/Lenguaje_de_programaci%C3%B3n_Java" TargetMode="External"/><Relationship Id="rId74" Type="http://schemas.openxmlformats.org/officeDocument/2006/relationships/image" Target="media/image17.png"/><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s://es.wikipedia.org/wiki/PDF" TargetMode="External"/><Relationship Id="rId82" Type="http://schemas.openxmlformats.org/officeDocument/2006/relationships/image" Target="media/image23.png"/><Relationship Id="rId90"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hyperlink" Target="http://proyectosagiles.org/planificacion-iteracion-sprint-planning" TargetMode="External"/><Relationship Id="rId27" Type="http://schemas.openxmlformats.org/officeDocument/2006/relationships/hyperlink" Target="http://proyectosagiles.org/facilitador-scrum-master" TargetMode="External"/><Relationship Id="rId30" Type="http://schemas.openxmlformats.org/officeDocument/2006/relationships/hyperlink" Target="http://proyectosagiles.org/beneficios-de-scrum" TargetMode="External"/><Relationship Id="rId35" Type="http://schemas.openxmlformats.org/officeDocument/2006/relationships/hyperlink" Target="http://www.ecured.cu/Herencia" TargetMode="External"/><Relationship Id="rId43" Type="http://schemas.openxmlformats.org/officeDocument/2006/relationships/image" Target="media/image8.png"/><Relationship Id="rId48" Type="http://schemas.openxmlformats.org/officeDocument/2006/relationships/hyperlink" Target="http://definicion.de/desarrollo/" TargetMode="External"/><Relationship Id="rId56" Type="http://schemas.openxmlformats.org/officeDocument/2006/relationships/hyperlink" Target="http://es.wikipedia.org/wiki/JavaServer_Faces" TargetMode="External"/><Relationship Id="rId64" Type="http://schemas.openxmlformats.org/officeDocument/2006/relationships/hyperlink" Target="https://es.wikipedia.org/wiki/CSV" TargetMode="External"/><Relationship Id="rId69" Type="http://schemas.openxmlformats.org/officeDocument/2006/relationships/hyperlink" Target="https://es.wikipedia.org/wiki/Aplicaci%C3%B3n_web" TargetMode="External"/><Relationship Id="rId77"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hyperlink" Target="http://definicion.de/trabajo/" TargetMode="External"/><Relationship Id="rId72" Type="http://schemas.openxmlformats.org/officeDocument/2006/relationships/hyperlink" Target="https://es.wikipedia.org/wiki/Open_source" TargetMode="External"/><Relationship Id="rId80" Type="http://schemas.openxmlformats.org/officeDocument/2006/relationships/image" Target="media/image22.emf"/><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es.wikipedia.org/wiki/Kanban_(desarrollo)" TargetMode="External"/><Relationship Id="rId17" Type="http://schemas.openxmlformats.org/officeDocument/2006/relationships/hyperlink" Target="http://proyectosagiles.org/historia-de-scrum" TargetMode="External"/><Relationship Id="rId25" Type="http://schemas.openxmlformats.org/officeDocument/2006/relationships/hyperlink" Target="http://proyectosagiles.org/ejecucion-iteracion-sprint" TargetMode="External"/><Relationship Id="rId33" Type="http://schemas.openxmlformats.org/officeDocument/2006/relationships/hyperlink" Target="https://es.wikipedia.org/wiki/Modelado" TargetMode="External"/><Relationship Id="rId38" Type="http://schemas.openxmlformats.org/officeDocument/2006/relationships/hyperlink" Target="http://www.ecured.cu/Objetos" TargetMode="External"/><Relationship Id="rId46" Type="http://schemas.openxmlformats.org/officeDocument/2006/relationships/image" Target="media/image10.png"/><Relationship Id="rId59" Type="http://schemas.openxmlformats.org/officeDocument/2006/relationships/hyperlink" Target="https://es.wikipedia.org/wiki/Monitor_de_computadora" TargetMode="External"/><Relationship Id="rId67" Type="http://schemas.openxmlformats.org/officeDocument/2006/relationships/hyperlink" Target="https://es.wikipedia.org/wiki/Java_(lenguaje_de_programaci%C3%B3n)" TargetMode="External"/><Relationship Id="rId20" Type="http://schemas.openxmlformats.org/officeDocument/2006/relationships/hyperlink" Target="http://proyectosagiles.org/lista-requisitos-priorizada-product-backlog" TargetMode="Externa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hyperlink" Target="https://es.wikipedia.org/wiki/HTML" TargetMode="External"/><Relationship Id="rId70" Type="http://schemas.openxmlformats.org/officeDocument/2006/relationships/hyperlink" Target="https://es.wikipedia.org/wiki/GNU_Lesser_General_Public_License" TargetMode="External"/><Relationship Id="rId75" Type="http://schemas.openxmlformats.org/officeDocument/2006/relationships/image" Target="media/image18.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royectosagiles.org/fundamentos-de-scrum" TargetMode="External"/><Relationship Id="rId23" Type="http://schemas.openxmlformats.org/officeDocument/2006/relationships/hyperlink" Target="http://proyectosagiles.org/equipo-team" TargetMode="External"/><Relationship Id="rId28" Type="http://schemas.openxmlformats.org/officeDocument/2006/relationships/hyperlink" Target="http://proyectosagiles.org/replanificacion-proyecto" TargetMode="External"/><Relationship Id="rId36" Type="http://schemas.openxmlformats.org/officeDocument/2006/relationships/hyperlink" Target="http://www.ecured.cu/Clase" TargetMode="External"/><Relationship Id="rId49" Type="http://schemas.openxmlformats.org/officeDocument/2006/relationships/hyperlink" Target="http://definicion.de/sistema/" TargetMode="External"/><Relationship Id="rId57" Type="http://schemas.openxmlformats.org/officeDocument/2006/relationships/image" Target="media/image15.png"/><Relationship Id="rId10" Type="http://schemas.openxmlformats.org/officeDocument/2006/relationships/hyperlink" Target="http://www.agilemanifesto.org/iso/es/" TargetMode="External"/><Relationship Id="rId31" Type="http://schemas.openxmlformats.org/officeDocument/2006/relationships/hyperlink" Target="http://proyectosagiles.org/demostracion-requisitos-sprint-review" TargetMode="External"/><Relationship Id="rId44" Type="http://schemas.openxmlformats.org/officeDocument/2006/relationships/hyperlink" Target="http://www.youtube.com/watch?v=094oHd9vXmY" TargetMode="External"/><Relationship Id="rId52" Type="http://schemas.openxmlformats.org/officeDocument/2006/relationships/image" Target="media/image11.png"/><Relationship Id="rId60" Type="http://schemas.openxmlformats.org/officeDocument/2006/relationships/hyperlink" Target="https://es.wikipedia.org/wiki/Impresora" TargetMode="External"/><Relationship Id="rId65" Type="http://schemas.openxmlformats.org/officeDocument/2006/relationships/hyperlink" Target="https://es.wikipedia.org/wiki/XML" TargetMode="External"/><Relationship Id="rId73" Type="http://schemas.openxmlformats.org/officeDocument/2006/relationships/image" Target="media/image16.png"/><Relationship Id="rId78" Type="http://schemas.openxmlformats.org/officeDocument/2006/relationships/footer" Target="footer1.xml"/><Relationship Id="rId81" Type="http://schemas.openxmlformats.org/officeDocument/2006/relationships/oleObject" Target="embeddings/oleObject1.bin"/><Relationship Id="rId86"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es.wikipedia.org/wiki/Modelo_de_Capacidad_y_Madure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94742C-984E-42DD-8A11-FE9E6E92E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59</Pages>
  <Words>12711</Words>
  <Characters>69916</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Richard.Rojas</dc:creator>
  <cp:lastModifiedBy>Esperanza.Aquino</cp:lastModifiedBy>
  <cp:revision>37</cp:revision>
  <cp:lastPrinted>2016-06-02T12:35:00Z</cp:lastPrinted>
  <dcterms:created xsi:type="dcterms:W3CDTF">2016-06-01T14:46:00Z</dcterms:created>
  <dcterms:modified xsi:type="dcterms:W3CDTF">2016-06-02T12:36:00Z</dcterms:modified>
</cp:coreProperties>
</file>