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제목: [확인 요청] 자료 보관 기준 정비 진행률 회신 부탁드립니다</w:t>
      </w:r>
    </w:p>
    <w:p>
      <w:r>
        <w:t>박지민 님, 주간 보고 작성 중 「자료 보관 기준 정비」 진행률이 비어 있어 연락드립니다.</w:t>
      </w:r>
    </w:p>
    <w:p>
      <w:r>
        <w:t>목요일 오전까지 현재 진행률과 다음 조치를 회신해 주시면 반영하겠습니다.</w:t>
      </w:r>
    </w:p>
    <w:p/>
    <w:p>
      <w:r>
        <w:t>감사합니다.</w:t>
      </w:r>
    </w:p>
    <w:p>
      <w:r>
        <w:t>김서연 드림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