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 DESCRIPTION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I. Company Description </w:t>
      </w:r>
    </w:p>
    <w:p w:rsidR="00000000" w:rsidDel="00000000" w:rsidP="00000000" w:rsidRDefault="00000000" w:rsidRPr="00000000" w14:paraId="00000003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TechNova Electronics is a medium-sized electronics retail and distribution company specializing in consumer electronic products such as smartphones, laptops, accessories, and smart home devices. </w:t>
      </w:r>
    </w:p>
    <w:p w:rsidR="00000000" w:rsidDel="00000000" w:rsidP="00000000" w:rsidRDefault="00000000" w:rsidRPr="00000000" w14:paraId="00000004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company operates both online and offline sales channels, serving individual customers as well as small retail partners across Vietnam. </w:t>
      </w:r>
    </w:p>
    <w:p w:rsidR="00000000" w:rsidDel="00000000" w:rsidP="00000000" w:rsidRDefault="00000000" w:rsidRPr="00000000" w14:paraId="00000005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TechNova aims to provide high-quality electronic products from well-known brands at competitive prices. </w:t>
      </w:r>
    </w:p>
    <w:p w:rsidR="00000000" w:rsidDel="00000000" w:rsidP="00000000" w:rsidRDefault="00000000" w:rsidRPr="00000000" w14:paraId="00000006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company sources products from authorized distributors and suppliers, stores them in centralized warehouses, and distributes them through its e-commerce platform and partner retailers.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II.  Master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product_categories: </w:t>
      </w:r>
      <w:r w:rsidDel="00000000" w:rsidR="00000000" w:rsidRPr="00000000">
        <w:rPr>
          <w:sz w:val="24"/>
          <w:szCs w:val="24"/>
          <w:rtl w:val="0"/>
        </w:rPr>
        <w:t xml:space="preserve">danh mục sản phẩm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products</w:t>
      </w:r>
      <w:r w:rsidDel="00000000" w:rsidR="00000000" w:rsidRPr="00000000">
        <w:rPr>
          <w:sz w:val="24"/>
          <w:szCs w:val="24"/>
          <w:rtl w:val="0"/>
        </w:rPr>
        <w:t xml:space="preserve">: sản phẩm của công ty cung cấp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customers</w:t>
      </w:r>
      <w:r w:rsidDel="00000000" w:rsidR="00000000" w:rsidRPr="00000000">
        <w:rPr>
          <w:sz w:val="24"/>
          <w:szCs w:val="24"/>
          <w:rtl w:val="0"/>
        </w:rPr>
        <w:t xml:space="preserve">: đối tượng khách hàng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suppliers</w:t>
      </w:r>
      <w:r w:rsidDel="00000000" w:rsidR="00000000" w:rsidRPr="00000000">
        <w:rPr>
          <w:sz w:val="24"/>
          <w:szCs w:val="24"/>
          <w:rtl w:val="0"/>
        </w:rPr>
        <w:t xml:space="preserve">: nhà cung cấp sản phẩm cho công ty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users: </w:t>
      </w:r>
      <w:r w:rsidDel="00000000" w:rsidR="00000000" w:rsidRPr="00000000">
        <w:rPr>
          <w:sz w:val="24"/>
          <w:szCs w:val="24"/>
          <w:rtl w:val="0"/>
        </w:rPr>
        <w:t xml:space="preserve">nhân viên trong công ty có tài khoản đăng nhập vào hệ thống ERP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warehouse</w:t>
      </w:r>
      <w:r w:rsidDel="00000000" w:rsidR="00000000" w:rsidRPr="00000000">
        <w:rPr>
          <w:sz w:val="24"/>
          <w:szCs w:val="24"/>
          <w:rtl w:val="0"/>
        </w:rPr>
        <w:t xml:space="preserve">: tên kho của công ty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location</w:t>
      </w:r>
      <w:r w:rsidDel="00000000" w:rsidR="00000000" w:rsidRPr="00000000">
        <w:rPr>
          <w:sz w:val="24"/>
          <w:szCs w:val="24"/>
          <w:rtl w:val="0"/>
        </w:rPr>
        <w:t xml:space="preserve">: vị trí của kho hàng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inventory</w:t>
      </w:r>
      <w:r w:rsidDel="00000000" w:rsidR="00000000" w:rsidRPr="00000000">
        <w:rPr>
          <w:sz w:val="24"/>
          <w:szCs w:val="24"/>
          <w:rtl w:val="0"/>
        </w:rPr>
        <w:t xml:space="preserve">: số lượng sản phẩm đang có trong kho hàng.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opening_balances:</w:t>
      </w:r>
      <w:r w:rsidDel="00000000" w:rsidR="00000000" w:rsidRPr="00000000">
        <w:rPr>
          <w:sz w:val="24"/>
          <w:szCs w:val="24"/>
          <w:rtl w:val="0"/>
        </w:rPr>
        <w:t xml:space="preserve">số dư ban đầu của các tài khoản khi công ty bắt đầu sử dụng hệ thống ERP.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customers_opening_balances: </w:t>
      </w:r>
      <w:r w:rsidDel="00000000" w:rsidR="00000000" w:rsidRPr="00000000">
        <w:rPr>
          <w:sz w:val="24"/>
          <w:szCs w:val="24"/>
          <w:rtl w:val="0"/>
        </w:rPr>
        <w:t xml:space="preserve">Khách hàng còn nợ tiền công ty.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suppliers_opening_balances: </w:t>
      </w:r>
      <w:r w:rsidDel="00000000" w:rsidR="00000000" w:rsidRPr="00000000">
        <w:rPr>
          <w:sz w:val="24"/>
          <w:szCs w:val="24"/>
          <w:rtl w:val="0"/>
        </w:rPr>
        <w:t xml:space="preserve">nhà cung cấp nợ tiền công ty.</w:t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III. Master data dependency </w:t>
      </w:r>
    </w:p>
    <w:p w:rsidR="00000000" w:rsidDel="00000000" w:rsidP="00000000" w:rsidRDefault="00000000" w:rsidRPr="00000000" w14:paraId="00000014">
      <w:pPr>
        <w:ind w:left="72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products → category</w:t>
      </w:r>
    </w:p>
    <w:p w:rsidR="00000000" w:rsidDel="00000000" w:rsidP="00000000" w:rsidRDefault="00000000" w:rsidRPr="00000000" w14:paraId="00000015">
      <w:pPr>
        <w:ind w:left="72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products → supplier</w:t>
      </w:r>
    </w:p>
    <w:p w:rsidR="00000000" w:rsidDel="00000000" w:rsidP="00000000" w:rsidRDefault="00000000" w:rsidRPr="00000000" w14:paraId="0000001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locations → warehouse</w:t>
      </w:r>
    </w:p>
    <w:p w:rsidR="00000000" w:rsidDel="00000000" w:rsidP="00000000" w:rsidRDefault="00000000" w:rsidRPr="00000000" w14:paraId="0000001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inventory → product</w:t>
      </w:r>
    </w:p>
    <w:p w:rsidR="00000000" w:rsidDel="00000000" w:rsidP="00000000" w:rsidRDefault="00000000" w:rsidRPr="00000000" w14:paraId="0000001A">
      <w:pPr>
        <w:ind w:left="72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inventory → warehouse</w:t>
      </w:r>
    </w:p>
    <w:p w:rsidR="00000000" w:rsidDel="00000000" w:rsidP="00000000" w:rsidRDefault="00000000" w:rsidRPr="00000000" w14:paraId="0000001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opening_balance → customer / supplier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IV.  Master data finding order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1/     </w:t>
      </w:r>
      <w:r w:rsidDel="00000000" w:rsidR="00000000" w:rsidRPr="00000000">
        <w:rPr>
          <w:rtl w:val="0"/>
        </w:rPr>
        <w:t xml:space="preserve">Suppliers (Thư) + Customers (Giang) (song song)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</w:t>
        <w:tab/>
        <w:t xml:space="preserve">       ↓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2/        </w:t>
        <w:tab/>
        <w:t xml:space="preserve">    Products (Tuấn) (Tài) (song song)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</w:t>
        <w:tab/>
        <w:t xml:space="preserve">       ↓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3/                       Inventory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4/ Customers → Customer opening balance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5/ Suppliers → Supplier opening balance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93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19143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