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B4482" w14:textId="77777777" w:rsidR="00887223" w:rsidRPr="00887223" w:rsidRDefault="00887223" w:rsidP="00887223">
      <w:pPr>
        <w:spacing w:before="0" w:after="200"/>
        <w:jc w:val="center"/>
        <w:rPr>
          <w:rFonts w:eastAsia="Aptos" w:cs="Times New Roman"/>
          <w:b/>
          <w:bCs/>
          <w:kern w:val="2"/>
          <w:sz w:val="26"/>
          <w:szCs w:val="26"/>
          <w14:ligatures w14:val="standardContextual"/>
        </w:rPr>
      </w:pPr>
      <w:bookmarkStart w:id="0" w:name="_Hlk183066318"/>
      <w:r w:rsidRPr="00887223">
        <w:rPr>
          <w:rFonts w:eastAsia="Aptos" w:cs="Times New Roman"/>
          <w:b/>
          <w:bCs/>
          <w:kern w:val="2"/>
          <w:sz w:val="26"/>
          <w:szCs w:val="26"/>
          <w14:ligatures w14:val="standardContextual"/>
        </w:rPr>
        <w:t>UNIVERSITY OF INFORMATION TECHNOLOGY, VNUHCM</w:t>
      </w:r>
    </w:p>
    <w:p w14:paraId="146FE927" w14:textId="7484BC9E" w:rsidR="00887223" w:rsidRPr="00887223" w:rsidRDefault="00887223" w:rsidP="00887223">
      <w:pPr>
        <w:spacing w:before="0" w:after="200"/>
        <w:jc w:val="center"/>
        <w:rPr>
          <w:rFonts w:eastAsia="Aptos" w:cs="Times New Roman"/>
          <w:b/>
          <w:bCs/>
          <w:kern w:val="2"/>
          <w:sz w:val="26"/>
          <w:szCs w:val="26"/>
          <w14:ligatures w14:val="standardContextual"/>
        </w:rPr>
      </w:pPr>
      <w:r w:rsidRPr="00887223">
        <w:rPr>
          <w:rFonts w:eastAsia="Aptos" w:cs="Times New Roman"/>
          <w:b/>
          <w:bCs/>
          <w:kern w:val="2"/>
          <w:sz w:val="26"/>
          <w:szCs w:val="26"/>
          <w14:ligatures w14:val="standardContextual"/>
        </w:rPr>
        <w:t xml:space="preserve">FACULTY OF </w:t>
      </w:r>
      <w:r w:rsidR="00631289">
        <w:rPr>
          <w:rFonts w:eastAsia="Aptos" w:cs="Times New Roman"/>
          <w:b/>
          <w:bCs/>
          <w:kern w:val="2"/>
          <w:sz w:val="26"/>
          <w:szCs w:val="26"/>
          <w14:ligatures w14:val="standardContextual"/>
        </w:rPr>
        <w:t>INFORMATION SYSTEM</w:t>
      </w:r>
    </w:p>
    <w:p w14:paraId="24502794" w14:textId="77777777" w:rsidR="00887223" w:rsidRPr="00887223" w:rsidRDefault="00887223" w:rsidP="00887223">
      <w:pPr>
        <w:spacing w:before="0" w:after="200"/>
        <w:rPr>
          <w:rFonts w:eastAsia="Aptos" w:cs="Times New Roman"/>
          <w:b/>
          <w:bCs/>
          <w:kern w:val="2"/>
          <w:sz w:val="26"/>
          <w:szCs w:val="26"/>
          <w14:ligatures w14:val="standardContextual"/>
        </w:rPr>
      </w:pPr>
    </w:p>
    <w:p w14:paraId="320B2B43" w14:textId="77777777" w:rsidR="00887223" w:rsidRPr="00887223" w:rsidRDefault="00887223" w:rsidP="00887223">
      <w:pPr>
        <w:spacing w:before="0" w:after="200"/>
        <w:jc w:val="center"/>
        <w:rPr>
          <w:rFonts w:eastAsia="Aptos" w:cs="Times New Roman"/>
          <w:kern w:val="2"/>
          <w:sz w:val="26"/>
          <w:szCs w:val="26"/>
          <w14:ligatures w14:val="standardContextual"/>
        </w:rPr>
      </w:pPr>
      <w:r w:rsidRPr="00887223">
        <w:rPr>
          <w:rFonts w:eastAsia="Aptos" w:cs="Times New Roman"/>
          <w:noProof/>
          <w:kern w:val="2"/>
          <w:sz w:val="26"/>
          <w:szCs w:val="26"/>
          <w14:ligatures w14:val="standardContextual"/>
        </w:rPr>
        <w:drawing>
          <wp:inline distT="0" distB="0" distL="0" distR="0" wp14:anchorId="62614F6E" wp14:editId="678ADE68">
            <wp:extent cx="1948539" cy="1606164"/>
            <wp:effectExtent l="0" t="0" r="0" b="0"/>
            <wp:docPr id="990850389" name="Picture 1" descr="A blue logo with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850389" name="Picture 1" descr="A blue logo with a black background&#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69137" cy="1623143"/>
                    </a:xfrm>
                    <a:prstGeom prst="rect">
                      <a:avLst/>
                    </a:prstGeom>
                    <a:noFill/>
                    <a:ln>
                      <a:noFill/>
                    </a:ln>
                  </pic:spPr>
                </pic:pic>
              </a:graphicData>
            </a:graphic>
          </wp:inline>
        </w:drawing>
      </w:r>
    </w:p>
    <w:p w14:paraId="718782A7" w14:textId="77777777" w:rsidR="00887223" w:rsidRPr="00887223" w:rsidRDefault="00887223" w:rsidP="00887223">
      <w:pPr>
        <w:spacing w:before="0" w:after="200"/>
        <w:rPr>
          <w:rFonts w:eastAsia="Aptos" w:cs="Times New Roman"/>
          <w:kern w:val="2"/>
          <w:sz w:val="26"/>
          <w:szCs w:val="26"/>
          <w14:ligatures w14:val="standardContextual"/>
        </w:rPr>
      </w:pPr>
    </w:p>
    <w:p w14:paraId="76AC2E49" w14:textId="77777777" w:rsidR="00887223" w:rsidRPr="00887223" w:rsidRDefault="00887223" w:rsidP="00887223">
      <w:pPr>
        <w:spacing w:before="0" w:after="200"/>
        <w:jc w:val="center"/>
        <w:rPr>
          <w:rFonts w:eastAsia="Aptos" w:cs="Times New Roman"/>
          <w:b/>
          <w:bCs/>
          <w:kern w:val="2"/>
          <w:sz w:val="36"/>
          <w:szCs w:val="36"/>
          <w14:ligatures w14:val="standardContextual"/>
        </w:rPr>
      </w:pPr>
      <w:r w:rsidRPr="00887223">
        <w:rPr>
          <w:rFonts w:eastAsia="Aptos" w:cs="Times New Roman"/>
          <w:b/>
          <w:bCs/>
          <w:kern w:val="2"/>
          <w:sz w:val="36"/>
          <w:szCs w:val="36"/>
          <w14:ligatures w14:val="standardContextual"/>
        </w:rPr>
        <w:t>PROJECT REPORT</w:t>
      </w:r>
    </w:p>
    <w:p w14:paraId="1C256A07" w14:textId="71A0E282" w:rsidR="00887223" w:rsidRDefault="00887223" w:rsidP="00492EE2">
      <w:pPr>
        <w:tabs>
          <w:tab w:val="center" w:pos="4824"/>
          <w:tab w:val="left" w:pos="6205"/>
        </w:tabs>
        <w:spacing w:before="0" w:after="200"/>
        <w:jc w:val="center"/>
        <w:rPr>
          <w:rFonts w:eastAsia="Aptos" w:cs="Times New Roman"/>
          <w:b/>
          <w:bCs/>
          <w:kern w:val="2"/>
          <w:sz w:val="36"/>
          <w:szCs w:val="36"/>
          <w14:ligatures w14:val="standardContextual"/>
        </w:rPr>
      </w:pPr>
      <w:r w:rsidRPr="00887223">
        <w:rPr>
          <w:rFonts w:eastAsia="Aptos" w:cs="Times New Roman"/>
          <w:b/>
          <w:bCs/>
          <w:kern w:val="2"/>
          <w:sz w:val="36"/>
          <w:szCs w:val="36"/>
          <w14:ligatures w14:val="standardContextual"/>
        </w:rPr>
        <w:t>TOPIC</w:t>
      </w:r>
      <w:r>
        <w:rPr>
          <w:rFonts w:eastAsia="Aptos" w:cs="Times New Roman"/>
          <w:b/>
          <w:bCs/>
          <w:kern w:val="2"/>
          <w:sz w:val="36"/>
          <w:szCs w:val="36"/>
          <w14:ligatures w14:val="standardContextual"/>
        </w:rPr>
        <w:t xml:space="preserve"> </w:t>
      </w:r>
      <w:r w:rsidR="00492EE2">
        <w:rPr>
          <w:rFonts w:eastAsia="Aptos" w:cs="Times New Roman"/>
          <w:b/>
          <w:bCs/>
          <w:kern w:val="2"/>
          <w:sz w:val="36"/>
          <w:szCs w:val="36"/>
          <w14:ligatures w14:val="standardContextual"/>
        </w:rPr>
        <w:t>3</w:t>
      </w:r>
      <w:r w:rsidRPr="00887223">
        <w:rPr>
          <w:rFonts w:eastAsia="Aptos" w:cs="Times New Roman"/>
          <w:b/>
          <w:bCs/>
          <w:kern w:val="2"/>
          <w:sz w:val="36"/>
          <w:szCs w:val="36"/>
          <w14:ligatures w14:val="standardContextual"/>
        </w:rPr>
        <w:t xml:space="preserve">: </w:t>
      </w:r>
      <w:r w:rsidR="00492EE2" w:rsidRPr="00492EE2">
        <w:rPr>
          <w:rFonts w:eastAsia="Aptos" w:cs="Times New Roman"/>
          <w:b/>
          <w:bCs/>
          <w:kern w:val="2"/>
          <w:sz w:val="36"/>
          <w:szCs w:val="36"/>
          <w14:ligatures w14:val="standardContextual"/>
        </w:rPr>
        <w:t>THE IMPACT OF NON-VERBAL</w:t>
      </w:r>
      <w:r w:rsidR="00492EE2">
        <w:rPr>
          <w:rFonts w:eastAsia="Aptos" w:cs="Times New Roman"/>
          <w:b/>
          <w:bCs/>
          <w:kern w:val="2"/>
          <w:sz w:val="36"/>
          <w:szCs w:val="36"/>
          <w14:ligatures w14:val="standardContextual"/>
        </w:rPr>
        <w:t xml:space="preserve"> </w:t>
      </w:r>
      <w:r w:rsidR="00492EE2" w:rsidRPr="00492EE2">
        <w:rPr>
          <w:rFonts w:eastAsia="Aptos" w:cs="Times New Roman"/>
          <w:b/>
          <w:bCs/>
          <w:kern w:val="2"/>
          <w:sz w:val="36"/>
          <w:szCs w:val="36"/>
          <w14:ligatures w14:val="standardContextual"/>
        </w:rPr>
        <w:t>COMMUNICATION IN PROFESSIONAL SETTINGS</w:t>
      </w:r>
    </w:p>
    <w:p w14:paraId="281782A2" w14:textId="77777777" w:rsidR="00887223" w:rsidRPr="00887223" w:rsidRDefault="00887223" w:rsidP="00887223">
      <w:pPr>
        <w:tabs>
          <w:tab w:val="center" w:pos="4824"/>
          <w:tab w:val="left" w:pos="6205"/>
        </w:tabs>
        <w:spacing w:before="0" w:after="200"/>
        <w:rPr>
          <w:rFonts w:eastAsia="Aptos" w:cs="Times New Roman"/>
          <w:b/>
          <w:bCs/>
          <w:kern w:val="2"/>
          <w:sz w:val="36"/>
          <w:szCs w:val="36"/>
          <w14:ligatures w14:val="standardContextual"/>
        </w:rPr>
      </w:pPr>
    </w:p>
    <w:p w14:paraId="785930D9" w14:textId="77777777" w:rsidR="00492EE2" w:rsidRPr="00492EE2" w:rsidRDefault="00887223" w:rsidP="00492EE2">
      <w:pPr>
        <w:rPr>
          <w:rFonts w:cs="Times New Roman"/>
          <w:szCs w:val="26"/>
        </w:rPr>
      </w:pPr>
      <w:r>
        <w:rPr>
          <w:rFonts w:cs="Times New Roman"/>
          <w:b/>
          <w:bCs/>
          <w:szCs w:val="26"/>
        </w:rPr>
        <w:t>Course:</w:t>
      </w:r>
      <w:r w:rsidRPr="00887223">
        <w:rPr>
          <w:rFonts w:ascii="Segoe UI" w:eastAsia="Times New Roman" w:hAnsi="Segoe UI" w:cs="Segoe UI"/>
          <w:b/>
          <w:bCs/>
          <w:color w:val="1D2125"/>
          <w:kern w:val="36"/>
          <w:sz w:val="48"/>
          <w:szCs w:val="48"/>
        </w:rPr>
        <w:t xml:space="preserve"> </w:t>
      </w:r>
      <w:r w:rsidR="00492EE2" w:rsidRPr="00492EE2">
        <w:rPr>
          <w:rFonts w:cs="Times New Roman"/>
          <w:szCs w:val="26"/>
        </w:rPr>
        <w:t>SPCH2713.Q</w:t>
      </w:r>
      <w:proofErr w:type="gramStart"/>
      <w:r w:rsidR="00492EE2" w:rsidRPr="00492EE2">
        <w:rPr>
          <w:rFonts w:cs="Times New Roman"/>
          <w:szCs w:val="26"/>
        </w:rPr>
        <w:t>12.CTTT</w:t>
      </w:r>
      <w:proofErr w:type="gramEnd"/>
    </w:p>
    <w:p w14:paraId="54165A0C" w14:textId="148BD054" w:rsidR="00887223" w:rsidRPr="00572335" w:rsidRDefault="00887223" w:rsidP="00887223">
      <w:pPr>
        <w:rPr>
          <w:rFonts w:cs="Times New Roman"/>
          <w:szCs w:val="26"/>
        </w:rPr>
      </w:pPr>
      <w:r>
        <w:rPr>
          <w:rFonts w:cs="Times New Roman"/>
          <w:b/>
          <w:bCs/>
          <w:szCs w:val="26"/>
        </w:rPr>
        <w:t xml:space="preserve">Instructor: </w:t>
      </w:r>
      <w:r w:rsidRPr="00D51197">
        <w:rPr>
          <w:rFonts w:eastAsia="Times New Roman" w:cs="Times New Roman"/>
          <w:sz w:val="28"/>
          <w:szCs w:val="28"/>
          <w:lang w:val="en"/>
        </w:rPr>
        <w:t xml:space="preserve">Dr. </w:t>
      </w:r>
      <w:r w:rsidR="00492EE2">
        <w:rPr>
          <w:rFonts w:eastAsia="Times New Roman" w:cs="Times New Roman"/>
          <w:sz w:val="28"/>
          <w:szCs w:val="28"/>
          <w:lang w:val="en"/>
        </w:rPr>
        <w:t>Tran Van Hai Chieu</w:t>
      </w:r>
    </w:p>
    <w:p w14:paraId="2C857B80" w14:textId="516E4EBA" w:rsidR="00272CA8" w:rsidRPr="00887223" w:rsidRDefault="00887223" w:rsidP="00887223">
      <w:pPr>
        <w:rPr>
          <w:rFonts w:cs="Times New Roman"/>
          <w:b/>
          <w:bCs/>
          <w:szCs w:val="26"/>
        </w:rPr>
      </w:pPr>
      <w:r>
        <w:rPr>
          <w:rFonts w:cs="Times New Roman"/>
          <w:b/>
          <w:bCs/>
          <w:szCs w:val="26"/>
        </w:rPr>
        <w:t xml:space="preserve">Group 1: </w:t>
      </w:r>
    </w:p>
    <w:tbl>
      <w:tblPr>
        <w:tblpPr w:leftFromText="180" w:rightFromText="180" w:topFromText="180" w:bottomFromText="180" w:vertAnchor="text" w:horzAnchor="margin" w:tblpY="59"/>
        <w:tblW w:w="1022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06"/>
        <w:gridCol w:w="3028"/>
        <w:gridCol w:w="2126"/>
        <w:gridCol w:w="4561"/>
      </w:tblGrid>
      <w:tr w:rsidR="00887223" w:rsidRPr="00D51197" w14:paraId="3AB89DD3" w14:textId="69CB75B5" w:rsidTr="00C27BC8">
        <w:trPr>
          <w:trHeight w:val="448"/>
        </w:trPr>
        <w:tc>
          <w:tcPr>
            <w:tcW w:w="506" w:type="dxa"/>
          </w:tcPr>
          <w:p w14:paraId="5F2CD3C4" w14:textId="77777777" w:rsidR="00887223" w:rsidRPr="00D51197" w:rsidRDefault="00887223" w:rsidP="00887223">
            <w:pPr>
              <w:widowControl w:val="0"/>
              <w:spacing w:after="0" w:line="240" w:lineRule="auto"/>
              <w:jc w:val="center"/>
              <w:rPr>
                <w:rFonts w:eastAsia="Times New Roman" w:cs="Times New Roman"/>
                <w:b/>
                <w:sz w:val="30"/>
                <w:szCs w:val="30"/>
                <w:lang w:val="en"/>
              </w:rPr>
            </w:pPr>
          </w:p>
        </w:tc>
        <w:tc>
          <w:tcPr>
            <w:tcW w:w="3028" w:type="dxa"/>
          </w:tcPr>
          <w:p w14:paraId="55C4DF24" w14:textId="5564779E" w:rsidR="00887223" w:rsidRPr="00D51197" w:rsidRDefault="00887223" w:rsidP="00887223">
            <w:pPr>
              <w:widowControl w:val="0"/>
              <w:spacing w:after="0" w:line="240" w:lineRule="auto"/>
              <w:jc w:val="center"/>
              <w:rPr>
                <w:rFonts w:eastAsia="Times New Roman" w:cs="Times New Roman"/>
                <w:b/>
                <w:sz w:val="30"/>
                <w:szCs w:val="30"/>
                <w:lang w:val="en"/>
              </w:rPr>
            </w:pPr>
            <w:r>
              <w:rPr>
                <w:rFonts w:eastAsia="Times New Roman" w:cs="Times New Roman"/>
                <w:b/>
                <w:sz w:val="30"/>
                <w:szCs w:val="30"/>
                <w:lang w:val="en"/>
              </w:rPr>
              <w:t>Name of members</w:t>
            </w:r>
          </w:p>
        </w:tc>
        <w:tc>
          <w:tcPr>
            <w:tcW w:w="2126" w:type="dxa"/>
          </w:tcPr>
          <w:p w14:paraId="7CB15937" w14:textId="77777777" w:rsidR="00887223" w:rsidRPr="00D51197" w:rsidRDefault="00887223" w:rsidP="00887223">
            <w:pPr>
              <w:widowControl w:val="0"/>
              <w:spacing w:after="0" w:line="240" w:lineRule="auto"/>
              <w:jc w:val="center"/>
              <w:rPr>
                <w:rFonts w:eastAsia="Times New Roman" w:cs="Times New Roman"/>
                <w:b/>
                <w:sz w:val="30"/>
                <w:szCs w:val="30"/>
                <w:lang w:val="en"/>
              </w:rPr>
            </w:pPr>
            <w:r w:rsidRPr="00D51197">
              <w:rPr>
                <w:rFonts w:eastAsia="Times New Roman" w:cs="Times New Roman"/>
                <w:b/>
                <w:sz w:val="30"/>
                <w:szCs w:val="30"/>
                <w:lang w:val="en"/>
              </w:rPr>
              <w:t xml:space="preserve">Student </w:t>
            </w:r>
            <w:r>
              <w:rPr>
                <w:rFonts w:eastAsia="Times New Roman" w:cs="Times New Roman"/>
                <w:b/>
                <w:sz w:val="30"/>
                <w:szCs w:val="30"/>
                <w:lang w:val="en"/>
              </w:rPr>
              <w:t>ID</w:t>
            </w:r>
          </w:p>
        </w:tc>
        <w:tc>
          <w:tcPr>
            <w:tcW w:w="4561" w:type="dxa"/>
          </w:tcPr>
          <w:p w14:paraId="3D6F962B" w14:textId="2F319CD6" w:rsidR="00887223" w:rsidRPr="00D51197" w:rsidRDefault="00887223" w:rsidP="00887223">
            <w:pPr>
              <w:widowControl w:val="0"/>
              <w:spacing w:after="0" w:line="240" w:lineRule="auto"/>
              <w:jc w:val="center"/>
              <w:rPr>
                <w:rFonts w:eastAsia="Times New Roman" w:cs="Times New Roman"/>
                <w:b/>
                <w:sz w:val="30"/>
                <w:szCs w:val="30"/>
                <w:lang w:val="en"/>
              </w:rPr>
            </w:pPr>
            <w:r>
              <w:rPr>
                <w:rFonts w:eastAsia="Times New Roman" w:cs="Times New Roman"/>
                <w:b/>
                <w:sz w:val="30"/>
                <w:szCs w:val="30"/>
                <w:lang w:val="en"/>
              </w:rPr>
              <w:t>Role and</w:t>
            </w:r>
            <w:r w:rsidRPr="00887223">
              <w:rPr>
                <w:rFonts w:eastAsia="Times New Roman" w:cs="Times New Roman"/>
                <w:sz w:val="34"/>
                <w:szCs w:val="34"/>
                <w:lang w:val="en"/>
              </w:rPr>
              <w:t xml:space="preserve"> </w:t>
            </w:r>
            <w:r w:rsidRPr="00887223">
              <w:rPr>
                <w:rFonts w:eastAsia="Times New Roman" w:cs="Times New Roman"/>
                <w:b/>
                <w:sz w:val="30"/>
                <w:szCs w:val="30"/>
                <w:lang w:val="en"/>
              </w:rPr>
              <w:t>Assignment</w:t>
            </w:r>
          </w:p>
        </w:tc>
      </w:tr>
      <w:tr w:rsidR="00887223" w:rsidRPr="00D51197" w14:paraId="6A2027AB" w14:textId="7CE0BB4C" w:rsidTr="00C27BC8">
        <w:trPr>
          <w:trHeight w:val="433"/>
        </w:trPr>
        <w:tc>
          <w:tcPr>
            <w:tcW w:w="506" w:type="dxa"/>
          </w:tcPr>
          <w:p w14:paraId="578B7175" w14:textId="77777777" w:rsidR="00887223" w:rsidRPr="00D51197" w:rsidRDefault="00887223" w:rsidP="00887223">
            <w:pPr>
              <w:widowControl w:val="0"/>
              <w:spacing w:after="0" w:line="240" w:lineRule="auto"/>
              <w:jc w:val="center"/>
              <w:rPr>
                <w:rFonts w:eastAsia="Times New Roman" w:cs="Times New Roman"/>
                <w:sz w:val="28"/>
                <w:szCs w:val="28"/>
                <w:lang w:val="en"/>
              </w:rPr>
            </w:pPr>
            <w:r w:rsidRPr="00D51197">
              <w:rPr>
                <w:rFonts w:eastAsia="Times New Roman" w:cs="Times New Roman"/>
                <w:sz w:val="28"/>
                <w:szCs w:val="28"/>
                <w:lang w:val="en"/>
              </w:rPr>
              <w:t>1</w:t>
            </w:r>
          </w:p>
        </w:tc>
        <w:tc>
          <w:tcPr>
            <w:tcW w:w="3028" w:type="dxa"/>
          </w:tcPr>
          <w:p w14:paraId="1B8C6C20" w14:textId="77777777" w:rsidR="00887223" w:rsidRPr="00D51197" w:rsidRDefault="00887223" w:rsidP="00887223">
            <w:pPr>
              <w:widowControl w:val="0"/>
              <w:spacing w:after="0" w:line="240" w:lineRule="auto"/>
              <w:rPr>
                <w:rFonts w:eastAsia="Times New Roman" w:cs="Times New Roman"/>
                <w:sz w:val="28"/>
                <w:szCs w:val="28"/>
                <w:lang w:val="en"/>
              </w:rPr>
            </w:pPr>
            <w:r w:rsidRPr="00D51197">
              <w:rPr>
                <w:rFonts w:eastAsia="Times New Roman" w:cs="Times New Roman"/>
                <w:sz w:val="28"/>
                <w:szCs w:val="28"/>
                <w:lang w:val="en"/>
              </w:rPr>
              <w:t>Trần Anh Tuấn</w:t>
            </w:r>
          </w:p>
        </w:tc>
        <w:tc>
          <w:tcPr>
            <w:tcW w:w="2126" w:type="dxa"/>
          </w:tcPr>
          <w:p w14:paraId="751CBA33" w14:textId="77777777" w:rsidR="00887223" w:rsidRPr="00D51197" w:rsidRDefault="00887223" w:rsidP="00887223">
            <w:pPr>
              <w:widowControl w:val="0"/>
              <w:spacing w:after="0" w:line="240" w:lineRule="auto"/>
              <w:jc w:val="center"/>
              <w:rPr>
                <w:rFonts w:eastAsia="Times New Roman" w:cs="Times New Roman"/>
                <w:sz w:val="28"/>
                <w:szCs w:val="28"/>
                <w:lang w:val="en"/>
              </w:rPr>
            </w:pPr>
            <w:r w:rsidRPr="00D51197">
              <w:rPr>
                <w:rFonts w:eastAsia="Times New Roman" w:cs="Times New Roman"/>
                <w:sz w:val="28"/>
                <w:szCs w:val="28"/>
                <w:lang w:val="en"/>
              </w:rPr>
              <w:t>24521943</w:t>
            </w:r>
          </w:p>
        </w:tc>
        <w:tc>
          <w:tcPr>
            <w:tcW w:w="4561" w:type="dxa"/>
          </w:tcPr>
          <w:p w14:paraId="547E3DFB" w14:textId="4172A69A" w:rsidR="00887223" w:rsidRPr="00D51197" w:rsidRDefault="00887223" w:rsidP="00887223">
            <w:pPr>
              <w:widowControl w:val="0"/>
              <w:spacing w:after="0" w:line="240" w:lineRule="auto"/>
              <w:rPr>
                <w:rFonts w:eastAsia="Times New Roman" w:cs="Times New Roman"/>
                <w:sz w:val="28"/>
                <w:szCs w:val="28"/>
                <w:lang w:val="en"/>
              </w:rPr>
            </w:pPr>
            <w:r>
              <w:rPr>
                <w:rFonts w:eastAsia="Times New Roman" w:cs="Times New Roman"/>
                <w:sz w:val="28"/>
                <w:szCs w:val="28"/>
                <w:lang w:val="en"/>
              </w:rPr>
              <w:t xml:space="preserve">Leader – </w:t>
            </w:r>
            <w:r w:rsidR="00C27BC8" w:rsidRPr="00C27BC8">
              <w:rPr>
                <w:rFonts w:eastAsia="Times New Roman" w:cs="Times New Roman"/>
                <w:sz w:val="28"/>
                <w:szCs w:val="28"/>
              </w:rPr>
              <w:t>Report Finalizer</w:t>
            </w:r>
            <w:r w:rsidR="00C27BC8">
              <w:rPr>
                <w:rFonts w:eastAsia="Times New Roman" w:cs="Times New Roman"/>
                <w:sz w:val="28"/>
                <w:szCs w:val="28"/>
              </w:rPr>
              <w:t xml:space="preserve"> and Editor</w:t>
            </w:r>
          </w:p>
        </w:tc>
      </w:tr>
      <w:tr w:rsidR="001805BC" w:rsidRPr="00D51197" w14:paraId="49DB8158" w14:textId="0A1CAB44" w:rsidTr="00C27BC8">
        <w:trPr>
          <w:trHeight w:val="415"/>
        </w:trPr>
        <w:tc>
          <w:tcPr>
            <w:tcW w:w="506" w:type="dxa"/>
          </w:tcPr>
          <w:p w14:paraId="6E9EAFBF" w14:textId="77777777" w:rsidR="001805BC" w:rsidRPr="00D51197" w:rsidRDefault="001805BC" w:rsidP="001805BC">
            <w:pPr>
              <w:widowControl w:val="0"/>
              <w:spacing w:after="0" w:line="240" w:lineRule="auto"/>
              <w:jc w:val="center"/>
              <w:rPr>
                <w:rFonts w:eastAsia="Times New Roman" w:cs="Times New Roman"/>
                <w:sz w:val="28"/>
                <w:szCs w:val="28"/>
                <w:lang w:val="en"/>
              </w:rPr>
            </w:pPr>
            <w:r w:rsidRPr="00D51197">
              <w:rPr>
                <w:rFonts w:eastAsia="Times New Roman" w:cs="Times New Roman"/>
                <w:sz w:val="28"/>
                <w:szCs w:val="28"/>
                <w:lang w:val="en"/>
              </w:rPr>
              <w:t>2</w:t>
            </w:r>
          </w:p>
        </w:tc>
        <w:tc>
          <w:tcPr>
            <w:tcW w:w="3028" w:type="dxa"/>
            <w:tcBorders>
              <w:top w:val="single" w:sz="8" w:space="0" w:color="000000"/>
              <w:left w:val="single" w:sz="8" w:space="0" w:color="000000"/>
              <w:bottom w:val="single" w:sz="8" w:space="0" w:color="000000"/>
              <w:right w:val="single" w:sz="8" w:space="0" w:color="000000"/>
            </w:tcBorders>
          </w:tcPr>
          <w:p w14:paraId="58C9306A" w14:textId="1BEC4B1C" w:rsidR="001805BC" w:rsidRPr="00D51197" w:rsidRDefault="00492EE2" w:rsidP="001805BC">
            <w:pPr>
              <w:widowControl w:val="0"/>
              <w:spacing w:after="0" w:line="240" w:lineRule="auto"/>
              <w:rPr>
                <w:rFonts w:eastAsia="Times New Roman" w:cs="Times New Roman"/>
                <w:sz w:val="28"/>
                <w:szCs w:val="28"/>
                <w:lang w:val="en"/>
              </w:rPr>
            </w:pPr>
            <w:r w:rsidRPr="00492EE2">
              <w:rPr>
                <w:rFonts w:eastAsia="Times New Roman" w:cs="Times New Roman"/>
                <w:sz w:val="28"/>
                <w:szCs w:val="28"/>
                <w:lang w:val="en"/>
              </w:rPr>
              <w:t>Đ</w:t>
            </w:r>
            <w:proofErr w:type="spellStart"/>
            <w:r w:rsidRPr="00492EE2">
              <w:t>ặng</w:t>
            </w:r>
            <w:proofErr w:type="spellEnd"/>
            <w:r>
              <w:t xml:space="preserve"> Ho</w:t>
            </w:r>
            <w:r w:rsidRPr="00492EE2">
              <w:t>àng</w:t>
            </w:r>
            <w:r>
              <w:t xml:space="preserve"> Long</w:t>
            </w:r>
          </w:p>
        </w:tc>
        <w:tc>
          <w:tcPr>
            <w:tcW w:w="2126" w:type="dxa"/>
            <w:tcBorders>
              <w:top w:val="single" w:sz="8" w:space="0" w:color="000000"/>
              <w:left w:val="single" w:sz="8" w:space="0" w:color="000000"/>
              <w:bottom w:val="single" w:sz="8" w:space="0" w:color="000000"/>
              <w:right w:val="single" w:sz="8" w:space="0" w:color="000000"/>
            </w:tcBorders>
          </w:tcPr>
          <w:p w14:paraId="3953406E" w14:textId="04575EA8" w:rsidR="001805BC" w:rsidRPr="00D51197" w:rsidRDefault="004B5266" w:rsidP="001805BC">
            <w:pPr>
              <w:widowControl w:val="0"/>
              <w:spacing w:after="0" w:line="240" w:lineRule="auto"/>
              <w:jc w:val="center"/>
              <w:rPr>
                <w:rFonts w:eastAsia="Times New Roman" w:cs="Times New Roman"/>
                <w:sz w:val="28"/>
                <w:szCs w:val="28"/>
                <w:lang w:val="en"/>
              </w:rPr>
            </w:pPr>
            <w:r w:rsidRPr="004B5266">
              <w:rPr>
                <w:rFonts w:eastAsia="Times New Roman" w:cs="Times New Roman"/>
                <w:sz w:val="28"/>
                <w:szCs w:val="28"/>
              </w:rPr>
              <w:t>24520995</w:t>
            </w:r>
          </w:p>
        </w:tc>
        <w:tc>
          <w:tcPr>
            <w:tcW w:w="4561" w:type="dxa"/>
            <w:tcBorders>
              <w:top w:val="single" w:sz="8" w:space="0" w:color="000000"/>
              <w:left w:val="single" w:sz="8" w:space="0" w:color="000000"/>
              <w:bottom w:val="single" w:sz="8" w:space="0" w:color="000000"/>
              <w:right w:val="single" w:sz="8" w:space="0" w:color="000000"/>
            </w:tcBorders>
          </w:tcPr>
          <w:p w14:paraId="08E30475" w14:textId="34C2DF2E" w:rsidR="001805BC" w:rsidRPr="00D51197" w:rsidRDefault="001805BC" w:rsidP="001805BC">
            <w:pPr>
              <w:widowControl w:val="0"/>
              <w:spacing w:after="0" w:line="240" w:lineRule="auto"/>
              <w:rPr>
                <w:rFonts w:eastAsia="Times New Roman" w:cs="Times New Roman"/>
                <w:sz w:val="28"/>
                <w:szCs w:val="28"/>
                <w:lang w:val="en"/>
              </w:rPr>
            </w:pPr>
            <w:r>
              <w:rPr>
                <w:rFonts w:eastAsia="Times New Roman" w:cs="Times New Roman"/>
                <w:sz w:val="28"/>
                <w:szCs w:val="28"/>
                <w:lang w:val="en"/>
              </w:rPr>
              <w:t xml:space="preserve">Member – </w:t>
            </w:r>
            <w:r w:rsidR="00C27BC8" w:rsidRPr="00C27BC8">
              <w:rPr>
                <w:rFonts w:eastAsia="Times New Roman" w:cs="Times New Roman"/>
                <w:sz w:val="28"/>
                <w:szCs w:val="28"/>
              </w:rPr>
              <w:t>Content Validator</w:t>
            </w:r>
          </w:p>
        </w:tc>
      </w:tr>
      <w:tr w:rsidR="00AE316F" w:rsidRPr="00D51197" w14:paraId="0C796A54" w14:textId="082EAB30" w:rsidTr="00C27BC8">
        <w:trPr>
          <w:trHeight w:val="433"/>
        </w:trPr>
        <w:tc>
          <w:tcPr>
            <w:tcW w:w="506" w:type="dxa"/>
          </w:tcPr>
          <w:p w14:paraId="04FDEE74" w14:textId="77777777" w:rsidR="00AE316F" w:rsidRPr="00D51197" w:rsidRDefault="00AE316F" w:rsidP="00AE316F">
            <w:pPr>
              <w:widowControl w:val="0"/>
              <w:spacing w:after="0" w:line="240" w:lineRule="auto"/>
              <w:jc w:val="center"/>
              <w:rPr>
                <w:rFonts w:eastAsia="Times New Roman" w:cs="Times New Roman"/>
                <w:sz w:val="28"/>
                <w:szCs w:val="28"/>
                <w:lang w:val="en"/>
              </w:rPr>
            </w:pPr>
            <w:r w:rsidRPr="00D51197">
              <w:rPr>
                <w:rFonts w:eastAsia="Times New Roman" w:cs="Times New Roman"/>
                <w:sz w:val="28"/>
                <w:szCs w:val="28"/>
                <w:lang w:val="en"/>
              </w:rPr>
              <w:t>3</w:t>
            </w:r>
          </w:p>
        </w:tc>
        <w:tc>
          <w:tcPr>
            <w:tcW w:w="3028" w:type="dxa"/>
          </w:tcPr>
          <w:p w14:paraId="1CB197AF" w14:textId="69A44B34" w:rsidR="00AE316F" w:rsidRPr="00D51197" w:rsidRDefault="00492EE2" w:rsidP="00AE316F">
            <w:pPr>
              <w:widowControl w:val="0"/>
              <w:spacing w:after="0" w:line="240" w:lineRule="auto"/>
              <w:rPr>
                <w:rFonts w:eastAsia="Times New Roman" w:cs="Times New Roman"/>
                <w:sz w:val="28"/>
                <w:szCs w:val="28"/>
                <w:lang w:val="en"/>
              </w:rPr>
            </w:pPr>
            <w:r>
              <w:rPr>
                <w:rFonts w:eastAsia="Times New Roman" w:cs="Times New Roman"/>
                <w:sz w:val="28"/>
                <w:szCs w:val="28"/>
                <w:lang w:val="en"/>
              </w:rPr>
              <w:t>Nguy</w:t>
            </w:r>
            <w:proofErr w:type="spellStart"/>
            <w:r w:rsidRPr="00492EE2">
              <w:t>ễn</w:t>
            </w:r>
            <w:proofErr w:type="spellEnd"/>
            <w:r>
              <w:t xml:space="preserve"> Tr</w:t>
            </w:r>
            <w:r w:rsidRPr="00492EE2">
              <w:t>ầ</w:t>
            </w:r>
            <w:r>
              <w:t>n Kh</w:t>
            </w:r>
            <w:r w:rsidRPr="00492EE2">
              <w:t>ả</w:t>
            </w:r>
            <w:r>
              <w:t>i H</w:t>
            </w:r>
            <w:r w:rsidRPr="00492EE2">
              <w:t>ưng</w:t>
            </w:r>
          </w:p>
        </w:tc>
        <w:tc>
          <w:tcPr>
            <w:tcW w:w="2126" w:type="dxa"/>
          </w:tcPr>
          <w:p w14:paraId="6414C93F" w14:textId="50F0B387" w:rsidR="00AE316F" w:rsidRPr="00D51197" w:rsidRDefault="004B5266" w:rsidP="00AE316F">
            <w:pPr>
              <w:widowControl w:val="0"/>
              <w:spacing w:after="0" w:line="240" w:lineRule="auto"/>
              <w:jc w:val="center"/>
              <w:rPr>
                <w:rFonts w:eastAsia="Times New Roman" w:cs="Times New Roman"/>
                <w:sz w:val="28"/>
                <w:szCs w:val="28"/>
                <w:lang w:val="en"/>
              </w:rPr>
            </w:pPr>
            <w:r w:rsidRPr="004B5266">
              <w:rPr>
                <w:rFonts w:eastAsia="Times New Roman" w:cs="Times New Roman"/>
                <w:sz w:val="28"/>
                <w:szCs w:val="28"/>
              </w:rPr>
              <w:t>24520614</w:t>
            </w:r>
          </w:p>
        </w:tc>
        <w:tc>
          <w:tcPr>
            <w:tcW w:w="4561" w:type="dxa"/>
          </w:tcPr>
          <w:p w14:paraId="016A0A23" w14:textId="4E74C9A0" w:rsidR="00AE316F" w:rsidRPr="00D51197" w:rsidRDefault="00AE316F" w:rsidP="00AE316F">
            <w:pPr>
              <w:widowControl w:val="0"/>
              <w:spacing w:after="0" w:line="240" w:lineRule="auto"/>
              <w:rPr>
                <w:rFonts w:eastAsia="Times New Roman" w:cs="Times New Roman"/>
                <w:sz w:val="28"/>
                <w:szCs w:val="28"/>
                <w:lang w:val="en"/>
              </w:rPr>
            </w:pPr>
            <w:r>
              <w:rPr>
                <w:rFonts w:eastAsia="Times New Roman" w:cs="Times New Roman"/>
                <w:sz w:val="28"/>
                <w:szCs w:val="28"/>
                <w:lang w:val="en"/>
              </w:rPr>
              <w:t xml:space="preserve">Member – </w:t>
            </w:r>
            <w:r w:rsidR="00C27BC8" w:rsidRPr="00C27BC8">
              <w:rPr>
                <w:rFonts w:eastAsia="Times New Roman" w:cs="Times New Roman"/>
                <w:sz w:val="28"/>
                <w:szCs w:val="28"/>
              </w:rPr>
              <w:t>Presentation Designer</w:t>
            </w:r>
          </w:p>
        </w:tc>
      </w:tr>
      <w:tr w:rsidR="00AE316F" w:rsidRPr="00D51197" w14:paraId="13BCE38C" w14:textId="5C138EF2" w:rsidTr="00C27BC8">
        <w:trPr>
          <w:trHeight w:val="380"/>
        </w:trPr>
        <w:tc>
          <w:tcPr>
            <w:tcW w:w="506" w:type="dxa"/>
          </w:tcPr>
          <w:p w14:paraId="28F0D655" w14:textId="77777777" w:rsidR="00AE316F" w:rsidRPr="00D51197" w:rsidRDefault="00AE316F" w:rsidP="00AE316F">
            <w:pPr>
              <w:widowControl w:val="0"/>
              <w:spacing w:after="0" w:line="240" w:lineRule="auto"/>
              <w:jc w:val="center"/>
              <w:rPr>
                <w:rFonts w:eastAsia="Times New Roman" w:cs="Times New Roman"/>
                <w:sz w:val="28"/>
                <w:szCs w:val="28"/>
                <w:lang w:val="en"/>
              </w:rPr>
            </w:pPr>
            <w:r w:rsidRPr="00D51197">
              <w:rPr>
                <w:rFonts w:eastAsia="Times New Roman" w:cs="Times New Roman"/>
                <w:sz w:val="28"/>
                <w:szCs w:val="28"/>
                <w:lang w:val="en"/>
              </w:rPr>
              <w:t>4</w:t>
            </w:r>
          </w:p>
        </w:tc>
        <w:tc>
          <w:tcPr>
            <w:tcW w:w="3028" w:type="dxa"/>
            <w:tcBorders>
              <w:top w:val="single" w:sz="8" w:space="0" w:color="000000"/>
              <w:left w:val="single" w:sz="8" w:space="0" w:color="000000"/>
              <w:bottom w:val="single" w:sz="8" w:space="0" w:color="000000"/>
              <w:right w:val="single" w:sz="8" w:space="0" w:color="000000"/>
            </w:tcBorders>
          </w:tcPr>
          <w:p w14:paraId="3A5B4F19" w14:textId="354FC3BE" w:rsidR="00AE316F" w:rsidRPr="00D51197" w:rsidRDefault="00492EE2" w:rsidP="00AE316F">
            <w:pPr>
              <w:widowControl w:val="0"/>
              <w:spacing w:after="0" w:line="240" w:lineRule="auto"/>
              <w:rPr>
                <w:rFonts w:eastAsia="Times New Roman" w:cs="Times New Roman"/>
                <w:sz w:val="28"/>
                <w:szCs w:val="28"/>
                <w:lang w:val="en"/>
              </w:rPr>
            </w:pPr>
            <w:r>
              <w:rPr>
                <w:rFonts w:eastAsia="Times New Roman" w:cs="Times New Roman"/>
                <w:sz w:val="28"/>
                <w:szCs w:val="28"/>
                <w:lang w:val="en"/>
              </w:rPr>
              <w:t>Cao Phan L</w:t>
            </w:r>
            <w:r w:rsidRPr="00492EE2">
              <w:rPr>
                <w:rFonts w:eastAsia="Times New Roman" w:cs="Times New Roman"/>
                <w:sz w:val="28"/>
                <w:szCs w:val="28"/>
                <w:lang w:val="en"/>
              </w:rPr>
              <w:t>âm</w:t>
            </w:r>
          </w:p>
        </w:tc>
        <w:tc>
          <w:tcPr>
            <w:tcW w:w="2126" w:type="dxa"/>
            <w:tcBorders>
              <w:top w:val="single" w:sz="8" w:space="0" w:color="000000"/>
              <w:left w:val="single" w:sz="8" w:space="0" w:color="000000"/>
              <w:bottom w:val="single" w:sz="8" w:space="0" w:color="000000"/>
              <w:right w:val="single" w:sz="8" w:space="0" w:color="000000"/>
            </w:tcBorders>
          </w:tcPr>
          <w:p w14:paraId="5BF65237" w14:textId="372E55FE" w:rsidR="00AE316F" w:rsidRPr="00D51197" w:rsidRDefault="004B5266" w:rsidP="00AE316F">
            <w:pPr>
              <w:widowControl w:val="0"/>
              <w:spacing w:after="0" w:line="240" w:lineRule="auto"/>
              <w:jc w:val="center"/>
              <w:rPr>
                <w:rFonts w:eastAsia="Times New Roman" w:cs="Times New Roman"/>
                <w:sz w:val="28"/>
                <w:szCs w:val="28"/>
                <w:lang w:val="en"/>
              </w:rPr>
            </w:pPr>
            <w:r w:rsidRPr="004B5266">
              <w:rPr>
                <w:rFonts w:eastAsia="Times New Roman" w:cs="Times New Roman"/>
                <w:sz w:val="28"/>
                <w:szCs w:val="28"/>
              </w:rPr>
              <w:t>24520926</w:t>
            </w:r>
          </w:p>
        </w:tc>
        <w:tc>
          <w:tcPr>
            <w:tcW w:w="4561" w:type="dxa"/>
            <w:tcBorders>
              <w:top w:val="single" w:sz="8" w:space="0" w:color="000000"/>
              <w:left w:val="single" w:sz="8" w:space="0" w:color="000000"/>
              <w:bottom w:val="single" w:sz="8" w:space="0" w:color="000000"/>
              <w:right w:val="single" w:sz="8" w:space="0" w:color="000000"/>
            </w:tcBorders>
          </w:tcPr>
          <w:p w14:paraId="755FB686" w14:textId="25F25F85" w:rsidR="00AE316F" w:rsidRPr="00D51197" w:rsidRDefault="00AE316F" w:rsidP="00AE316F">
            <w:pPr>
              <w:widowControl w:val="0"/>
              <w:spacing w:after="0" w:line="240" w:lineRule="auto"/>
              <w:rPr>
                <w:rFonts w:eastAsia="Times New Roman" w:cs="Times New Roman"/>
                <w:sz w:val="28"/>
                <w:szCs w:val="28"/>
                <w:lang w:val="en"/>
              </w:rPr>
            </w:pPr>
            <w:r>
              <w:rPr>
                <w:rFonts w:eastAsia="Times New Roman" w:cs="Times New Roman"/>
                <w:sz w:val="28"/>
                <w:szCs w:val="28"/>
                <w:lang w:val="en"/>
              </w:rPr>
              <w:t xml:space="preserve">Member – </w:t>
            </w:r>
            <w:r w:rsidR="00C27BC8" w:rsidRPr="00C27BC8">
              <w:rPr>
                <w:rFonts w:eastAsia="Times New Roman" w:cs="Times New Roman"/>
                <w:sz w:val="28"/>
                <w:szCs w:val="28"/>
              </w:rPr>
              <w:t>Material Contributor</w:t>
            </w:r>
          </w:p>
        </w:tc>
      </w:tr>
      <w:tr w:rsidR="00492EE2" w:rsidRPr="00D51197" w14:paraId="247FFB54" w14:textId="77777777" w:rsidTr="00C27BC8">
        <w:trPr>
          <w:trHeight w:val="380"/>
        </w:trPr>
        <w:tc>
          <w:tcPr>
            <w:tcW w:w="506" w:type="dxa"/>
          </w:tcPr>
          <w:p w14:paraId="361F0494" w14:textId="5CD99803" w:rsidR="00492EE2" w:rsidRPr="00D51197" w:rsidRDefault="00492EE2" w:rsidP="00AE316F">
            <w:pPr>
              <w:widowControl w:val="0"/>
              <w:spacing w:after="0" w:line="240" w:lineRule="auto"/>
              <w:jc w:val="center"/>
              <w:rPr>
                <w:rFonts w:eastAsia="Times New Roman" w:cs="Times New Roman"/>
                <w:sz w:val="28"/>
                <w:szCs w:val="28"/>
                <w:lang w:val="en"/>
              </w:rPr>
            </w:pPr>
            <w:r>
              <w:rPr>
                <w:rFonts w:eastAsia="Times New Roman" w:cs="Times New Roman"/>
                <w:sz w:val="28"/>
                <w:szCs w:val="28"/>
                <w:lang w:val="en"/>
              </w:rPr>
              <w:t>5</w:t>
            </w:r>
          </w:p>
        </w:tc>
        <w:tc>
          <w:tcPr>
            <w:tcW w:w="3028" w:type="dxa"/>
            <w:tcBorders>
              <w:top w:val="single" w:sz="8" w:space="0" w:color="000000"/>
              <w:left w:val="single" w:sz="8" w:space="0" w:color="000000"/>
              <w:bottom w:val="single" w:sz="8" w:space="0" w:color="000000"/>
              <w:right w:val="single" w:sz="8" w:space="0" w:color="000000"/>
            </w:tcBorders>
          </w:tcPr>
          <w:p w14:paraId="5EFF7F89" w14:textId="6263A978" w:rsidR="00492EE2" w:rsidRPr="00D51197" w:rsidRDefault="00492EE2" w:rsidP="00AE316F">
            <w:pPr>
              <w:widowControl w:val="0"/>
              <w:spacing w:after="0" w:line="240" w:lineRule="auto"/>
              <w:rPr>
                <w:rFonts w:eastAsia="Times New Roman" w:cs="Times New Roman"/>
                <w:sz w:val="28"/>
                <w:szCs w:val="28"/>
                <w:lang w:val="en"/>
              </w:rPr>
            </w:pPr>
            <w:r>
              <w:rPr>
                <w:rFonts w:eastAsia="Times New Roman" w:cs="Times New Roman"/>
                <w:sz w:val="28"/>
                <w:szCs w:val="28"/>
                <w:lang w:val="en"/>
              </w:rPr>
              <w:t>Tr</w:t>
            </w:r>
            <w:proofErr w:type="spellStart"/>
            <w:r w:rsidRPr="00492EE2">
              <w:t>ầ</w:t>
            </w:r>
            <w:r>
              <w:t>n</w:t>
            </w:r>
            <w:proofErr w:type="spellEnd"/>
            <w:r>
              <w:t xml:space="preserve"> Qu</w:t>
            </w:r>
            <w:r w:rsidRPr="00492EE2">
              <w:t>ốc</w:t>
            </w:r>
            <w:r>
              <w:t xml:space="preserve"> Ki</w:t>
            </w:r>
            <w:r w:rsidRPr="00492EE2">
              <w:t>ệt</w:t>
            </w:r>
          </w:p>
        </w:tc>
        <w:tc>
          <w:tcPr>
            <w:tcW w:w="2126" w:type="dxa"/>
            <w:tcBorders>
              <w:top w:val="single" w:sz="8" w:space="0" w:color="000000"/>
              <w:left w:val="single" w:sz="8" w:space="0" w:color="000000"/>
              <w:bottom w:val="single" w:sz="8" w:space="0" w:color="000000"/>
              <w:right w:val="single" w:sz="8" w:space="0" w:color="000000"/>
            </w:tcBorders>
          </w:tcPr>
          <w:p w14:paraId="0ACCA428" w14:textId="4EE43A83" w:rsidR="00492EE2" w:rsidRPr="00D51197" w:rsidRDefault="004B5266" w:rsidP="00AE316F">
            <w:pPr>
              <w:widowControl w:val="0"/>
              <w:spacing w:after="0" w:line="240" w:lineRule="auto"/>
              <w:jc w:val="center"/>
              <w:rPr>
                <w:rFonts w:eastAsia="Times New Roman" w:cs="Times New Roman"/>
                <w:sz w:val="28"/>
                <w:szCs w:val="28"/>
                <w:lang w:val="en"/>
              </w:rPr>
            </w:pPr>
            <w:r w:rsidRPr="004B5266">
              <w:rPr>
                <w:rFonts w:eastAsia="Times New Roman" w:cs="Times New Roman"/>
                <w:sz w:val="28"/>
                <w:szCs w:val="28"/>
              </w:rPr>
              <w:t>24520916</w:t>
            </w:r>
          </w:p>
        </w:tc>
        <w:tc>
          <w:tcPr>
            <w:tcW w:w="4561" w:type="dxa"/>
            <w:tcBorders>
              <w:top w:val="single" w:sz="8" w:space="0" w:color="000000"/>
              <w:left w:val="single" w:sz="8" w:space="0" w:color="000000"/>
              <w:bottom w:val="single" w:sz="8" w:space="0" w:color="000000"/>
              <w:right w:val="single" w:sz="8" w:space="0" w:color="000000"/>
            </w:tcBorders>
          </w:tcPr>
          <w:p w14:paraId="67C24FE5" w14:textId="332E011A" w:rsidR="00492EE2" w:rsidRDefault="00492EE2" w:rsidP="00AE316F">
            <w:pPr>
              <w:widowControl w:val="0"/>
              <w:spacing w:after="0" w:line="240" w:lineRule="auto"/>
              <w:rPr>
                <w:rFonts w:eastAsia="Times New Roman" w:cs="Times New Roman"/>
                <w:sz w:val="28"/>
                <w:szCs w:val="28"/>
                <w:lang w:val="en"/>
              </w:rPr>
            </w:pPr>
            <w:r>
              <w:rPr>
                <w:rFonts w:eastAsia="Times New Roman" w:cs="Times New Roman"/>
                <w:sz w:val="28"/>
                <w:szCs w:val="28"/>
                <w:lang w:val="en"/>
              </w:rPr>
              <w:t xml:space="preserve">Member – </w:t>
            </w:r>
            <w:r w:rsidR="00C27BC8" w:rsidRPr="00C27BC8">
              <w:rPr>
                <w:rFonts w:eastAsia="Times New Roman" w:cs="Times New Roman"/>
                <w:sz w:val="28"/>
                <w:szCs w:val="28"/>
              </w:rPr>
              <w:t>Material Contributor</w:t>
            </w:r>
          </w:p>
        </w:tc>
      </w:tr>
    </w:tbl>
    <w:bookmarkEnd w:id="0"/>
    <w:p w14:paraId="2368D36B" w14:textId="786CA95C" w:rsidR="00492EE2" w:rsidRPr="002D663C" w:rsidRDefault="00492EE2" w:rsidP="002D663C">
      <w:pPr>
        <w:jc w:val="center"/>
        <w:rPr>
          <w:rFonts w:cs="Times New Roman"/>
          <w:b/>
          <w:bCs/>
          <w:color w:val="1F497D" w:themeColor="text2"/>
          <w:sz w:val="34"/>
          <w:szCs w:val="34"/>
          <w:u w:val="single"/>
        </w:rPr>
      </w:pPr>
      <w:r w:rsidRPr="002D663C">
        <w:rPr>
          <w:b/>
          <w:bCs/>
          <w:color w:val="1F497D" w:themeColor="text2"/>
          <w:sz w:val="34"/>
          <w:szCs w:val="34"/>
          <w:u w:val="single"/>
        </w:rPr>
        <w:lastRenderedPageBreak/>
        <w:t>Acknowledgement</w:t>
      </w:r>
      <w:r w:rsidRPr="002D663C">
        <w:rPr>
          <w:rFonts w:cs="Times New Roman"/>
          <w:b/>
          <w:bCs/>
          <w:color w:val="1F497D" w:themeColor="text2"/>
          <w:sz w:val="34"/>
          <w:szCs w:val="34"/>
          <w:u w:val="single"/>
        </w:rPr>
        <w:t>:</w:t>
      </w:r>
    </w:p>
    <w:p w14:paraId="350495E7" w14:textId="6CD95326" w:rsidR="00346C1F" w:rsidRDefault="00492EE2" w:rsidP="00933EBC">
      <w:r>
        <w:t>We would like to express our heartfelt gratitude to Dr. Tran Van Hai Trieu for his guidance and valuable insights during the preparation of this project. His lectures and advice provided us with a strong understanding of academic writing and professional communication. We would also like to thank the Faculty of Information Systems, University of Information Technology, for offering the opportunity to conduct this project, which has deepened our knowledge of communication in workplace environments. Lastly, we appreciate the researchers and authors whose works are cited throughout this report. Their contributions to the field of communication studies have been indispensable to our understanding of this topic.</w:t>
      </w:r>
    </w:p>
    <w:p w14:paraId="5CE42992" w14:textId="03D83F7A" w:rsidR="00D51197" w:rsidRPr="00933EBC" w:rsidRDefault="00D51197" w:rsidP="00933EBC">
      <w:pPr>
        <w:jc w:val="center"/>
        <w:rPr>
          <w:rFonts w:cs="Times New Roman"/>
          <w:b/>
          <w:bCs/>
          <w:color w:val="1F497D" w:themeColor="text2"/>
          <w:sz w:val="32"/>
          <w:szCs w:val="32"/>
          <w:u w:val="single"/>
        </w:rPr>
      </w:pPr>
      <w:r w:rsidRPr="00933EBC">
        <w:rPr>
          <w:rFonts w:cs="Times New Roman"/>
          <w:b/>
          <w:bCs/>
          <w:color w:val="1F497D" w:themeColor="text2"/>
          <w:sz w:val="32"/>
          <w:szCs w:val="32"/>
          <w:u w:val="single"/>
        </w:rPr>
        <w:t>Table of Contents</w:t>
      </w:r>
    </w:p>
    <w:p w14:paraId="02BCF4F0" w14:textId="20054E06" w:rsidR="00C27BC8" w:rsidRDefault="00D51197">
      <w:pPr>
        <w:pStyle w:val="TOC1"/>
        <w:tabs>
          <w:tab w:val="left" w:pos="660"/>
        </w:tabs>
        <w:rPr>
          <w:rFonts w:asciiTheme="minorHAnsi" w:hAnsiTheme="minorHAnsi"/>
          <w:b w:val="0"/>
          <w:bCs w:val="0"/>
          <w:iCs w:val="0"/>
          <w:noProof/>
          <w:kern w:val="2"/>
          <w:sz w:val="24"/>
          <w14:ligatures w14:val="standardContextual"/>
        </w:rPr>
      </w:pPr>
      <w:r w:rsidRPr="00D51197">
        <w:rPr>
          <w:rFonts w:cs="Times New Roman"/>
          <w:i/>
          <w:sz w:val="24"/>
        </w:rPr>
        <w:fldChar w:fldCharType="begin"/>
      </w:r>
      <w:r w:rsidRPr="00D51197">
        <w:rPr>
          <w:rFonts w:cs="Times New Roman"/>
        </w:rPr>
        <w:instrText xml:space="preserve"> TOC \o "1-4" \h \z \u </w:instrText>
      </w:r>
      <w:r w:rsidRPr="00D51197">
        <w:rPr>
          <w:rFonts w:cs="Times New Roman"/>
          <w:i/>
          <w:sz w:val="24"/>
        </w:rPr>
        <w:fldChar w:fldCharType="separate"/>
      </w:r>
      <w:hyperlink w:anchor="_Toc212037526" w:history="1">
        <w:r w:rsidR="00C27BC8" w:rsidRPr="00562925">
          <w:rPr>
            <w:rStyle w:val="Hyperlink"/>
            <w:noProof/>
          </w:rPr>
          <w:t>1.</w:t>
        </w:r>
        <w:r w:rsidR="00C27BC8">
          <w:rPr>
            <w:rFonts w:asciiTheme="minorHAnsi" w:hAnsiTheme="minorHAnsi"/>
            <w:b w:val="0"/>
            <w:bCs w:val="0"/>
            <w:iCs w:val="0"/>
            <w:noProof/>
            <w:kern w:val="2"/>
            <w:sz w:val="24"/>
            <w14:ligatures w14:val="standardContextual"/>
          </w:rPr>
          <w:t xml:space="preserve">  </w:t>
        </w:r>
        <w:r w:rsidR="00C27BC8" w:rsidRPr="00562925">
          <w:rPr>
            <w:rStyle w:val="Hyperlink"/>
            <w:noProof/>
          </w:rPr>
          <w:t>Abstract</w:t>
        </w:r>
        <w:r w:rsidR="00C27BC8">
          <w:rPr>
            <w:noProof/>
            <w:webHidden/>
          </w:rPr>
          <w:tab/>
        </w:r>
        <w:r w:rsidR="00C27BC8">
          <w:rPr>
            <w:noProof/>
            <w:webHidden/>
          </w:rPr>
          <w:fldChar w:fldCharType="begin"/>
        </w:r>
        <w:r w:rsidR="00C27BC8">
          <w:rPr>
            <w:noProof/>
            <w:webHidden/>
          </w:rPr>
          <w:instrText xml:space="preserve"> PAGEREF _Toc212037526 \h </w:instrText>
        </w:r>
        <w:r w:rsidR="00C27BC8">
          <w:rPr>
            <w:noProof/>
            <w:webHidden/>
          </w:rPr>
        </w:r>
        <w:r w:rsidR="00C27BC8">
          <w:rPr>
            <w:noProof/>
            <w:webHidden/>
          </w:rPr>
          <w:fldChar w:fldCharType="separate"/>
        </w:r>
        <w:r w:rsidR="00002069">
          <w:rPr>
            <w:noProof/>
            <w:webHidden/>
          </w:rPr>
          <w:t>1</w:t>
        </w:r>
        <w:r w:rsidR="00C27BC8">
          <w:rPr>
            <w:noProof/>
            <w:webHidden/>
          </w:rPr>
          <w:fldChar w:fldCharType="end"/>
        </w:r>
      </w:hyperlink>
    </w:p>
    <w:p w14:paraId="260D4E11" w14:textId="6716CB1C" w:rsidR="00C27BC8" w:rsidRDefault="00C27BC8">
      <w:pPr>
        <w:pStyle w:val="TOC1"/>
        <w:rPr>
          <w:rFonts w:asciiTheme="minorHAnsi" w:hAnsiTheme="minorHAnsi"/>
          <w:b w:val="0"/>
          <w:bCs w:val="0"/>
          <w:iCs w:val="0"/>
          <w:noProof/>
          <w:kern w:val="2"/>
          <w:sz w:val="24"/>
          <w14:ligatures w14:val="standardContextual"/>
        </w:rPr>
      </w:pPr>
      <w:hyperlink w:anchor="_Toc212037527" w:history="1">
        <w:r w:rsidRPr="00562925">
          <w:rPr>
            <w:rStyle w:val="Hyperlink"/>
            <w:rFonts w:cs="Times New Roman"/>
            <w:noProof/>
          </w:rPr>
          <w:t xml:space="preserve">2. </w:t>
        </w:r>
        <w:r w:rsidRPr="00562925">
          <w:rPr>
            <w:rStyle w:val="Hyperlink"/>
            <w:noProof/>
          </w:rPr>
          <w:t>Introduction</w:t>
        </w:r>
        <w:r>
          <w:rPr>
            <w:noProof/>
            <w:webHidden/>
          </w:rPr>
          <w:tab/>
        </w:r>
        <w:r>
          <w:rPr>
            <w:noProof/>
            <w:webHidden/>
          </w:rPr>
          <w:fldChar w:fldCharType="begin"/>
        </w:r>
        <w:r>
          <w:rPr>
            <w:noProof/>
            <w:webHidden/>
          </w:rPr>
          <w:instrText xml:space="preserve"> PAGEREF _Toc212037527 \h </w:instrText>
        </w:r>
        <w:r>
          <w:rPr>
            <w:noProof/>
            <w:webHidden/>
          </w:rPr>
        </w:r>
        <w:r>
          <w:rPr>
            <w:noProof/>
            <w:webHidden/>
          </w:rPr>
          <w:fldChar w:fldCharType="separate"/>
        </w:r>
        <w:r w:rsidR="00002069">
          <w:rPr>
            <w:noProof/>
            <w:webHidden/>
          </w:rPr>
          <w:t>1</w:t>
        </w:r>
        <w:r>
          <w:rPr>
            <w:noProof/>
            <w:webHidden/>
          </w:rPr>
          <w:fldChar w:fldCharType="end"/>
        </w:r>
      </w:hyperlink>
    </w:p>
    <w:p w14:paraId="6778A277" w14:textId="31F621D3" w:rsidR="00C27BC8" w:rsidRDefault="00C27BC8">
      <w:pPr>
        <w:pStyle w:val="TOC1"/>
        <w:rPr>
          <w:rFonts w:asciiTheme="minorHAnsi" w:hAnsiTheme="minorHAnsi"/>
          <w:b w:val="0"/>
          <w:bCs w:val="0"/>
          <w:iCs w:val="0"/>
          <w:noProof/>
          <w:kern w:val="2"/>
          <w:sz w:val="24"/>
          <w14:ligatures w14:val="standardContextual"/>
        </w:rPr>
      </w:pPr>
      <w:hyperlink w:anchor="_Toc212037528" w:history="1">
        <w:r w:rsidRPr="00562925">
          <w:rPr>
            <w:rStyle w:val="Hyperlink"/>
            <w:rFonts w:cs="Times New Roman"/>
            <w:noProof/>
          </w:rPr>
          <w:t xml:space="preserve">3. </w:t>
        </w:r>
        <w:r w:rsidRPr="00562925">
          <w:rPr>
            <w:rStyle w:val="Hyperlink"/>
            <w:noProof/>
          </w:rPr>
          <w:t>Literature Review</w:t>
        </w:r>
        <w:r>
          <w:rPr>
            <w:noProof/>
            <w:webHidden/>
          </w:rPr>
          <w:tab/>
        </w:r>
        <w:r>
          <w:rPr>
            <w:noProof/>
            <w:webHidden/>
          </w:rPr>
          <w:fldChar w:fldCharType="begin"/>
        </w:r>
        <w:r>
          <w:rPr>
            <w:noProof/>
            <w:webHidden/>
          </w:rPr>
          <w:instrText xml:space="preserve"> PAGEREF _Toc212037528 \h </w:instrText>
        </w:r>
        <w:r>
          <w:rPr>
            <w:noProof/>
            <w:webHidden/>
          </w:rPr>
        </w:r>
        <w:r>
          <w:rPr>
            <w:noProof/>
            <w:webHidden/>
          </w:rPr>
          <w:fldChar w:fldCharType="separate"/>
        </w:r>
        <w:r w:rsidR="00002069">
          <w:rPr>
            <w:noProof/>
            <w:webHidden/>
          </w:rPr>
          <w:t>2</w:t>
        </w:r>
        <w:r>
          <w:rPr>
            <w:noProof/>
            <w:webHidden/>
          </w:rPr>
          <w:fldChar w:fldCharType="end"/>
        </w:r>
      </w:hyperlink>
    </w:p>
    <w:p w14:paraId="19FD9A3B" w14:textId="20221D93" w:rsidR="00C27BC8" w:rsidRDefault="00C27BC8">
      <w:pPr>
        <w:pStyle w:val="TOC2"/>
        <w:rPr>
          <w:rFonts w:asciiTheme="minorHAnsi" w:hAnsiTheme="minorHAnsi"/>
          <w:bCs w:val="0"/>
          <w:noProof/>
          <w:kern w:val="2"/>
          <w:sz w:val="24"/>
          <w:szCs w:val="24"/>
          <w14:ligatures w14:val="standardContextual"/>
        </w:rPr>
      </w:pPr>
      <w:hyperlink w:anchor="_Toc212037529" w:history="1">
        <w:r w:rsidRPr="00562925">
          <w:rPr>
            <w:rStyle w:val="Hyperlink"/>
            <w:rFonts w:cs="Times New Roman"/>
            <w:noProof/>
          </w:rPr>
          <w:t>3.1 Definition and Scope of Non-Verbal Communication</w:t>
        </w:r>
        <w:r>
          <w:rPr>
            <w:noProof/>
            <w:webHidden/>
          </w:rPr>
          <w:tab/>
        </w:r>
        <w:r>
          <w:rPr>
            <w:noProof/>
            <w:webHidden/>
          </w:rPr>
          <w:fldChar w:fldCharType="begin"/>
        </w:r>
        <w:r>
          <w:rPr>
            <w:noProof/>
            <w:webHidden/>
          </w:rPr>
          <w:instrText xml:space="preserve"> PAGEREF _Toc212037529 \h </w:instrText>
        </w:r>
        <w:r>
          <w:rPr>
            <w:noProof/>
            <w:webHidden/>
          </w:rPr>
        </w:r>
        <w:r>
          <w:rPr>
            <w:noProof/>
            <w:webHidden/>
          </w:rPr>
          <w:fldChar w:fldCharType="separate"/>
        </w:r>
        <w:r w:rsidR="00002069">
          <w:rPr>
            <w:noProof/>
            <w:webHidden/>
          </w:rPr>
          <w:t>2</w:t>
        </w:r>
        <w:r>
          <w:rPr>
            <w:noProof/>
            <w:webHidden/>
          </w:rPr>
          <w:fldChar w:fldCharType="end"/>
        </w:r>
      </w:hyperlink>
    </w:p>
    <w:p w14:paraId="31128B99" w14:textId="2C745695" w:rsidR="00C27BC8" w:rsidRDefault="00C27BC8">
      <w:pPr>
        <w:pStyle w:val="TOC2"/>
        <w:rPr>
          <w:rFonts w:asciiTheme="minorHAnsi" w:hAnsiTheme="minorHAnsi"/>
          <w:bCs w:val="0"/>
          <w:noProof/>
          <w:kern w:val="2"/>
          <w:sz w:val="24"/>
          <w:szCs w:val="24"/>
          <w14:ligatures w14:val="standardContextual"/>
        </w:rPr>
      </w:pPr>
      <w:hyperlink w:anchor="_Toc212037530" w:history="1">
        <w:r w:rsidRPr="00562925">
          <w:rPr>
            <w:rStyle w:val="Hyperlink"/>
            <w:rFonts w:cs="Times New Roman"/>
            <w:noProof/>
          </w:rPr>
          <w:t>3.2 Theoretical Background</w:t>
        </w:r>
        <w:r>
          <w:rPr>
            <w:noProof/>
            <w:webHidden/>
          </w:rPr>
          <w:tab/>
        </w:r>
        <w:r>
          <w:rPr>
            <w:noProof/>
            <w:webHidden/>
          </w:rPr>
          <w:fldChar w:fldCharType="begin"/>
        </w:r>
        <w:r>
          <w:rPr>
            <w:noProof/>
            <w:webHidden/>
          </w:rPr>
          <w:instrText xml:space="preserve"> PAGEREF _Toc212037530 \h </w:instrText>
        </w:r>
        <w:r>
          <w:rPr>
            <w:noProof/>
            <w:webHidden/>
          </w:rPr>
        </w:r>
        <w:r>
          <w:rPr>
            <w:noProof/>
            <w:webHidden/>
          </w:rPr>
          <w:fldChar w:fldCharType="separate"/>
        </w:r>
        <w:r w:rsidR="00002069">
          <w:rPr>
            <w:noProof/>
            <w:webHidden/>
          </w:rPr>
          <w:t>3</w:t>
        </w:r>
        <w:r>
          <w:rPr>
            <w:noProof/>
            <w:webHidden/>
          </w:rPr>
          <w:fldChar w:fldCharType="end"/>
        </w:r>
      </w:hyperlink>
    </w:p>
    <w:p w14:paraId="2F822EF8" w14:textId="237A2668" w:rsidR="00C27BC8" w:rsidRDefault="00C27BC8">
      <w:pPr>
        <w:pStyle w:val="TOC2"/>
        <w:rPr>
          <w:rFonts w:asciiTheme="minorHAnsi" w:hAnsiTheme="minorHAnsi"/>
          <w:bCs w:val="0"/>
          <w:noProof/>
          <w:kern w:val="2"/>
          <w:sz w:val="24"/>
          <w:szCs w:val="24"/>
          <w14:ligatures w14:val="standardContextual"/>
        </w:rPr>
      </w:pPr>
      <w:hyperlink w:anchor="_Toc212037531" w:history="1">
        <w:r w:rsidRPr="00562925">
          <w:rPr>
            <w:rStyle w:val="Hyperlink"/>
            <w:rFonts w:cs="Times New Roman"/>
            <w:noProof/>
          </w:rPr>
          <w:t>3.3 Categories of Non-Verbal Communication</w:t>
        </w:r>
        <w:r>
          <w:rPr>
            <w:noProof/>
            <w:webHidden/>
          </w:rPr>
          <w:tab/>
        </w:r>
        <w:r>
          <w:rPr>
            <w:noProof/>
            <w:webHidden/>
          </w:rPr>
          <w:fldChar w:fldCharType="begin"/>
        </w:r>
        <w:r>
          <w:rPr>
            <w:noProof/>
            <w:webHidden/>
          </w:rPr>
          <w:instrText xml:space="preserve"> PAGEREF _Toc212037531 \h </w:instrText>
        </w:r>
        <w:r>
          <w:rPr>
            <w:noProof/>
            <w:webHidden/>
          </w:rPr>
        </w:r>
        <w:r>
          <w:rPr>
            <w:noProof/>
            <w:webHidden/>
          </w:rPr>
          <w:fldChar w:fldCharType="separate"/>
        </w:r>
        <w:r w:rsidR="00002069">
          <w:rPr>
            <w:noProof/>
            <w:webHidden/>
          </w:rPr>
          <w:t>4</w:t>
        </w:r>
        <w:r>
          <w:rPr>
            <w:noProof/>
            <w:webHidden/>
          </w:rPr>
          <w:fldChar w:fldCharType="end"/>
        </w:r>
      </w:hyperlink>
    </w:p>
    <w:p w14:paraId="3050B763" w14:textId="0DEEE533" w:rsidR="00C27BC8" w:rsidRDefault="00C27BC8">
      <w:pPr>
        <w:pStyle w:val="TOC1"/>
        <w:rPr>
          <w:rFonts w:asciiTheme="minorHAnsi" w:hAnsiTheme="minorHAnsi"/>
          <w:b w:val="0"/>
          <w:bCs w:val="0"/>
          <w:iCs w:val="0"/>
          <w:noProof/>
          <w:kern w:val="2"/>
          <w:sz w:val="24"/>
          <w14:ligatures w14:val="standardContextual"/>
        </w:rPr>
      </w:pPr>
      <w:hyperlink w:anchor="_Toc212037532" w:history="1">
        <w:r w:rsidRPr="00562925">
          <w:rPr>
            <w:rStyle w:val="Hyperlink"/>
            <w:rFonts w:cs="Times New Roman"/>
            <w:noProof/>
          </w:rPr>
          <w:t xml:space="preserve">4. </w:t>
        </w:r>
        <w:r w:rsidRPr="00562925">
          <w:rPr>
            <w:rStyle w:val="Hyperlink"/>
            <w:noProof/>
          </w:rPr>
          <w:t>Methodology</w:t>
        </w:r>
        <w:r>
          <w:rPr>
            <w:noProof/>
            <w:webHidden/>
          </w:rPr>
          <w:tab/>
        </w:r>
        <w:r>
          <w:rPr>
            <w:noProof/>
            <w:webHidden/>
          </w:rPr>
          <w:fldChar w:fldCharType="begin"/>
        </w:r>
        <w:r>
          <w:rPr>
            <w:noProof/>
            <w:webHidden/>
          </w:rPr>
          <w:instrText xml:space="preserve"> PAGEREF _Toc212037532 \h </w:instrText>
        </w:r>
        <w:r>
          <w:rPr>
            <w:noProof/>
            <w:webHidden/>
          </w:rPr>
        </w:r>
        <w:r>
          <w:rPr>
            <w:noProof/>
            <w:webHidden/>
          </w:rPr>
          <w:fldChar w:fldCharType="separate"/>
        </w:r>
        <w:r w:rsidR="00002069">
          <w:rPr>
            <w:noProof/>
            <w:webHidden/>
          </w:rPr>
          <w:t>5</w:t>
        </w:r>
        <w:r>
          <w:rPr>
            <w:noProof/>
            <w:webHidden/>
          </w:rPr>
          <w:fldChar w:fldCharType="end"/>
        </w:r>
      </w:hyperlink>
    </w:p>
    <w:p w14:paraId="23981BE5" w14:textId="20888405" w:rsidR="00C27BC8" w:rsidRDefault="00C27BC8">
      <w:pPr>
        <w:pStyle w:val="TOC1"/>
        <w:rPr>
          <w:rFonts w:asciiTheme="minorHAnsi" w:hAnsiTheme="minorHAnsi"/>
          <w:b w:val="0"/>
          <w:bCs w:val="0"/>
          <w:iCs w:val="0"/>
          <w:noProof/>
          <w:kern w:val="2"/>
          <w:sz w:val="24"/>
          <w14:ligatures w14:val="standardContextual"/>
        </w:rPr>
      </w:pPr>
      <w:hyperlink w:anchor="_Toc212037533" w:history="1">
        <w:r w:rsidRPr="00562925">
          <w:rPr>
            <w:rStyle w:val="Hyperlink"/>
            <w:rFonts w:cs="Times New Roman"/>
            <w:noProof/>
          </w:rPr>
          <w:t xml:space="preserve">5. </w:t>
        </w:r>
        <w:r w:rsidRPr="00562925">
          <w:rPr>
            <w:rStyle w:val="Hyperlink"/>
            <w:noProof/>
          </w:rPr>
          <w:t>Findings and Discussion</w:t>
        </w:r>
        <w:r>
          <w:rPr>
            <w:noProof/>
            <w:webHidden/>
          </w:rPr>
          <w:tab/>
        </w:r>
        <w:r>
          <w:rPr>
            <w:noProof/>
            <w:webHidden/>
          </w:rPr>
          <w:fldChar w:fldCharType="begin"/>
        </w:r>
        <w:r>
          <w:rPr>
            <w:noProof/>
            <w:webHidden/>
          </w:rPr>
          <w:instrText xml:space="preserve"> PAGEREF _Toc212037533 \h </w:instrText>
        </w:r>
        <w:r>
          <w:rPr>
            <w:noProof/>
            <w:webHidden/>
          </w:rPr>
        </w:r>
        <w:r>
          <w:rPr>
            <w:noProof/>
            <w:webHidden/>
          </w:rPr>
          <w:fldChar w:fldCharType="separate"/>
        </w:r>
        <w:r w:rsidR="00002069">
          <w:rPr>
            <w:noProof/>
            <w:webHidden/>
          </w:rPr>
          <w:t>5</w:t>
        </w:r>
        <w:r>
          <w:rPr>
            <w:noProof/>
            <w:webHidden/>
          </w:rPr>
          <w:fldChar w:fldCharType="end"/>
        </w:r>
      </w:hyperlink>
    </w:p>
    <w:p w14:paraId="1D72EC3F" w14:textId="4339C5AC" w:rsidR="00C27BC8" w:rsidRDefault="00C27BC8">
      <w:pPr>
        <w:pStyle w:val="TOC2"/>
        <w:rPr>
          <w:rFonts w:asciiTheme="minorHAnsi" w:hAnsiTheme="minorHAnsi"/>
          <w:bCs w:val="0"/>
          <w:noProof/>
          <w:kern w:val="2"/>
          <w:sz w:val="24"/>
          <w:szCs w:val="24"/>
          <w14:ligatures w14:val="standardContextual"/>
        </w:rPr>
      </w:pPr>
      <w:hyperlink w:anchor="_Toc212037534" w:history="1">
        <w:r w:rsidRPr="00562925">
          <w:rPr>
            <w:rStyle w:val="Hyperlink"/>
            <w:rFonts w:cs="Times New Roman"/>
            <w:noProof/>
          </w:rPr>
          <w:t>5.1 The Role of Non-Verbal Communication in Professional Relationships</w:t>
        </w:r>
        <w:r>
          <w:rPr>
            <w:noProof/>
            <w:webHidden/>
          </w:rPr>
          <w:tab/>
        </w:r>
        <w:r>
          <w:rPr>
            <w:noProof/>
            <w:webHidden/>
          </w:rPr>
          <w:fldChar w:fldCharType="begin"/>
        </w:r>
        <w:r>
          <w:rPr>
            <w:noProof/>
            <w:webHidden/>
          </w:rPr>
          <w:instrText xml:space="preserve"> PAGEREF _Toc212037534 \h </w:instrText>
        </w:r>
        <w:r>
          <w:rPr>
            <w:noProof/>
            <w:webHidden/>
          </w:rPr>
        </w:r>
        <w:r>
          <w:rPr>
            <w:noProof/>
            <w:webHidden/>
          </w:rPr>
          <w:fldChar w:fldCharType="separate"/>
        </w:r>
        <w:r w:rsidR="00002069">
          <w:rPr>
            <w:noProof/>
            <w:webHidden/>
          </w:rPr>
          <w:t>5</w:t>
        </w:r>
        <w:r>
          <w:rPr>
            <w:noProof/>
            <w:webHidden/>
          </w:rPr>
          <w:fldChar w:fldCharType="end"/>
        </w:r>
      </w:hyperlink>
    </w:p>
    <w:p w14:paraId="5CDDEE5F" w14:textId="1B5269FC" w:rsidR="00C27BC8" w:rsidRDefault="00C27BC8">
      <w:pPr>
        <w:pStyle w:val="TOC2"/>
        <w:rPr>
          <w:rFonts w:asciiTheme="minorHAnsi" w:hAnsiTheme="minorHAnsi"/>
          <w:bCs w:val="0"/>
          <w:noProof/>
          <w:kern w:val="2"/>
          <w:sz w:val="24"/>
          <w:szCs w:val="24"/>
          <w14:ligatures w14:val="standardContextual"/>
        </w:rPr>
      </w:pPr>
      <w:hyperlink w:anchor="_Toc212037535" w:history="1">
        <w:r w:rsidRPr="00562925">
          <w:rPr>
            <w:rStyle w:val="Hyperlink"/>
            <w:rFonts w:cs="Times New Roman"/>
            <w:noProof/>
          </w:rPr>
          <w:t>5.2 Non-Verbal Communication and Leadership Effectiveness</w:t>
        </w:r>
        <w:r>
          <w:rPr>
            <w:noProof/>
            <w:webHidden/>
          </w:rPr>
          <w:tab/>
        </w:r>
        <w:r>
          <w:rPr>
            <w:noProof/>
            <w:webHidden/>
          </w:rPr>
          <w:fldChar w:fldCharType="begin"/>
        </w:r>
        <w:r>
          <w:rPr>
            <w:noProof/>
            <w:webHidden/>
          </w:rPr>
          <w:instrText xml:space="preserve"> PAGEREF _Toc212037535 \h </w:instrText>
        </w:r>
        <w:r>
          <w:rPr>
            <w:noProof/>
            <w:webHidden/>
          </w:rPr>
        </w:r>
        <w:r>
          <w:rPr>
            <w:noProof/>
            <w:webHidden/>
          </w:rPr>
          <w:fldChar w:fldCharType="separate"/>
        </w:r>
        <w:r w:rsidR="00002069">
          <w:rPr>
            <w:noProof/>
            <w:webHidden/>
          </w:rPr>
          <w:t>6</w:t>
        </w:r>
        <w:r>
          <w:rPr>
            <w:noProof/>
            <w:webHidden/>
          </w:rPr>
          <w:fldChar w:fldCharType="end"/>
        </w:r>
      </w:hyperlink>
    </w:p>
    <w:p w14:paraId="490EA946" w14:textId="1F6B3FA5" w:rsidR="00C27BC8" w:rsidRDefault="00C27BC8">
      <w:pPr>
        <w:pStyle w:val="TOC2"/>
        <w:rPr>
          <w:rFonts w:asciiTheme="minorHAnsi" w:hAnsiTheme="minorHAnsi"/>
          <w:bCs w:val="0"/>
          <w:noProof/>
          <w:kern w:val="2"/>
          <w:sz w:val="24"/>
          <w:szCs w:val="24"/>
          <w14:ligatures w14:val="standardContextual"/>
        </w:rPr>
      </w:pPr>
      <w:hyperlink w:anchor="_Toc212037536" w:history="1">
        <w:r w:rsidRPr="00562925">
          <w:rPr>
            <w:rStyle w:val="Hyperlink"/>
            <w:rFonts w:cs="Times New Roman"/>
            <w:noProof/>
          </w:rPr>
          <w:t>5.3 Impact on Teamwork and Collaboration</w:t>
        </w:r>
        <w:r>
          <w:rPr>
            <w:noProof/>
            <w:webHidden/>
          </w:rPr>
          <w:tab/>
        </w:r>
        <w:r>
          <w:rPr>
            <w:noProof/>
            <w:webHidden/>
          </w:rPr>
          <w:fldChar w:fldCharType="begin"/>
        </w:r>
        <w:r>
          <w:rPr>
            <w:noProof/>
            <w:webHidden/>
          </w:rPr>
          <w:instrText xml:space="preserve"> PAGEREF _Toc212037536 \h </w:instrText>
        </w:r>
        <w:r>
          <w:rPr>
            <w:noProof/>
            <w:webHidden/>
          </w:rPr>
        </w:r>
        <w:r>
          <w:rPr>
            <w:noProof/>
            <w:webHidden/>
          </w:rPr>
          <w:fldChar w:fldCharType="separate"/>
        </w:r>
        <w:r w:rsidR="00002069">
          <w:rPr>
            <w:noProof/>
            <w:webHidden/>
          </w:rPr>
          <w:t>7</w:t>
        </w:r>
        <w:r>
          <w:rPr>
            <w:noProof/>
            <w:webHidden/>
          </w:rPr>
          <w:fldChar w:fldCharType="end"/>
        </w:r>
      </w:hyperlink>
    </w:p>
    <w:p w14:paraId="5280B872" w14:textId="5F16B07E" w:rsidR="00C27BC8" w:rsidRDefault="00C27BC8">
      <w:pPr>
        <w:pStyle w:val="TOC2"/>
        <w:rPr>
          <w:rFonts w:asciiTheme="minorHAnsi" w:hAnsiTheme="minorHAnsi"/>
          <w:bCs w:val="0"/>
          <w:noProof/>
          <w:kern w:val="2"/>
          <w:sz w:val="24"/>
          <w:szCs w:val="24"/>
          <w14:ligatures w14:val="standardContextual"/>
        </w:rPr>
      </w:pPr>
      <w:hyperlink w:anchor="_Toc212037537" w:history="1">
        <w:r w:rsidRPr="00562925">
          <w:rPr>
            <w:rStyle w:val="Hyperlink"/>
            <w:rFonts w:cs="Times New Roman"/>
            <w:noProof/>
          </w:rPr>
          <w:t>5.4 Cultural and Technological Factors</w:t>
        </w:r>
        <w:r>
          <w:rPr>
            <w:noProof/>
            <w:webHidden/>
          </w:rPr>
          <w:tab/>
        </w:r>
        <w:r>
          <w:rPr>
            <w:noProof/>
            <w:webHidden/>
          </w:rPr>
          <w:fldChar w:fldCharType="begin"/>
        </w:r>
        <w:r>
          <w:rPr>
            <w:noProof/>
            <w:webHidden/>
          </w:rPr>
          <w:instrText xml:space="preserve"> PAGEREF _Toc212037537 \h </w:instrText>
        </w:r>
        <w:r>
          <w:rPr>
            <w:noProof/>
            <w:webHidden/>
          </w:rPr>
        </w:r>
        <w:r>
          <w:rPr>
            <w:noProof/>
            <w:webHidden/>
          </w:rPr>
          <w:fldChar w:fldCharType="separate"/>
        </w:r>
        <w:r w:rsidR="00002069">
          <w:rPr>
            <w:noProof/>
            <w:webHidden/>
          </w:rPr>
          <w:t>8</w:t>
        </w:r>
        <w:r>
          <w:rPr>
            <w:noProof/>
            <w:webHidden/>
          </w:rPr>
          <w:fldChar w:fldCharType="end"/>
        </w:r>
      </w:hyperlink>
    </w:p>
    <w:p w14:paraId="2F30DB56" w14:textId="63C5FC5C" w:rsidR="00C27BC8" w:rsidRDefault="00C27BC8">
      <w:pPr>
        <w:pStyle w:val="TOC1"/>
        <w:rPr>
          <w:rFonts w:asciiTheme="minorHAnsi" w:hAnsiTheme="minorHAnsi"/>
          <w:b w:val="0"/>
          <w:bCs w:val="0"/>
          <w:iCs w:val="0"/>
          <w:noProof/>
          <w:kern w:val="2"/>
          <w:sz w:val="24"/>
          <w14:ligatures w14:val="standardContextual"/>
        </w:rPr>
      </w:pPr>
      <w:hyperlink w:anchor="_Toc212037538" w:history="1">
        <w:r w:rsidRPr="00562925">
          <w:rPr>
            <w:rStyle w:val="Hyperlink"/>
            <w:rFonts w:cs="Times New Roman"/>
            <w:noProof/>
          </w:rPr>
          <w:t xml:space="preserve">6. </w:t>
        </w:r>
        <w:r w:rsidRPr="00562925">
          <w:rPr>
            <w:rStyle w:val="Hyperlink"/>
            <w:noProof/>
          </w:rPr>
          <w:t>Recommendations</w:t>
        </w:r>
        <w:r>
          <w:rPr>
            <w:noProof/>
            <w:webHidden/>
          </w:rPr>
          <w:tab/>
        </w:r>
        <w:r>
          <w:rPr>
            <w:noProof/>
            <w:webHidden/>
          </w:rPr>
          <w:fldChar w:fldCharType="begin"/>
        </w:r>
        <w:r>
          <w:rPr>
            <w:noProof/>
            <w:webHidden/>
          </w:rPr>
          <w:instrText xml:space="preserve"> PAGEREF _Toc212037538 \h </w:instrText>
        </w:r>
        <w:r>
          <w:rPr>
            <w:noProof/>
            <w:webHidden/>
          </w:rPr>
        </w:r>
        <w:r>
          <w:rPr>
            <w:noProof/>
            <w:webHidden/>
          </w:rPr>
          <w:fldChar w:fldCharType="separate"/>
        </w:r>
        <w:r w:rsidR="00002069">
          <w:rPr>
            <w:noProof/>
            <w:webHidden/>
          </w:rPr>
          <w:t>9</w:t>
        </w:r>
        <w:r>
          <w:rPr>
            <w:noProof/>
            <w:webHidden/>
          </w:rPr>
          <w:fldChar w:fldCharType="end"/>
        </w:r>
      </w:hyperlink>
    </w:p>
    <w:p w14:paraId="005B37A1" w14:textId="725FF65D" w:rsidR="00C27BC8" w:rsidRDefault="00C27BC8">
      <w:pPr>
        <w:pStyle w:val="TOC1"/>
        <w:rPr>
          <w:rFonts w:asciiTheme="minorHAnsi" w:hAnsiTheme="minorHAnsi"/>
          <w:b w:val="0"/>
          <w:bCs w:val="0"/>
          <w:iCs w:val="0"/>
          <w:noProof/>
          <w:kern w:val="2"/>
          <w:sz w:val="24"/>
          <w14:ligatures w14:val="standardContextual"/>
        </w:rPr>
      </w:pPr>
      <w:hyperlink w:anchor="_Toc212037539" w:history="1">
        <w:r w:rsidRPr="00562925">
          <w:rPr>
            <w:rStyle w:val="Hyperlink"/>
            <w:rFonts w:cs="Times New Roman"/>
            <w:noProof/>
          </w:rPr>
          <w:t>7. Conclusion</w:t>
        </w:r>
        <w:r>
          <w:rPr>
            <w:noProof/>
            <w:webHidden/>
          </w:rPr>
          <w:tab/>
        </w:r>
        <w:r>
          <w:rPr>
            <w:noProof/>
            <w:webHidden/>
          </w:rPr>
          <w:fldChar w:fldCharType="begin"/>
        </w:r>
        <w:r>
          <w:rPr>
            <w:noProof/>
            <w:webHidden/>
          </w:rPr>
          <w:instrText xml:space="preserve"> PAGEREF _Toc212037539 \h </w:instrText>
        </w:r>
        <w:r>
          <w:rPr>
            <w:noProof/>
            <w:webHidden/>
          </w:rPr>
        </w:r>
        <w:r>
          <w:rPr>
            <w:noProof/>
            <w:webHidden/>
          </w:rPr>
          <w:fldChar w:fldCharType="separate"/>
        </w:r>
        <w:r w:rsidR="00002069">
          <w:rPr>
            <w:noProof/>
            <w:webHidden/>
          </w:rPr>
          <w:t>10</w:t>
        </w:r>
        <w:r>
          <w:rPr>
            <w:noProof/>
            <w:webHidden/>
          </w:rPr>
          <w:fldChar w:fldCharType="end"/>
        </w:r>
      </w:hyperlink>
    </w:p>
    <w:p w14:paraId="4671D69B" w14:textId="230FB8CC" w:rsidR="00C27BC8" w:rsidRDefault="00C27BC8">
      <w:pPr>
        <w:pStyle w:val="TOC1"/>
        <w:rPr>
          <w:rFonts w:asciiTheme="minorHAnsi" w:hAnsiTheme="minorHAnsi"/>
          <w:b w:val="0"/>
          <w:bCs w:val="0"/>
          <w:iCs w:val="0"/>
          <w:noProof/>
          <w:kern w:val="2"/>
          <w:sz w:val="24"/>
          <w14:ligatures w14:val="standardContextual"/>
        </w:rPr>
      </w:pPr>
      <w:hyperlink w:anchor="_Toc212037540" w:history="1">
        <w:r w:rsidRPr="00562925">
          <w:rPr>
            <w:rStyle w:val="Hyperlink"/>
            <w:noProof/>
          </w:rPr>
          <w:t>References:</w:t>
        </w:r>
        <w:r>
          <w:rPr>
            <w:noProof/>
            <w:webHidden/>
          </w:rPr>
          <w:tab/>
        </w:r>
        <w:r>
          <w:rPr>
            <w:noProof/>
            <w:webHidden/>
          </w:rPr>
          <w:fldChar w:fldCharType="begin"/>
        </w:r>
        <w:r>
          <w:rPr>
            <w:noProof/>
            <w:webHidden/>
          </w:rPr>
          <w:instrText xml:space="preserve"> PAGEREF _Toc212037540 \h </w:instrText>
        </w:r>
        <w:r>
          <w:rPr>
            <w:noProof/>
            <w:webHidden/>
          </w:rPr>
        </w:r>
        <w:r>
          <w:rPr>
            <w:noProof/>
            <w:webHidden/>
          </w:rPr>
          <w:fldChar w:fldCharType="separate"/>
        </w:r>
        <w:r w:rsidR="00002069">
          <w:rPr>
            <w:noProof/>
            <w:webHidden/>
          </w:rPr>
          <w:t>12</w:t>
        </w:r>
        <w:r>
          <w:rPr>
            <w:noProof/>
            <w:webHidden/>
          </w:rPr>
          <w:fldChar w:fldCharType="end"/>
        </w:r>
      </w:hyperlink>
    </w:p>
    <w:p w14:paraId="2E8FB98F" w14:textId="1842DE37" w:rsidR="00CA14B4" w:rsidRDefault="00D51197" w:rsidP="00D51197">
      <w:pPr>
        <w:rPr>
          <w:rFonts w:cs="Times New Roman"/>
        </w:rPr>
        <w:sectPr w:rsidR="00CA14B4" w:rsidSect="00887223">
          <w:pgSz w:w="12240" w:h="15840"/>
          <w:pgMar w:top="1440" w:right="1440" w:bottom="1440" w:left="1152" w:header="720" w:footer="720" w:gutter="0"/>
          <w:pgBorders w:display="firstPage" w:offsetFrom="page">
            <w:top w:val="thinThickMediumGap" w:sz="36" w:space="24" w:color="1F497D" w:themeColor="text2"/>
            <w:left w:val="thinThickMediumGap" w:sz="36" w:space="24" w:color="1F497D" w:themeColor="text2"/>
            <w:bottom w:val="thickThinMediumGap" w:sz="36" w:space="24" w:color="1F497D" w:themeColor="text2"/>
            <w:right w:val="thickThinMediumGap" w:sz="36" w:space="24" w:color="1F497D" w:themeColor="text2"/>
          </w:pgBorders>
          <w:pgNumType w:start="0"/>
          <w:cols w:space="720"/>
          <w:docGrid w:linePitch="367"/>
        </w:sectPr>
      </w:pPr>
      <w:r w:rsidRPr="00D51197">
        <w:rPr>
          <w:rFonts w:cs="Times New Roman"/>
        </w:rPr>
        <w:fldChar w:fldCharType="end"/>
      </w:r>
    </w:p>
    <w:p w14:paraId="13FF7C68" w14:textId="293C8705" w:rsidR="004D4A77" w:rsidRPr="00492EE2" w:rsidRDefault="00492EE2" w:rsidP="00002069">
      <w:pPr>
        <w:pStyle w:val="Heading1"/>
        <w:numPr>
          <w:ilvl w:val="0"/>
          <w:numId w:val="15"/>
        </w:numPr>
      </w:pPr>
      <w:bookmarkStart w:id="1" w:name="_Toc212037526"/>
      <w:r>
        <w:lastRenderedPageBreak/>
        <w:t>Abstract</w:t>
      </w:r>
      <w:bookmarkEnd w:id="1"/>
    </w:p>
    <w:p w14:paraId="72DEE9FE" w14:textId="77777777" w:rsidR="00492EE2" w:rsidRDefault="00492EE2" w:rsidP="00492EE2">
      <w:pPr>
        <w:ind w:firstLine="720"/>
      </w:pPr>
      <w:bookmarkStart w:id="2" w:name="_Toc182928203"/>
      <w:r>
        <w:t>This report explores the extent to which non-verbal communication, be it gestures, posture, tone of voice, or eye contact, determines the meaning, emotional impact, and legitimacy of words. Drawing upon key frameworks including Mehrabian's model of emotional expression, Hall's theory of proxemics, and Ekman's universality of facial expressions, this study synthesizes existing research into a comprehensive piece for making sense of how unspoken cues contribute effectively to effective leadership, teamwork, and intercultural collaboration.</w:t>
      </w:r>
    </w:p>
    <w:p w14:paraId="2A610E9A" w14:textId="08486023" w:rsidR="00EF2498" w:rsidRDefault="00492EE2" w:rsidP="00492EE2">
      <w:pPr>
        <w:ind w:firstLine="720"/>
        <w:rPr>
          <w:b/>
          <w:bCs/>
        </w:rPr>
      </w:pPr>
      <w:r>
        <w:t>Through the qualitative analysis of secondary data from communications, management, and organizational psychology literature, this research indicated that non-verbal cues are anything but peripheral to success in the workplace. The paper then points out that good non-verbal communication builds a base of trust, minimizes conflict, and builds teams, while incongruent cues lead to misunderstandings and bad morale.</w:t>
      </w:r>
    </w:p>
    <w:p w14:paraId="5B4A11BD" w14:textId="4B01CEE5" w:rsidR="00D34625" w:rsidRPr="00492EE2" w:rsidRDefault="00000000">
      <w:pPr>
        <w:pStyle w:val="Heading1"/>
      </w:pPr>
      <w:bookmarkStart w:id="3" w:name="_Toc212037527"/>
      <w:r w:rsidRPr="00D51197">
        <w:rPr>
          <w:rFonts w:cs="Times New Roman"/>
        </w:rPr>
        <w:t xml:space="preserve">2. </w:t>
      </w:r>
      <w:bookmarkEnd w:id="2"/>
      <w:r w:rsidR="00492EE2">
        <w:t>Introduction</w:t>
      </w:r>
      <w:bookmarkEnd w:id="3"/>
    </w:p>
    <w:p w14:paraId="56808A21" w14:textId="77777777" w:rsidR="00492EE2" w:rsidRDefault="00492EE2" w:rsidP="00492EE2">
      <w:pPr>
        <w:ind w:firstLine="720"/>
      </w:pPr>
      <w:r>
        <w:t xml:space="preserve">Communication is the foundation upon which professional life survives. In an eclectic, technologically savvy, and informatively racing workplace environment, the ability to communicate well is what spells organizational success. While most employees think of communication as a synonym for verbal fluency, the extensive scholarship on the issue suggests that non-verbal cues play an altogether more significant role in conveying meaning. As </w:t>
      </w:r>
      <w:r w:rsidRPr="007E616F">
        <w:rPr>
          <w:b/>
          <w:bCs/>
        </w:rPr>
        <w:t>Mehrabian (1971)</w:t>
      </w:r>
      <w:r>
        <w:t xml:space="preserve"> posits, words make up </w:t>
      </w:r>
      <w:r w:rsidRPr="007E616F">
        <w:rPr>
          <w:b/>
          <w:bCs/>
        </w:rPr>
        <w:t xml:space="preserve">7% </w:t>
      </w:r>
      <w:r>
        <w:t xml:space="preserve">of message meaning; the tone of voice contributes </w:t>
      </w:r>
      <w:r w:rsidRPr="007E616F">
        <w:rPr>
          <w:b/>
          <w:bCs/>
        </w:rPr>
        <w:t>38%</w:t>
      </w:r>
      <w:r>
        <w:t xml:space="preserve">; and body language, an overwhelming </w:t>
      </w:r>
      <w:r w:rsidRPr="007E616F">
        <w:rPr>
          <w:b/>
          <w:bCs/>
        </w:rPr>
        <w:t>55%</w:t>
      </w:r>
      <w:r>
        <w:t>. These proportions are indicative of how emotion, attitude, and intention are expressed mainly via non-verbal channels.</w:t>
      </w:r>
    </w:p>
    <w:p w14:paraId="5F6223D8" w14:textId="295518BB" w:rsidR="00492EE2" w:rsidRDefault="00492EE2" w:rsidP="00492EE2">
      <w:pPr>
        <w:ind w:firstLine="720"/>
      </w:pPr>
      <w:r>
        <w:t xml:space="preserve">In the business setting, especially in company meetings, negotiations, interviews, and dealings with clients, non-verbal behavior often speaks before, and sometimes instead of, the words. A firm grip of a handshake, upright posture, or attentive gaze is more long-speaking of confidence and credibility than any words could ever be. Conversely, a slouch or restless hand gestures may diminish verbal professionalism even among articulate speakers. </w:t>
      </w:r>
    </w:p>
    <w:p w14:paraId="53060543" w14:textId="5B9CD377" w:rsidR="00492EE2" w:rsidRDefault="00492EE2" w:rsidP="00492EE2">
      <w:pPr>
        <w:ind w:firstLine="720"/>
      </w:pPr>
      <w:r>
        <w:lastRenderedPageBreak/>
        <w:t>The modern organization is increasingly reliant upon cross-cultural collaboration, with digital communication platforms—two factors adding more complexity to interpreting non-verbal behavior. Simultaneously, cultural norms dictate what is respectful or dominant, leading to misunderstanding.</w:t>
      </w:r>
    </w:p>
    <w:p w14:paraId="46AE9E27" w14:textId="5AEBF64F" w:rsidR="00F06CCB" w:rsidRPr="00865874" w:rsidRDefault="00492EE2" w:rsidP="00492EE2">
      <w:pPr>
        <w:ind w:firstLine="720"/>
      </w:pPr>
      <w:r>
        <w:t>The objective of this report will be manifold:</w:t>
      </w:r>
    </w:p>
    <w:p w14:paraId="5FA93996" w14:textId="77777777" w:rsidR="00492EE2" w:rsidRDefault="00492EE2" w:rsidP="00002069">
      <w:pPr>
        <w:numPr>
          <w:ilvl w:val="0"/>
          <w:numId w:val="12"/>
        </w:numPr>
      </w:pPr>
      <w:r w:rsidRPr="00922329">
        <w:t>To analyze theoretical basics explaining the structure and functions of non-verbal communications.</w:t>
      </w:r>
    </w:p>
    <w:p w14:paraId="65D64858" w14:textId="3EECCCD5" w:rsidR="00492EE2" w:rsidRDefault="00492EE2" w:rsidP="00002069">
      <w:pPr>
        <w:numPr>
          <w:ilvl w:val="0"/>
          <w:numId w:val="12"/>
        </w:numPr>
      </w:pPr>
      <w:r w:rsidRPr="00922329">
        <w:t>Discuss how non-verbal behaviors influence professional relations, leadership, and collaboration.</w:t>
      </w:r>
    </w:p>
    <w:p w14:paraId="6A55BFDE" w14:textId="270AB2A0" w:rsidR="00492EE2" w:rsidRDefault="00492EE2" w:rsidP="00002069">
      <w:pPr>
        <w:numPr>
          <w:ilvl w:val="0"/>
          <w:numId w:val="12"/>
        </w:numPr>
      </w:pPr>
      <w:r w:rsidRPr="00922329">
        <w:t>To identify cultural and technical problems, with evidence-based proposals to change them. In consolidating these dimensions, the report reinforces the fact that acquisition of non-verbal communication is not a soft skill but an enabling professional competency underpinning clarity, empathy, and cooperation.</w:t>
      </w:r>
    </w:p>
    <w:p w14:paraId="0A241061" w14:textId="63F5EA02" w:rsidR="00893E53" w:rsidRPr="00865874" w:rsidRDefault="00492EE2" w:rsidP="00EF2498">
      <w:pPr>
        <w:ind w:firstLine="720"/>
      </w:pPr>
      <w:r w:rsidRPr="00492EE2">
        <w:t>By consolidating these dimensions, the report emphasizes that mastering non-verbal communication is not an optional skill but a critical professional competence that underpins clarity, empathy, and cooperation</w:t>
      </w:r>
      <w:r>
        <w:t>.</w:t>
      </w:r>
    </w:p>
    <w:p w14:paraId="36285AC5" w14:textId="500B8579" w:rsidR="00D34625" w:rsidRPr="00492EE2" w:rsidRDefault="00000000">
      <w:pPr>
        <w:pStyle w:val="Heading1"/>
        <w:rPr>
          <w:lang w:val="vi-VN"/>
        </w:rPr>
      </w:pPr>
      <w:bookmarkStart w:id="4" w:name="_Toc182928207"/>
      <w:bookmarkStart w:id="5" w:name="_Toc212037528"/>
      <w:bookmarkStart w:id="6" w:name="_Hlk182939429"/>
      <w:r w:rsidRPr="00D51197">
        <w:rPr>
          <w:rFonts w:cs="Times New Roman"/>
        </w:rPr>
        <w:t xml:space="preserve">3. </w:t>
      </w:r>
      <w:bookmarkEnd w:id="4"/>
      <w:r w:rsidR="00492EE2">
        <w:t>Literature Review</w:t>
      </w:r>
      <w:bookmarkEnd w:id="5"/>
    </w:p>
    <w:p w14:paraId="452F0A10" w14:textId="2E41E88B" w:rsidR="00D34625" w:rsidRDefault="00000000">
      <w:pPr>
        <w:pStyle w:val="Heading2"/>
        <w:rPr>
          <w:rFonts w:cs="Times New Roman"/>
        </w:rPr>
      </w:pPr>
      <w:bookmarkStart w:id="7" w:name="_Toc182928208"/>
      <w:bookmarkStart w:id="8" w:name="_Toc212037529"/>
      <w:r w:rsidRPr="00D51197">
        <w:rPr>
          <w:rFonts w:cs="Times New Roman"/>
        </w:rPr>
        <w:t xml:space="preserve">3.1 </w:t>
      </w:r>
      <w:bookmarkEnd w:id="7"/>
      <w:r w:rsidR="00492EE2" w:rsidRPr="00492EE2">
        <w:rPr>
          <w:rFonts w:cs="Times New Roman"/>
        </w:rPr>
        <w:t>Definition and Scope of Non-Verbal Communication</w:t>
      </w:r>
      <w:bookmarkEnd w:id="8"/>
    </w:p>
    <w:p w14:paraId="6518A5E4" w14:textId="77777777" w:rsidR="00492EE2" w:rsidRDefault="00DA0A65" w:rsidP="00492EE2">
      <w:r>
        <w:tab/>
      </w:r>
      <w:r w:rsidR="00492EE2">
        <w:t xml:space="preserve">Non-verbal communication refers to all forms of human expression not using spoken or written words. </w:t>
      </w:r>
      <w:proofErr w:type="spellStart"/>
      <w:r w:rsidR="00492EE2">
        <w:t>Birdwhistell</w:t>
      </w:r>
      <w:proofErr w:type="spellEnd"/>
      <w:r w:rsidR="00492EE2">
        <w:t xml:space="preserve"> (1970) defined it as “a system of signs that accompany or replace speech,” suggesting that no human interaction is bereft of non-verbal content. It includes gestures, facial expressions, voice inflection, proxemics, haptics, that is, a touch, and even appearance or attire.</w:t>
      </w:r>
    </w:p>
    <w:p w14:paraId="69947474" w14:textId="77777777" w:rsidR="00492EE2" w:rsidRDefault="00492EE2" w:rsidP="00492EE2">
      <w:pPr>
        <w:ind w:firstLine="720"/>
      </w:pPr>
      <w:r>
        <w:t xml:space="preserve">In professional environments, non-verbal communication performs regulatory, expressive, and relational functions. It may complement verbal meaning, such as nodding while agreeing; it may also contradict verbal meaning, like smiling to be sarcastic, or it may replace words entirely, as in waving to greet someone. According to </w:t>
      </w:r>
      <w:r w:rsidRPr="007E616F">
        <w:rPr>
          <w:b/>
          <w:bCs/>
        </w:rPr>
        <w:lastRenderedPageBreak/>
        <w:t>Guffey &amp; Loewy 2020</w:t>
      </w:r>
      <w:r>
        <w:t xml:space="preserve">, these cues are 'the emotional grammar of communication' that influence pride and participation at work. </w:t>
      </w:r>
    </w:p>
    <w:p w14:paraId="0553B60E" w14:textId="2A695147" w:rsidR="00492EE2" w:rsidRDefault="00492EE2" w:rsidP="00492EE2">
      <w:pPr>
        <w:ind w:firstLine="720"/>
      </w:pPr>
      <w:r>
        <w:t xml:space="preserve">Organizational culture is another influence on non-verbal behavior, however. Dress codes, spatial arrangements, and office layout speak volumes about hierarchy, inclusivity, and professionalism. For example, the open office design speaks volumes of collaboration, while closed space speaks loudly of privacy and control. </w:t>
      </w:r>
    </w:p>
    <w:p w14:paraId="38A1E121" w14:textId="7E23E6D2" w:rsidR="00D34625" w:rsidRDefault="00000000">
      <w:pPr>
        <w:pStyle w:val="Heading2"/>
        <w:rPr>
          <w:rFonts w:cs="Times New Roman"/>
        </w:rPr>
      </w:pPr>
      <w:bookmarkStart w:id="9" w:name="_Toc182928209"/>
      <w:bookmarkStart w:id="10" w:name="_Toc212037530"/>
      <w:r w:rsidRPr="00D51197">
        <w:rPr>
          <w:rFonts w:cs="Times New Roman"/>
        </w:rPr>
        <w:t xml:space="preserve">3.2 </w:t>
      </w:r>
      <w:bookmarkEnd w:id="9"/>
      <w:r w:rsidR="00492EE2" w:rsidRPr="00492EE2">
        <w:rPr>
          <w:rFonts w:cs="Times New Roman"/>
        </w:rPr>
        <w:t>Theoretical Background</w:t>
      </w:r>
      <w:bookmarkEnd w:id="10"/>
    </w:p>
    <w:p w14:paraId="6998BDFC" w14:textId="52E9FA41" w:rsidR="00DA0A65" w:rsidRPr="00492EE2" w:rsidRDefault="00DA0A65" w:rsidP="00492EE2">
      <w:pPr>
        <w:spacing w:before="100" w:beforeAutospacing="1" w:after="100" w:afterAutospacing="1" w:line="240" w:lineRule="auto"/>
        <w:rPr>
          <w:rFonts w:eastAsia="Times New Roman" w:cs="Times New Roman"/>
        </w:rPr>
      </w:pPr>
      <w:r>
        <w:tab/>
      </w:r>
      <w:r w:rsidR="00492EE2" w:rsidRPr="00922329">
        <w:rPr>
          <w:rFonts w:eastAsia="Times New Roman" w:cs="Times New Roman"/>
        </w:rPr>
        <w:t>Several theories have contributed to understanding non-verbal communication’s role in human interaction</w:t>
      </w:r>
      <w:r w:rsidR="00492EE2" w:rsidRPr="000F5ADE">
        <w:rPr>
          <w:rFonts w:eastAsia="Times New Roman" w:cs="Times New Roman"/>
        </w:rPr>
        <w:t>:</w:t>
      </w:r>
    </w:p>
    <w:p w14:paraId="32F98AD5" w14:textId="77429A7D" w:rsidR="00DA0A65" w:rsidRPr="00DA0A65" w:rsidRDefault="00492EE2" w:rsidP="00002069">
      <w:pPr>
        <w:numPr>
          <w:ilvl w:val="0"/>
          <w:numId w:val="8"/>
        </w:numPr>
      </w:pPr>
      <w:r w:rsidRPr="000F5ADE">
        <w:rPr>
          <w:rFonts w:eastAsia="Times New Roman" w:cs="Times New Roman"/>
          <w:b/>
          <w:bCs/>
        </w:rPr>
        <w:t>Mehrabian’s 7–38–55 Model (1971)</w:t>
      </w:r>
      <w:r w:rsidR="00DA0A65" w:rsidRPr="00DA0A65">
        <w:rPr>
          <w:b/>
          <w:bCs/>
        </w:rPr>
        <w:t>:</w:t>
      </w:r>
      <w:r w:rsidR="00DA0A65" w:rsidRPr="00DA0A65">
        <w:t xml:space="preserve"> </w:t>
      </w:r>
      <w:r w:rsidRPr="00922329">
        <w:rPr>
          <w:rFonts w:eastAsia="Times New Roman" w:cs="Times New Roman"/>
        </w:rPr>
        <w:t>Mehrabian's model highlights that the influence of verbal, vocal, and visual elements is in the proportion of 7%, 38%, and 55%, respectively. While this is a context-dependent model because it shall be mainly applicable when emotions or attitudes are involved, it basically underlines that body language dominates perception.</w:t>
      </w:r>
    </w:p>
    <w:p w14:paraId="2A4FD16A" w14:textId="2E4FDDD3" w:rsidR="00DA0A65" w:rsidRPr="00492EE2" w:rsidRDefault="00492EE2" w:rsidP="00002069">
      <w:pPr>
        <w:pStyle w:val="ListParagraph"/>
        <w:numPr>
          <w:ilvl w:val="0"/>
          <w:numId w:val="13"/>
        </w:numPr>
        <w:spacing w:before="100" w:beforeAutospacing="1" w:after="100" w:afterAutospacing="1" w:line="240" w:lineRule="auto"/>
        <w:rPr>
          <w:rFonts w:eastAsia="Times New Roman" w:cs="Times New Roman"/>
        </w:rPr>
      </w:pPr>
      <w:r w:rsidRPr="000F5ADE">
        <w:rPr>
          <w:rFonts w:eastAsia="Times New Roman" w:cs="Times New Roman"/>
          <w:b/>
          <w:bCs/>
        </w:rPr>
        <w:t>Hall’s Proxemics Theory (1966)</w:t>
      </w:r>
      <w:r>
        <w:rPr>
          <w:rFonts w:eastAsia="Times New Roman" w:cs="Times New Roman"/>
          <w:b/>
          <w:bCs/>
        </w:rPr>
        <w:t xml:space="preserve">: </w:t>
      </w:r>
      <w:r w:rsidRPr="00922329">
        <w:rPr>
          <w:rFonts w:eastAsia="Times New Roman" w:cs="Times New Roman"/>
        </w:rPr>
        <w:t>Hall introduced the notion of "proxemics," or the study of personal space, arguing that physical distance reflects social relationships and cultural norms. It means that at work, consciousness about spatial comfort zones reduces interpersonal tension and sets the pace for inclusion.</w:t>
      </w:r>
    </w:p>
    <w:p w14:paraId="5D3532C7" w14:textId="6B00CC24" w:rsidR="00492EE2" w:rsidRPr="00492EE2" w:rsidRDefault="00492EE2" w:rsidP="00002069">
      <w:pPr>
        <w:numPr>
          <w:ilvl w:val="0"/>
          <w:numId w:val="8"/>
        </w:numPr>
      </w:pPr>
      <w:r w:rsidRPr="00492EE2">
        <w:rPr>
          <w:rFonts w:eastAsia="Times New Roman" w:cs="Times New Roman"/>
          <w:b/>
          <w:bCs/>
        </w:rPr>
        <w:t>Ekman’s Theory of Universal Facial Expressions (1972)</w:t>
      </w:r>
      <w:r w:rsidR="00DA0A65" w:rsidRPr="00492EE2">
        <w:rPr>
          <w:b/>
          <w:bCs/>
        </w:rPr>
        <w:t>:</w:t>
      </w:r>
      <w:r w:rsidR="00DA0A65" w:rsidRPr="00DA0A65">
        <w:t xml:space="preserve"> </w:t>
      </w:r>
      <w:r w:rsidRPr="00922329">
        <w:rPr>
          <w:rFonts w:eastAsia="Times New Roman" w:cs="Times New Roman"/>
        </w:rPr>
        <w:t>Ekman defined six universal emotions: happiness, anger, sadness, fear, disgust, and surprise; all these are portrayed relatively similarly across cultures. His work suggests that while many gestures are variably apprenticed in meaning, some emotional signals are universally recognized, with the face of a primary channel to elicit empathy and authenticity</w:t>
      </w:r>
      <w:r>
        <w:rPr>
          <w:rFonts w:eastAsia="Times New Roman" w:cs="Times New Roman"/>
        </w:rPr>
        <w:t>.</w:t>
      </w:r>
    </w:p>
    <w:p w14:paraId="7B5D8AC8" w14:textId="7984FEDC" w:rsidR="00FE4C99" w:rsidRPr="00DA0A65" w:rsidRDefault="00492EE2" w:rsidP="00002069">
      <w:pPr>
        <w:numPr>
          <w:ilvl w:val="0"/>
          <w:numId w:val="8"/>
        </w:numPr>
      </w:pPr>
      <w:r w:rsidRPr="00492EE2">
        <w:rPr>
          <w:rFonts w:eastAsia="Times New Roman" w:cs="Times New Roman"/>
          <w:b/>
          <w:bCs/>
        </w:rPr>
        <w:t>Burgoon’s Expectancy Violations Theory (2016)</w:t>
      </w:r>
      <w:r w:rsidR="00DA0A65" w:rsidRPr="00492EE2">
        <w:rPr>
          <w:b/>
          <w:bCs/>
        </w:rPr>
        <w:t>:</w:t>
      </w:r>
      <w:r w:rsidR="00DA0A65" w:rsidRPr="00DA0A65">
        <w:t xml:space="preserve"> </w:t>
      </w:r>
      <w:r w:rsidRPr="00922329">
        <w:rPr>
          <w:rFonts w:eastAsia="Times New Roman" w:cs="Times New Roman"/>
        </w:rPr>
        <w:t>Burgoon et al. underline that people form expectations about appropriate non-verbal behavior based on social norms. The violation of such expectations—such as too close a distance or avoidance of eye contact—faces responses, which could be either positive or negative. In professional life, being aware of these boundaries is important to keep the comfort and respect level up</w:t>
      </w:r>
    </w:p>
    <w:p w14:paraId="4AF41613" w14:textId="66E7F201" w:rsidR="00DA0A65" w:rsidRPr="00DA0A65" w:rsidRDefault="00492EE2" w:rsidP="00DA0A65">
      <w:pPr>
        <w:ind w:firstLine="720"/>
      </w:pPr>
      <w:r w:rsidRPr="00492EE2">
        <w:lastRenderedPageBreak/>
        <w:t xml:space="preserve">These disparate theories together establish non-verbal communication as both universal and culturally contingent—a double nature which complicates professional </w:t>
      </w:r>
      <w:r w:rsidR="007E616F" w:rsidRPr="00492EE2">
        <w:t>interaction yet</w:t>
      </w:r>
      <w:r w:rsidRPr="00492EE2">
        <w:t xml:space="preserve"> simultaneously enriches it when rightly understood</w:t>
      </w:r>
      <w:r w:rsidR="00DA0A65" w:rsidRPr="00DA0A65">
        <w:t>.</w:t>
      </w:r>
    </w:p>
    <w:p w14:paraId="6B331EC2" w14:textId="7363DA30" w:rsidR="00D34625" w:rsidRDefault="00000000">
      <w:pPr>
        <w:pStyle w:val="Heading2"/>
        <w:rPr>
          <w:rFonts w:cs="Times New Roman"/>
        </w:rPr>
      </w:pPr>
      <w:bookmarkStart w:id="11" w:name="_Toc182928210"/>
      <w:bookmarkStart w:id="12" w:name="_Toc212037531"/>
      <w:r w:rsidRPr="00D51197">
        <w:rPr>
          <w:rFonts w:cs="Times New Roman"/>
        </w:rPr>
        <w:t xml:space="preserve">3.3 </w:t>
      </w:r>
      <w:bookmarkEnd w:id="11"/>
      <w:r w:rsidR="00492EE2" w:rsidRPr="00492EE2">
        <w:rPr>
          <w:rFonts w:cs="Times New Roman"/>
        </w:rPr>
        <w:t>Categories of Non-Verbal Communication</w:t>
      </w:r>
      <w:bookmarkEnd w:id="12"/>
    </w:p>
    <w:p w14:paraId="580D5E4E" w14:textId="22876D27" w:rsidR="00DA0A65" w:rsidRPr="00DA0A65" w:rsidRDefault="00DA0A65" w:rsidP="00DA0A65">
      <w:r>
        <w:tab/>
      </w:r>
      <w:r w:rsidR="00492EE2" w:rsidRPr="00B5340A">
        <w:t>As per Knapp et al., 2013 and Pease &amp; Pease, 2006 the main groups which are included</w:t>
      </w:r>
      <w:r w:rsidR="00492EE2" w:rsidRPr="00C131E8">
        <w:t>:</w:t>
      </w:r>
    </w:p>
    <w:p w14:paraId="21ECC798" w14:textId="123324A7" w:rsidR="00492EE2" w:rsidRPr="00C131E8" w:rsidRDefault="00492EE2" w:rsidP="00002069">
      <w:pPr>
        <w:numPr>
          <w:ilvl w:val="0"/>
          <w:numId w:val="14"/>
        </w:numPr>
        <w:spacing w:before="0" w:after="200"/>
      </w:pPr>
      <w:r w:rsidRPr="00492EE2">
        <w:rPr>
          <w:b/>
          <w:bCs/>
        </w:rPr>
        <w:t>Facial Expressions:</w:t>
      </w:r>
      <w:r w:rsidRPr="00C131E8">
        <w:t xml:space="preserve"> </w:t>
      </w:r>
      <w:r w:rsidRPr="00B5340A">
        <w:t>Express feelings such as happiness, rage, or surprise; important in emotional intelligence.</w:t>
      </w:r>
    </w:p>
    <w:p w14:paraId="3BD9EEF3" w14:textId="3476640D" w:rsidR="00DA0A65" w:rsidRPr="00DA0A65" w:rsidRDefault="00492EE2" w:rsidP="00002069">
      <w:pPr>
        <w:numPr>
          <w:ilvl w:val="0"/>
          <w:numId w:val="14"/>
        </w:numPr>
        <w:spacing w:before="0" w:after="200"/>
      </w:pPr>
      <w:r w:rsidRPr="00C131E8">
        <w:rPr>
          <w:b/>
          <w:bCs/>
        </w:rPr>
        <w:t>Eye Contact</w:t>
      </w:r>
      <w:r w:rsidR="00DA0A65" w:rsidRPr="00492EE2">
        <w:rPr>
          <w:b/>
          <w:bCs/>
        </w:rPr>
        <w:t>:</w:t>
      </w:r>
      <w:r w:rsidR="00DA0A65" w:rsidRPr="00DA0A65">
        <w:t xml:space="preserve"> </w:t>
      </w:r>
      <w:r w:rsidRPr="00B5340A">
        <w:t>Shows attention, confidence, and truthfulness; the meaning may change across different countries.</w:t>
      </w:r>
    </w:p>
    <w:p w14:paraId="32B0B2C6" w14:textId="6650172B" w:rsidR="00DA0A65" w:rsidRPr="00DA0A65" w:rsidRDefault="00492EE2" w:rsidP="00002069">
      <w:pPr>
        <w:numPr>
          <w:ilvl w:val="0"/>
          <w:numId w:val="9"/>
        </w:numPr>
      </w:pPr>
      <w:r w:rsidRPr="00FD0D24">
        <w:rPr>
          <w:b/>
          <w:bCs/>
        </w:rPr>
        <w:t>Gestures</w:t>
      </w:r>
      <w:r w:rsidR="00DA0A65" w:rsidRPr="00DA0A65">
        <w:rPr>
          <w:b/>
          <w:bCs/>
        </w:rPr>
        <w:t>:</w:t>
      </w:r>
      <w:r w:rsidR="00DA0A65" w:rsidRPr="00DA0A65">
        <w:t xml:space="preserve"> </w:t>
      </w:r>
      <w:r w:rsidRPr="00FD0D24">
        <w:t>These include hands and body movements and communicating or emphasizing a message to others.</w:t>
      </w:r>
    </w:p>
    <w:p w14:paraId="3FC72F3F" w14:textId="21088C04" w:rsidR="00DA0A65" w:rsidRPr="00DA0A65" w:rsidRDefault="00492EE2" w:rsidP="00002069">
      <w:pPr>
        <w:numPr>
          <w:ilvl w:val="0"/>
          <w:numId w:val="14"/>
        </w:numPr>
        <w:spacing w:before="0" w:after="200"/>
      </w:pPr>
      <w:r w:rsidRPr="00B5340A">
        <w:rPr>
          <w:b/>
          <w:bCs/>
        </w:rPr>
        <w:t>Paralanguage</w:t>
      </w:r>
      <w:r w:rsidR="00DA0A65" w:rsidRPr="00DA0A65">
        <w:rPr>
          <w:b/>
          <w:bCs/>
        </w:rPr>
        <w:t>:</w:t>
      </w:r>
      <w:r w:rsidR="00DA0A65" w:rsidRPr="00DA0A65">
        <w:t xml:space="preserve"> </w:t>
      </w:r>
      <w:r w:rsidRPr="00B5340A">
        <w:t>Includes tone, pitch, and pace of speech—key factors in showing truth.</w:t>
      </w:r>
    </w:p>
    <w:p w14:paraId="576C4B24" w14:textId="0C000896" w:rsidR="00DA0A65" w:rsidRDefault="00492EE2" w:rsidP="00002069">
      <w:pPr>
        <w:numPr>
          <w:ilvl w:val="0"/>
          <w:numId w:val="9"/>
        </w:numPr>
      </w:pPr>
      <w:r w:rsidRPr="00FD0D24">
        <w:rPr>
          <w:b/>
          <w:bCs/>
        </w:rPr>
        <w:t>Personal Appearance</w:t>
      </w:r>
      <w:r w:rsidR="00DA0A65" w:rsidRPr="00DA0A65">
        <w:rPr>
          <w:b/>
          <w:bCs/>
        </w:rPr>
        <w:t>:</w:t>
      </w:r>
      <w:r w:rsidR="00DA0A65" w:rsidRPr="00DA0A65">
        <w:t xml:space="preserve"> </w:t>
      </w:r>
      <w:r w:rsidRPr="00FD0D24">
        <w:t>Dressing and grooming fit the field, which affects honesty and first impressions to the opponent</w:t>
      </w:r>
      <w:r w:rsidR="00DA0A65" w:rsidRPr="00DA0A65">
        <w:t>.</w:t>
      </w:r>
    </w:p>
    <w:p w14:paraId="584018CC" w14:textId="23AB8594" w:rsidR="00492EE2" w:rsidRPr="00492EE2" w:rsidRDefault="00492EE2" w:rsidP="00002069">
      <w:pPr>
        <w:numPr>
          <w:ilvl w:val="0"/>
          <w:numId w:val="14"/>
        </w:numPr>
        <w:spacing w:before="0" w:after="200"/>
      </w:pPr>
      <w:r w:rsidRPr="00FD0D24">
        <w:rPr>
          <w:b/>
          <w:bCs/>
        </w:rPr>
        <w:t>Proxemics</w:t>
      </w:r>
      <w:r w:rsidRPr="00DA0A65">
        <w:rPr>
          <w:b/>
          <w:bCs/>
        </w:rPr>
        <w:t>:</w:t>
      </w:r>
      <w:r w:rsidRPr="00DA0A65">
        <w:t xml:space="preserve"> </w:t>
      </w:r>
      <w:r w:rsidRPr="00C131E8">
        <w:t>The use of physical space in interactions.</w:t>
      </w:r>
    </w:p>
    <w:p w14:paraId="026601CD" w14:textId="6B3BECF9" w:rsidR="00492EE2" w:rsidRPr="00DA0A65" w:rsidRDefault="00492EE2" w:rsidP="007E616F">
      <w:pPr>
        <w:ind w:firstLine="720"/>
      </w:pPr>
      <w:r w:rsidRPr="00492EE2">
        <w:t>These categories interact with each other dynamically, frame meaning in subtle yet powerful ways, and thus influence perception and behavior in professional contexts</w:t>
      </w:r>
      <w:r w:rsidR="00DA0A65" w:rsidRPr="00DA0A65">
        <w:t>.</w:t>
      </w:r>
    </w:p>
    <w:p w14:paraId="232FEA72" w14:textId="4C458D13" w:rsidR="00D34625" w:rsidRPr="00D51197" w:rsidRDefault="00000000">
      <w:pPr>
        <w:pStyle w:val="Heading1"/>
        <w:rPr>
          <w:rFonts w:cs="Times New Roman"/>
        </w:rPr>
      </w:pPr>
      <w:bookmarkStart w:id="13" w:name="_Toc182928212"/>
      <w:bookmarkStart w:id="14" w:name="_Toc212037532"/>
      <w:bookmarkEnd w:id="6"/>
      <w:r w:rsidRPr="00D51197">
        <w:rPr>
          <w:rFonts w:cs="Times New Roman"/>
        </w:rPr>
        <w:t xml:space="preserve">4. </w:t>
      </w:r>
      <w:bookmarkEnd w:id="13"/>
      <w:r w:rsidR="00492EE2">
        <w:t>Methodology</w:t>
      </w:r>
      <w:bookmarkEnd w:id="14"/>
    </w:p>
    <w:p w14:paraId="1DD2C2C9" w14:textId="427D942C" w:rsidR="00B105E4" w:rsidRPr="00B105E4" w:rsidRDefault="00492EE2" w:rsidP="00B105E4">
      <w:pPr>
        <w:ind w:firstLine="720"/>
      </w:pPr>
      <w:r w:rsidRPr="00492EE2">
        <w:t>The study plan of the paper is qualitative in form, based on secondary data analysis. The information was gathered from peer-reviewed papers, courses, and business marketing studies. The process followed four main stages</w:t>
      </w:r>
      <w:r w:rsidR="00B105E4" w:rsidRPr="00B105E4">
        <w:t>:</w:t>
      </w:r>
    </w:p>
    <w:p w14:paraId="045A76CA" w14:textId="25851A9B" w:rsidR="00492EE2" w:rsidRDefault="00492EE2" w:rsidP="00002069">
      <w:pPr>
        <w:numPr>
          <w:ilvl w:val="0"/>
          <w:numId w:val="10"/>
        </w:numPr>
        <w:spacing w:before="0" w:after="200"/>
      </w:pPr>
      <w:r w:rsidRPr="00C131E8">
        <w:rPr>
          <w:b/>
          <w:bCs/>
        </w:rPr>
        <w:t>Data Collection:</w:t>
      </w:r>
      <w:r w:rsidRPr="00C131E8">
        <w:t xml:space="preserve"> </w:t>
      </w:r>
      <w:r w:rsidRPr="00B5340A">
        <w:t>Sources include study papers, dialogue guides, and business cases found via Google Scholar, ScienceDirect, and libraries at universities.</w:t>
      </w:r>
    </w:p>
    <w:p w14:paraId="44F86CA7" w14:textId="131D7564" w:rsidR="00492EE2" w:rsidRPr="00C131E8" w:rsidRDefault="00492EE2" w:rsidP="00002069">
      <w:pPr>
        <w:numPr>
          <w:ilvl w:val="0"/>
          <w:numId w:val="10"/>
        </w:numPr>
        <w:spacing w:before="0" w:after="200"/>
      </w:pPr>
      <w:r w:rsidRPr="00C131E8">
        <w:rPr>
          <w:b/>
          <w:bCs/>
        </w:rPr>
        <w:lastRenderedPageBreak/>
        <w:t>Selection Criteria</w:t>
      </w:r>
      <w:r>
        <w:rPr>
          <w:b/>
          <w:bCs/>
        </w:rPr>
        <w:t xml:space="preserve">: </w:t>
      </w:r>
      <w:r w:rsidRPr="00B5340A">
        <w:t>Literature selected had to have relevance to professional communication, be within the last 15 years, and credibility of</w:t>
      </w:r>
      <w:r>
        <w:t xml:space="preserve"> </w:t>
      </w:r>
      <w:r w:rsidRPr="00B5340A">
        <w:t>authors.</w:t>
      </w:r>
    </w:p>
    <w:p w14:paraId="18D8DB6E" w14:textId="7B65E304" w:rsidR="00B105E4" w:rsidRDefault="00492EE2" w:rsidP="00002069">
      <w:pPr>
        <w:numPr>
          <w:ilvl w:val="0"/>
          <w:numId w:val="10"/>
        </w:numPr>
      </w:pPr>
      <w:r w:rsidRPr="00C131E8">
        <w:rPr>
          <w:b/>
          <w:bCs/>
        </w:rPr>
        <w:t>Analytical Framework</w:t>
      </w:r>
      <w:r>
        <w:t xml:space="preserve">: </w:t>
      </w:r>
      <w:r w:rsidRPr="00795E9E">
        <w:t xml:space="preserve">Using thematic analysis, data </w:t>
      </w:r>
      <w:proofErr w:type="gramStart"/>
      <w:r w:rsidRPr="00795E9E">
        <w:t>were</w:t>
      </w:r>
      <w:proofErr w:type="gramEnd"/>
      <w:r w:rsidRPr="00795E9E">
        <w:t xml:space="preserve"> analyzed into patterns relating to leadership and teamwork and intercultural non-verbal</w:t>
      </w:r>
      <w:r>
        <w:t xml:space="preserve"> </w:t>
      </w:r>
      <w:r w:rsidRPr="00795E9E">
        <w:t>behavior</w:t>
      </w:r>
      <w:r w:rsidRPr="00C131E8">
        <w:t>.</w:t>
      </w:r>
    </w:p>
    <w:p w14:paraId="3B40171C" w14:textId="7AFED47A" w:rsidR="00492EE2" w:rsidRDefault="00492EE2" w:rsidP="00002069">
      <w:pPr>
        <w:numPr>
          <w:ilvl w:val="0"/>
          <w:numId w:val="10"/>
        </w:numPr>
      </w:pPr>
      <w:r w:rsidRPr="00795E9E">
        <w:rPr>
          <w:b/>
          <w:bCs/>
        </w:rPr>
        <w:t>Case Studies</w:t>
      </w:r>
      <w:r>
        <w:rPr>
          <w:b/>
          <w:bCs/>
        </w:rPr>
        <w:t xml:space="preserve">: </w:t>
      </w:r>
      <w:r w:rsidRPr="00FD0D24">
        <w:t>Corporate cases were examined to demonstrate theoretical concepts in real-world, such as multinational teams or virtual workplaces which are important for all</w:t>
      </w:r>
      <w:r>
        <w:t xml:space="preserve"> employees.</w:t>
      </w:r>
    </w:p>
    <w:p w14:paraId="30E9273A" w14:textId="54A9DFA4" w:rsidR="00492EE2" w:rsidRPr="00B105E4" w:rsidRDefault="00492EE2" w:rsidP="00002069">
      <w:pPr>
        <w:numPr>
          <w:ilvl w:val="0"/>
          <w:numId w:val="10"/>
        </w:numPr>
      </w:pPr>
      <w:r w:rsidRPr="00795E9E">
        <w:rPr>
          <w:b/>
          <w:bCs/>
        </w:rPr>
        <w:t>Limitations:</w:t>
      </w:r>
      <w:r>
        <w:rPr>
          <w:b/>
          <w:bCs/>
        </w:rPr>
        <w:t xml:space="preserve"> </w:t>
      </w:r>
      <w:r w:rsidRPr="00795E9E">
        <w:t>The research is based only on secondary data; there is no empirical observation or any primary interviewing. Hence, all interpretations indicate general trends and may lack organizational</w:t>
      </w:r>
      <w:r>
        <w:t xml:space="preserve"> perspectives</w:t>
      </w:r>
    </w:p>
    <w:p w14:paraId="2C8F39FF" w14:textId="1093CD1A" w:rsidR="00492EE2" w:rsidRDefault="00492EE2" w:rsidP="00492EE2">
      <w:pPr>
        <w:ind w:firstLine="720"/>
      </w:pPr>
      <w:bookmarkStart w:id="15" w:name="_Toc182928219"/>
      <w:r w:rsidRPr="00492EE2">
        <w:t>The research is based only on secondary data; there is no empirical observation or any primary interviewing. Hence, all interpretations indicate general trends and may lack organizational</w:t>
      </w:r>
      <w:r>
        <w:t>.</w:t>
      </w:r>
    </w:p>
    <w:p w14:paraId="5F185D73" w14:textId="32528673" w:rsidR="00D34625" w:rsidRPr="00D51197" w:rsidRDefault="00000000">
      <w:pPr>
        <w:pStyle w:val="Heading1"/>
        <w:rPr>
          <w:rFonts w:cs="Times New Roman"/>
        </w:rPr>
      </w:pPr>
      <w:bookmarkStart w:id="16" w:name="_Toc182928221"/>
      <w:bookmarkStart w:id="17" w:name="_Toc212037533"/>
      <w:bookmarkEnd w:id="15"/>
      <w:r w:rsidRPr="00D51197">
        <w:rPr>
          <w:rFonts w:cs="Times New Roman"/>
        </w:rPr>
        <w:t xml:space="preserve">5. </w:t>
      </w:r>
      <w:bookmarkEnd w:id="16"/>
      <w:r w:rsidR="00492EE2">
        <w:rPr>
          <w:rStyle w:val="Strong"/>
          <w:b/>
          <w:bCs/>
        </w:rPr>
        <w:t>Findings and Discussion</w:t>
      </w:r>
      <w:bookmarkEnd w:id="17"/>
    </w:p>
    <w:p w14:paraId="44C5FCDA" w14:textId="5EF64266" w:rsidR="00D34625" w:rsidRDefault="00000000">
      <w:pPr>
        <w:pStyle w:val="Heading2"/>
        <w:rPr>
          <w:rFonts w:cs="Times New Roman"/>
        </w:rPr>
      </w:pPr>
      <w:bookmarkStart w:id="18" w:name="_Toc182928222"/>
      <w:bookmarkStart w:id="19" w:name="_Toc212037534"/>
      <w:r w:rsidRPr="00D51197">
        <w:rPr>
          <w:rFonts w:cs="Times New Roman"/>
        </w:rPr>
        <w:t xml:space="preserve">5.1 </w:t>
      </w:r>
      <w:bookmarkEnd w:id="18"/>
      <w:r w:rsidR="00492EE2" w:rsidRPr="00492EE2">
        <w:rPr>
          <w:rFonts w:cs="Times New Roman"/>
        </w:rPr>
        <w:t>The Role of Non-Verbal Communication in Professional Relationships</w:t>
      </w:r>
      <w:bookmarkEnd w:id="19"/>
    </w:p>
    <w:p w14:paraId="1CBE78F3" w14:textId="3CBD981F" w:rsidR="00492EE2" w:rsidRDefault="00492EE2" w:rsidP="00492EE2">
      <w:pPr>
        <w:ind w:firstLine="720"/>
      </w:pPr>
      <w:r>
        <w:t>Non-verbal communication is a silent yet potent language that articulates professionals' relations with each other. In contemporary organizations, it is often the subtle gestures and physical expressions regarding physical articulation that mark whether relationships shall blossom or stagnate. These signs suggest openness and readiness—two components improving teamwork and psychological comfort at work.</w:t>
      </w:r>
    </w:p>
    <w:p w14:paraId="7DDB25A3" w14:textId="5081B3BA" w:rsidR="00492EE2" w:rsidRDefault="00492EE2" w:rsidP="00492EE2">
      <w:pPr>
        <w:ind w:firstLine="720"/>
      </w:pPr>
      <w:r>
        <w:t>Organizational psychology has learned that more than 60 percent of interpersonal misunderstandings come not from what is said, but from how it is said. A man who doesn't make eye contact in conversation seems uninterested or nervous; another leaning forward indicates that he is interested in a discussion. Not just the big things, these little things add up even in passing—the customer meeting, the project update—to form professional impressions.</w:t>
      </w:r>
    </w:p>
    <w:p w14:paraId="3A6FF5A0" w14:textId="40CA1AA4" w:rsidR="00492EE2" w:rsidRDefault="00492EE2" w:rsidP="00492EE2">
      <w:pPr>
        <w:ind w:firstLine="720"/>
      </w:pPr>
      <w:r>
        <w:lastRenderedPageBreak/>
        <w:t>Moreover, first impressions are predominantly informed by silent messages. In cases of job hiring, a candidate's tone of voice, firmness of handshaking, and posture often lead to the development of first impressions. Recruiters intentionally evaluate these indications to establish confidence, competence, and sincerity. Likewise, in customer contacts, sales meetings, and presentations, body language convinces individuals of trustworthiness far more than words alone do.</w:t>
      </w:r>
    </w:p>
    <w:p w14:paraId="26A6DAB4" w14:textId="685442DB" w:rsidR="00B105E4" w:rsidRPr="00B105E4" w:rsidRDefault="00492EE2" w:rsidP="00492EE2">
      <w:pPr>
        <w:ind w:firstLine="720"/>
      </w:pPr>
      <w:r>
        <w:t>However, even non-verbal communication entails a risk when misunderstood. Cultural backgrounds, individual traits, or stressors can convey unintended signals. A mere absence of a smile may be perceived as pride, and excessive gesticulation may give an impression of aggressiveness. Awareness and harmony between what are said and what is expressed through body language are cardinal to avoid miscommunication for better professional relations in the long run.</w:t>
      </w:r>
    </w:p>
    <w:p w14:paraId="7A8200EC" w14:textId="09ABC328" w:rsidR="00D34625" w:rsidRDefault="00000000">
      <w:pPr>
        <w:pStyle w:val="Heading2"/>
        <w:rPr>
          <w:rFonts w:cs="Times New Roman"/>
        </w:rPr>
      </w:pPr>
      <w:bookmarkStart w:id="20" w:name="_Toc182928223"/>
      <w:bookmarkStart w:id="21" w:name="_Toc212037535"/>
      <w:r w:rsidRPr="00D51197">
        <w:rPr>
          <w:rFonts w:cs="Times New Roman"/>
        </w:rPr>
        <w:t xml:space="preserve">5.2 </w:t>
      </w:r>
      <w:bookmarkEnd w:id="20"/>
      <w:r w:rsidR="00492EE2" w:rsidRPr="00492EE2">
        <w:rPr>
          <w:rFonts w:cs="Times New Roman"/>
        </w:rPr>
        <w:t>Non-Verbal Communication and Leadership Effectiveness</w:t>
      </w:r>
      <w:bookmarkEnd w:id="21"/>
    </w:p>
    <w:p w14:paraId="0C4C6C7F" w14:textId="4685531E" w:rsidR="00492EE2" w:rsidRDefault="00492EE2" w:rsidP="00492EE2">
      <w:pPr>
        <w:ind w:firstLine="720"/>
      </w:pPr>
      <w:r>
        <w:t>Leadership is a performance that relies as much on delivery as on content. Effective leaders use non-verbal communication not just to instruct, but to inspire. When a leader addresses a team, a steady voice with a composure in his stance projects assurance and helps subordinates feel secure even during organizational uncertainty.</w:t>
      </w:r>
    </w:p>
    <w:p w14:paraId="527ABB98" w14:textId="713E4BDE" w:rsidR="00492EE2" w:rsidRDefault="00492EE2" w:rsidP="00492EE2">
      <w:pPr>
        <w:ind w:firstLine="720"/>
      </w:pPr>
      <w:r>
        <w:t>Non-verbal signals reinforce a leader's credibility. A warm smile or relaxed expression invites others, direct eye contact reveals confidence. Put these together with steady pacing and controlled tone, and leadership is established—not intimidation. For instance, conflict resolution meetings will find the physically calm—essentially not crossing arms or pointing fingers—leader de-escalating tensions more effectively.</w:t>
      </w:r>
    </w:p>
    <w:p w14:paraId="27717D2C" w14:textId="3AC0C6C2" w:rsidR="00492EE2" w:rsidRDefault="00492EE2" w:rsidP="00492EE2">
      <w:pPr>
        <w:ind w:firstLine="720"/>
      </w:pPr>
      <w:r>
        <w:t>Non-verbal behavior further makes the bond strong between leadership and emotional intelligence. The leaders who can understand the emotional clue from one of their team members can change their responses—there is a sense of empathy when one nods subtly during someone's explanation and mirroring their team member's posture signals understanding and unity.</w:t>
      </w:r>
    </w:p>
    <w:p w14:paraId="5C1F6B79" w14:textId="6FB6B4DE" w:rsidR="00B105E4" w:rsidRPr="00B105E4" w:rsidRDefault="00492EE2" w:rsidP="00492EE2">
      <w:pPr>
        <w:ind w:firstLine="720"/>
      </w:pPr>
      <w:r>
        <w:t xml:space="preserve">Contrarily, those leaders who do not control their non-verbal signals may get into morale-shattering habits. Perhaps irritation at one sentence which twitches as a facial spasm, or jerky movements of the hands could give an impression of intolerance and alert people to participation. Mastering body language, tone, and presence is becoming a </w:t>
      </w:r>
      <w:r>
        <w:lastRenderedPageBreak/>
        <w:t>vital leadership requirement rather than just communication. Since organizations are laying emphasis on empathetic management, non-verbal fluency has become a core marker of successful leadership.</w:t>
      </w:r>
    </w:p>
    <w:p w14:paraId="686A53BF" w14:textId="0120EC09" w:rsidR="00D34625" w:rsidRDefault="00000000">
      <w:pPr>
        <w:pStyle w:val="Heading2"/>
        <w:rPr>
          <w:rFonts w:cs="Times New Roman"/>
        </w:rPr>
      </w:pPr>
      <w:bookmarkStart w:id="22" w:name="_Toc182928224"/>
      <w:bookmarkStart w:id="23" w:name="_Toc212037536"/>
      <w:r w:rsidRPr="00D51197">
        <w:rPr>
          <w:rFonts w:cs="Times New Roman"/>
        </w:rPr>
        <w:t xml:space="preserve">5.3 </w:t>
      </w:r>
      <w:bookmarkEnd w:id="22"/>
      <w:r w:rsidR="00492EE2" w:rsidRPr="00492EE2">
        <w:rPr>
          <w:rFonts w:cs="Times New Roman"/>
        </w:rPr>
        <w:t>Impact on Teamwork and Collaboration</w:t>
      </w:r>
      <w:bookmarkEnd w:id="23"/>
    </w:p>
    <w:p w14:paraId="1D1B7487" w14:textId="5A73D658" w:rsidR="00492EE2" w:rsidRDefault="00492EE2" w:rsidP="00492EE2">
      <w:pPr>
        <w:ind w:firstLine="720"/>
      </w:pPr>
      <w:r>
        <w:t xml:space="preserve">Teamwork is the communal rhythm of communication; even before one word is spoken, non-verbal cues negotiate interchange. Members of a team use gesture, eye contact, and tone to signal turn-taking, agreement, and emotional climate. During brainstorming sessions, for example, slight nods or facial changes will indicate assent or resistance and allow discussion to take </w:t>
      </w:r>
      <w:r w:rsidR="00C27BC8">
        <w:t>courses</w:t>
      </w:r>
      <w:r>
        <w:t xml:space="preserve"> without apparent disruption. This correspondence promotes flow and reduces verbal interruptions.</w:t>
      </w:r>
    </w:p>
    <w:p w14:paraId="052FE366" w14:textId="452D02C1" w:rsidR="00492EE2" w:rsidRDefault="00492EE2" w:rsidP="00492EE2">
      <w:pPr>
        <w:ind w:firstLine="720"/>
      </w:pPr>
      <w:r>
        <w:t xml:space="preserve">Non-verbal awareness becomes even more crucial in teams that are diverse or newly formed, when trust is still being worked on. Collaboration operates more smoothly and respectfully when team members develop an awareness and respect for each other's non-verbal patterns. Conversely, mismatched body language—such as one person dominating space or refusing to acknowledge other people's cues—is friction. Managers who pay attention can pick up early alerts for unspoken tension, </w:t>
      </w:r>
      <w:proofErr w:type="gramStart"/>
      <w:r>
        <w:t>taking action</w:t>
      </w:r>
      <w:proofErr w:type="gramEnd"/>
      <w:r>
        <w:t xml:space="preserve"> before further escalation.</w:t>
      </w:r>
    </w:p>
    <w:p w14:paraId="56F192F5" w14:textId="359A833F" w:rsidR="00B105E4" w:rsidRPr="00B105E4" w:rsidRDefault="00492EE2" w:rsidP="00492EE2">
      <w:pPr>
        <w:ind w:firstLine="720"/>
      </w:pPr>
      <w:r>
        <w:t>Moreover, group motivation highly relies on non-verbal feedback. When members smile, lean forward, or mirror each other’s tone, that encompasses what psychologists call “interactional synchrony.” This unconscious coordination enhances belonging and mutual respect. Teams which manage to get into such synchrony often outperform others because they operate on more than just logic but shared emotional understanding."</w:t>
      </w:r>
      <w:r w:rsidR="00B105E4" w:rsidRPr="00B105E4">
        <w:t>:</w:t>
      </w:r>
    </w:p>
    <w:p w14:paraId="521BA386" w14:textId="351B1DE8" w:rsidR="00D34625" w:rsidRDefault="00000000">
      <w:pPr>
        <w:pStyle w:val="Heading2"/>
      </w:pPr>
      <w:bookmarkStart w:id="24" w:name="_Toc182928225"/>
      <w:bookmarkStart w:id="25" w:name="_Toc212037537"/>
      <w:r w:rsidRPr="00D51197">
        <w:rPr>
          <w:rFonts w:cs="Times New Roman"/>
        </w:rPr>
        <w:t xml:space="preserve">5.4 </w:t>
      </w:r>
      <w:bookmarkEnd w:id="24"/>
      <w:r w:rsidR="00492EE2" w:rsidRPr="00492EE2">
        <w:rPr>
          <w:rFonts w:cs="Times New Roman"/>
        </w:rPr>
        <w:t>Cultural and Technological Factors</w:t>
      </w:r>
      <w:bookmarkEnd w:id="25"/>
    </w:p>
    <w:p w14:paraId="5632D84E" w14:textId="6018A687" w:rsidR="00492EE2" w:rsidRDefault="00492EE2" w:rsidP="00492EE2">
      <w:pPr>
        <w:ind w:firstLine="720"/>
      </w:pPr>
      <w:r>
        <w:t>Cultural and technological influences reformat how non-verbal communication works in today's business world. Every culture still has its own "communication code"—that is, a system of gestures, spacing, and expressions that convey respect and meaning. For example, a head nodding means yes in most cultures but in some parts of the world indicates just the opposite. Similarly, personal space between coworkers differs from country to country: What passes for friendliness in a culture may be intrusive in another.</w:t>
      </w:r>
    </w:p>
    <w:p w14:paraId="77A3A118" w14:textId="79B28A96" w:rsidR="00492EE2" w:rsidRDefault="00492EE2" w:rsidP="00492EE2">
      <w:pPr>
        <w:ind w:firstLine="720"/>
      </w:pPr>
      <w:r>
        <w:lastRenderedPageBreak/>
        <w:t>Professionals in global businesses must therefore develop cultural knowledge. A manager running a foreign project should study local norms before going or holding meetings. Misreading a bow, a kiss, or silence could accidentally hurt. Even clothing and grooming—which are regarded as part of non-verbal appearance—carry societal weight. Understanding these details not only stops conflict but also improves one’s image as a culturally aware speaker.</w:t>
      </w:r>
    </w:p>
    <w:p w14:paraId="40B0EC6A" w14:textId="3A363038" w:rsidR="00492EE2" w:rsidRDefault="00492EE2" w:rsidP="007E616F">
      <w:pPr>
        <w:ind w:firstLine="720"/>
      </w:pPr>
      <w:r>
        <w:t xml:space="preserve">Technological transformation brings in a new dimension. In the virtual spaces, physical cues get replaced by symbolic or written representations of oneself—emojis, punctuation, and even patterns of typing connote emotional tone. A short response lacking punctuation may come off as abrupt; an excess of exclamation points might be perceived as unprofessional. </w:t>
      </w:r>
    </w:p>
    <w:p w14:paraId="30E7988E" w14:textId="3DD81837" w:rsidR="002F7304" w:rsidRDefault="00492EE2" w:rsidP="00492EE2">
      <w:pPr>
        <w:ind w:firstLine="720"/>
      </w:pPr>
      <w:r>
        <w:t>To adapt, organizations train their employees on how to manage "digital body language": keeping video on during video calls, maintaining the right background settings, and timing messages just so. Professionals—nimble with these new nonverbals—keep clarity and emotional warmth even through screens, so technology amplifies, rather than replaces, human connection.</w:t>
      </w:r>
    </w:p>
    <w:p w14:paraId="095D1D0E" w14:textId="3DD81837" w:rsidR="00D34625" w:rsidRPr="00D51197" w:rsidRDefault="00000000">
      <w:pPr>
        <w:pStyle w:val="Heading1"/>
        <w:rPr>
          <w:rFonts w:cs="Times New Roman"/>
        </w:rPr>
      </w:pPr>
      <w:bookmarkStart w:id="26" w:name="_Toc182928226"/>
      <w:bookmarkStart w:id="27" w:name="_Toc212037538"/>
      <w:r w:rsidRPr="00D51197">
        <w:rPr>
          <w:rFonts w:cs="Times New Roman"/>
        </w:rPr>
        <w:t xml:space="preserve">6. </w:t>
      </w:r>
      <w:bookmarkEnd w:id="26"/>
      <w:r w:rsidR="00492EE2">
        <w:rPr>
          <w:rStyle w:val="Strong"/>
          <w:b/>
          <w:bCs/>
        </w:rPr>
        <w:t>Recommendations</w:t>
      </w:r>
      <w:bookmarkEnd w:id="27"/>
    </w:p>
    <w:p w14:paraId="40C4D103" w14:textId="3828C2A2" w:rsidR="00B105E4" w:rsidRPr="00B105E4" w:rsidRDefault="00492EE2" w:rsidP="00B105E4">
      <w:pPr>
        <w:ind w:firstLine="720"/>
      </w:pPr>
      <w:r w:rsidRPr="00492EE2">
        <w:t>From the above analysis, the following recommendations are posed to improve non-verbal communication at all professional levels:</w:t>
      </w:r>
    </w:p>
    <w:p w14:paraId="00F9AB04" w14:textId="51EE4FF2" w:rsidR="002F7304" w:rsidRDefault="00492EE2" w:rsidP="00002069">
      <w:pPr>
        <w:numPr>
          <w:ilvl w:val="0"/>
          <w:numId w:val="11"/>
        </w:numPr>
      </w:pPr>
      <w:r w:rsidRPr="00492EE2">
        <w:rPr>
          <w:b/>
          <w:bCs/>
        </w:rPr>
        <w:t>Integrate Non-Verbal Communication Training</w:t>
      </w:r>
      <w:r w:rsidR="00B105E4" w:rsidRPr="00B105E4">
        <w:rPr>
          <w:b/>
          <w:bCs/>
        </w:rPr>
        <w:t>:</w:t>
      </w:r>
      <w:r w:rsidR="00B105E4" w:rsidRPr="00B105E4">
        <w:br/>
      </w:r>
      <w:r w:rsidRPr="00492EE2">
        <w:t xml:space="preserve">Organizations should include modules on non-verbal communication in employee development programs. Workshops consisting of recorded roleplays and group exercises are an interesting way for participants to understand the analysis of their gestures, tone, and expressions. </w:t>
      </w:r>
    </w:p>
    <w:p w14:paraId="7DFA49F6" w14:textId="35EB7CA5" w:rsidR="00B105E4" w:rsidRPr="00B105E4" w:rsidRDefault="00492EE2" w:rsidP="00002069">
      <w:pPr>
        <w:numPr>
          <w:ilvl w:val="0"/>
          <w:numId w:val="11"/>
        </w:numPr>
      </w:pPr>
      <w:r w:rsidRPr="00492EE2">
        <w:rPr>
          <w:b/>
          <w:bCs/>
        </w:rPr>
        <w:t>Encourage Cultural Responsiveness and Awareness</w:t>
      </w:r>
      <w:r w:rsidR="00B105E4" w:rsidRPr="00B105E4">
        <w:rPr>
          <w:b/>
          <w:bCs/>
        </w:rPr>
        <w:t>:</w:t>
      </w:r>
      <w:r w:rsidR="00B105E4" w:rsidRPr="00B105E4">
        <w:br/>
      </w:r>
      <w:r w:rsidRPr="00492EE2">
        <w:t xml:space="preserve">Human resource departments should be responsible for providing regular training on intercultural differences in non-verbal behavior. Such interactive simulations as fake negotiations with international counterparts may raise awareness about cross-cultural differences in maintaining eye contact, gesticulation, and personal space. </w:t>
      </w:r>
    </w:p>
    <w:p w14:paraId="4B9A57EA" w14:textId="26198435" w:rsidR="00492EE2" w:rsidRDefault="00492EE2" w:rsidP="00492EE2">
      <w:pPr>
        <w:pStyle w:val="ListParagraph"/>
        <w:numPr>
          <w:ilvl w:val="0"/>
          <w:numId w:val="11"/>
        </w:numPr>
      </w:pPr>
      <w:r w:rsidRPr="00492EE2">
        <w:rPr>
          <w:b/>
          <w:bCs/>
        </w:rPr>
        <w:lastRenderedPageBreak/>
        <w:t>Encourage Constructive Feedback and Reflection</w:t>
      </w:r>
      <w:r w:rsidR="00B105E4" w:rsidRPr="00492EE2">
        <w:rPr>
          <w:b/>
          <w:bCs/>
        </w:rPr>
        <w:t>:</w:t>
      </w:r>
      <w:r w:rsidR="00B105E4" w:rsidRPr="00B105E4">
        <w:br/>
      </w:r>
      <w:r w:rsidRPr="00492EE2">
        <w:t xml:space="preserve">Non-verbal performance and presence scores go on to mention stance, interest in group talks, and response. Review by peers and self-observation through video records help the professional understand the gap between what he says and what his body expresses. </w:t>
      </w:r>
    </w:p>
    <w:p w14:paraId="43E97124" w14:textId="77777777" w:rsidR="007E616F" w:rsidRPr="00492EE2" w:rsidRDefault="007E616F" w:rsidP="007E616F">
      <w:pPr>
        <w:pStyle w:val="ListParagraph"/>
      </w:pPr>
    </w:p>
    <w:p w14:paraId="276240AA" w14:textId="73403B06" w:rsidR="007E616F" w:rsidRDefault="00005890" w:rsidP="007E616F">
      <w:pPr>
        <w:pStyle w:val="ListParagraph"/>
        <w:numPr>
          <w:ilvl w:val="0"/>
          <w:numId w:val="11"/>
        </w:numPr>
      </w:pPr>
      <w:r w:rsidRPr="00005890">
        <w:rPr>
          <w:b/>
          <w:bCs/>
        </w:rPr>
        <w:t>Leadership and Mentorship Development</w:t>
      </w:r>
      <w:r w:rsidR="00B105E4" w:rsidRPr="00492EE2">
        <w:rPr>
          <w:b/>
          <w:bCs/>
        </w:rPr>
        <w:t>:</w:t>
      </w:r>
      <w:r w:rsidR="00B105E4" w:rsidRPr="00B105E4">
        <w:br/>
      </w:r>
      <w:r w:rsidRPr="00005890">
        <w:t>Leaders should receive targeted coaching regarding emotional intelligence and non-verbal control. With systematic mentoring, the senior professionals would demonstrate effectively in terms of behavior—e.g., firm gait and poise during stress, and attentive listening—skills that help to mentor the less-experienced colleague.</w:t>
      </w:r>
    </w:p>
    <w:p w14:paraId="7E97FA17" w14:textId="77777777" w:rsidR="007E616F" w:rsidRPr="00B105E4" w:rsidRDefault="007E616F" w:rsidP="007E616F">
      <w:pPr>
        <w:pStyle w:val="ListParagraph"/>
      </w:pPr>
    </w:p>
    <w:p w14:paraId="71C3860F" w14:textId="12D71AAC" w:rsidR="00B105E4" w:rsidRDefault="00005890" w:rsidP="00002069">
      <w:pPr>
        <w:pStyle w:val="ListParagraph"/>
        <w:numPr>
          <w:ilvl w:val="0"/>
          <w:numId w:val="11"/>
        </w:numPr>
      </w:pPr>
      <w:r w:rsidRPr="00005890">
        <w:rPr>
          <w:b/>
          <w:bCs/>
        </w:rPr>
        <w:t>Design Feedback Loops in Teams</w:t>
      </w:r>
      <w:r w:rsidR="00B105E4" w:rsidRPr="00005890">
        <w:rPr>
          <w:b/>
          <w:bCs/>
        </w:rPr>
        <w:t>:</w:t>
      </w:r>
      <w:r w:rsidR="00B105E4" w:rsidRPr="00B105E4">
        <w:br/>
      </w:r>
      <w:r w:rsidRPr="00005890">
        <w:t>Encourage open discussion about non-verbal misunderstandings during team retrospectives. Allowing members to express how gestures or tones made them feel fosters transparency and reduces resentment. These reflective moments cultivate empathy and reinforce trust.</w:t>
      </w:r>
    </w:p>
    <w:p w14:paraId="4104EB37" w14:textId="7A01FCDF" w:rsidR="002F7304" w:rsidRPr="00B105E4" w:rsidRDefault="00005890" w:rsidP="00005890">
      <w:pPr>
        <w:ind w:firstLine="720"/>
      </w:pPr>
      <w:r w:rsidRPr="00005890">
        <w:t>Implementing all these recommendations, an organization will cultivate a communication culture of awareness, which incorporates empathy and respect on both sides; consequently, collaboration and job satisfaction will improve.</w:t>
      </w:r>
    </w:p>
    <w:p w14:paraId="4067D4DB" w14:textId="7BF58A19" w:rsidR="00D34625" w:rsidRDefault="00000000" w:rsidP="00005890">
      <w:pPr>
        <w:pStyle w:val="Heading1"/>
        <w:rPr>
          <w:rFonts w:cs="Times New Roman"/>
        </w:rPr>
      </w:pPr>
      <w:bookmarkStart w:id="28" w:name="_Toc182928230"/>
      <w:bookmarkStart w:id="29" w:name="_Toc212037539"/>
      <w:r w:rsidRPr="00D51197">
        <w:rPr>
          <w:rFonts w:cs="Times New Roman"/>
        </w:rPr>
        <w:t xml:space="preserve">7. </w:t>
      </w:r>
      <w:r w:rsidR="00005890" w:rsidRPr="00005890">
        <w:rPr>
          <w:rFonts w:cs="Times New Roman"/>
        </w:rPr>
        <w:t>Conclusion</w:t>
      </w:r>
      <w:bookmarkEnd w:id="28"/>
      <w:bookmarkEnd w:id="29"/>
    </w:p>
    <w:p w14:paraId="159FF23A" w14:textId="51D79251" w:rsidR="00005890" w:rsidRDefault="00B105E4" w:rsidP="00005890">
      <w:r>
        <w:tab/>
      </w:r>
      <w:r w:rsidR="00005890">
        <w:t xml:space="preserve">Non-verbal communication provides the invisible supportive structure to every interaction in professional life. It influences how intentions are perceived, how relationships are kept, and how influence is exercised. In modern </w:t>
      </w:r>
      <w:r w:rsidR="00814E34">
        <w:t xml:space="preserve">workplaces, </w:t>
      </w:r>
      <w:r w:rsidR="00005890">
        <w:t xml:space="preserve">defined by fast technological changes and cultural </w:t>
      </w:r>
      <w:r w:rsidR="00814E34">
        <w:t xml:space="preserve">diversity, </w:t>
      </w:r>
      <w:r w:rsidR="00005890">
        <w:t xml:space="preserve">the ability to describe </w:t>
      </w:r>
      <w:r w:rsidR="00814E34">
        <w:t>oneself</w:t>
      </w:r>
      <w:r w:rsidR="00005890">
        <w:t xml:space="preserve"> non-verbally has emerged as a distinguishing mark for effective workers.</w:t>
      </w:r>
    </w:p>
    <w:p w14:paraId="3D73FD3B" w14:textId="687496F7" w:rsidR="00005890" w:rsidRDefault="00005890" w:rsidP="00005890">
      <w:pPr>
        <w:ind w:firstLine="720"/>
      </w:pPr>
      <w:r>
        <w:t xml:space="preserve">Results show that while speaking gives knowledge, non-verbal cues express feeling and truth. Professionals who fit their words with their bodily and speaking deeds build trust and confidence more effectively. Leaders, especially, should know something regarding the quiet dance of facial expressions </w:t>
      </w:r>
      <w:r w:rsidR="00814E34">
        <w:t>to</w:t>
      </w:r>
      <w:r>
        <w:t xml:space="preserve"> inspire and link people.</w:t>
      </w:r>
    </w:p>
    <w:p w14:paraId="4CB4FCA6" w14:textId="1AD39AFC" w:rsidR="00005890" w:rsidRDefault="00005890" w:rsidP="00005890">
      <w:pPr>
        <w:ind w:firstLine="720"/>
      </w:pPr>
      <w:r>
        <w:lastRenderedPageBreak/>
        <w:t xml:space="preserve">As organizations increasingly depend on digital communication, awareness of non-verbal subtleties must extend to virtual spaces. The way one looks at the </w:t>
      </w:r>
      <w:r w:rsidR="00186407">
        <w:t>camera</w:t>
      </w:r>
      <w:r>
        <w:t xml:space="preserve"> manages tone, </w:t>
      </w:r>
      <w:r w:rsidR="007E616F">
        <w:t>or at</w:t>
      </w:r>
      <w:r>
        <w:t xml:space="preserve"> times a message carries the same emotional impact as a handshake once did in traditional offices. Therefore, the ability to adapt these cues to new environments defines the communicator of the future.</w:t>
      </w:r>
    </w:p>
    <w:p w14:paraId="50B7BB39" w14:textId="469AE91C" w:rsidR="00814E34" w:rsidRDefault="00005890" w:rsidP="00034594">
      <w:pPr>
        <w:ind w:firstLine="720"/>
      </w:pPr>
      <w:r>
        <w:t>In conclusion, non-verbal communication is not an optional skill but a central element of professional identity. It bridges cultural divides, strengthens teamwork, and enhances leadership presence. Continuous education, reflection, and adaptation in this area ensure that professionals remain both effective and empathetic communicators in an ever-changing global workplace.</w:t>
      </w:r>
      <w:r w:rsidR="00B105E4" w:rsidRPr="00B105E4">
        <w:t xml:space="preserve"> </w:t>
      </w:r>
    </w:p>
    <w:p w14:paraId="0B54B857" w14:textId="77777777" w:rsidR="007E616F" w:rsidRPr="00B105E4" w:rsidRDefault="007E616F" w:rsidP="007E616F"/>
    <w:bookmarkStart w:id="30" w:name="_Toc212037540" w:displacedByCustomXml="next"/>
    <w:sdt>
      <w:sdtPr>
        <w:rPr>
          <w:rFonts w:eastAsiaTheme="minorEastAsia" w:cstheme="minorBidi"/>
          <w:b w:val="0"/>
          <w:bCs w:val="0"/>
          <w:color w:val="auto"/>
          <w:sz w:val="27"/>
          <w:szCs w:val="22"/>
          <w:u w:val="none"/>
        </w:rPr>
        <w:id w:val="421687938"/>
        <w:docPartObj>
          <w:docPartGallery w:val="Bibliographies"/>
          <w:docPartUnique/>
        </w:docPartObj>
      </w:sdtPr>
      <w:sdtContent>
        <w:p w14:paraId="335258FF" w14:textId="41DB8E95" w:rsidR="00C27BC8" w:rsidRDefault="00C27BC8">
          <w:pPr>
            <w:pStyle w:val="Heading1"/>
          </w:pPr>
          <w:r>
            <w:t>R</w:t>
          </w:r>
          <w:r w:rsidRPr="00C27BC8">
            <w:t>ef</w:t>
          </w:r>
          <w:r>
            <w:t>erences:</w:t>
          </w:r>
          <w:bookmarkEnd w:id="30"/>
        </w:p>
        <w:tbl>
          <w:tblPr>
            <w:tblpPr w:leftFromText="180" w:rightFromText="180" w:vertAnchor="text" w:tblpY="150"/>
            <w:tblW w:w="5000" w:type="pct"/>
            <w:tblCellSpacing w:w="15" w:type="dxa"/>
            <w:tblCellMar>
              <w:top w:w="15" w:type="dxa"/>
              <w:left w:w="15" w:type="dxa"/>
              <w:bottom w:w="15" w:type="dxa"/>
              <w:right w:w="15" w:type="dxa"/>
            </w:tblCellMar>
            <w:tblLook w:val="04A0" w:firstRow="1" w:lastRow="0" w:firstColumn="1" w:lastColumn="0" w:noHBand="0" w:noVBand="1"/>
          </w:tblPr>
          <w:tblGrid>
            <w:gridCol w:w="332"/>
            <w:gridCol w:w="9316"/>
          </w:tblGrid>
          <w:tr w:rsidR="00034594" w14:paraId="208CE94F" w14:textId="77777777" w:rsidTr="00034594">
            <w:trPr>
              <w:tblCellSpacing w:w="15" w:type="dxa"/>
            </w:trPr>
            <w:tc>
              <w:tcPr>
                <w:tcW w:w="149" w:type="pct"/>
                <w:hideMark/>
              </w:tcPr>
              <w:p w14:paraId="772ED0DC" w14:textId="77777777" w:rsidR="00034594" w:rsidRPr="00034594" w:rsidRDefault="00034594" w:rsidP="00034594">
                <w:pPr>
                  <w:pStyle w:val="Bibliography"/>
                  <w:rPr>
                    <w:noProof/>
                    <w:sz w:val="22"/>
                  </w:rPr>
                </w:pPr>
                <w:r w:rsidRPr="00034594">
                  <w:rPr>
                    <w:noProof/>
                    <w:sz w:val="22"/>
                  </w:rPr>
                  <w:t xml:space="preserve">[1] </w:t>
                </w:r>
              </w:p>
            </w:tc>
            <w:tc>
              <w:tcPr>
                <w:tcW w:w="0" w:type="auto"/>
                <w:hideMark/>
              </w:tcPr>
              <w:p w14:paraId="5A0F85CD" w14:textId="77777777" w:rsidR="00034594" w:rsidRPr="00034594" w:rsidRDefault="00034594" w:rsidP="00034594">
                <w:pPr>
                  <w:pStyle w:val="Bibliography"/>
                  <w:rPr>
                    <w:noProof/>
                    <w:sz w:val="22"/>
                  </w:rPr>
                </w:pPr>
                <w:r w:rsidRPr="00034594">
                  <w:rPr>
                    <w:noProof/>
                    <w:sz w:val="22"/>
                  </w:rPr>
                  <w:t xml:space="preserve">E. T. Hall, The Hidden Dimension, Garden City, NY: Doubleday, 1966. </w:t>
                </w:r>
              </w:p>
            </w:tc>
          </w:tr>
          <w:tr w:rsidR="00034594" w:rsidRPr="00034594" w14:paraId="2D4D3C63" w14:textId="77777777" w:rsidTr="00034594">
            <w:trPr>
              <w:tblCellSpacing w:w="15" w:type="dxa"/>
            </w:trPr>
            <w:tc>
              <w:tcPr>
                <w:tcW w:w="149" w:type="pct"/>
                <w:hideMark/>
              </w:tcPr>
              <w:p w14:paraId="58DF3B63" w14:textId="77777777" w:rsidR="00034594" w:rsidRPr="00034594" w:rsidRDefault="00034594" w:rsidP="00034594">
                <w:pPr>
                  <w:pStyle w:val="Bibliography"/>
                  <w:rPr>
                    <w:noProof/>
                    <w:sz w:val="22"/>
                  </w:rPr>
                </w:pPr>
                <w:r w:rsidRPr="00034594">
                  <w:rPr>
                    <w:noProof/>
                    <w:sz w:val="22"/>
                  </w:rPr>
                  <w:t xml:space="preserve">[2] </w:t>
                </w:r>
              </w:p>
            </w:tc>
            <w:tc>
              <w:tcPr>
                <w:tcW w:w="0" w:type="auto"/>
                <w:hideMark/>
              </w:tcPr>
              <w:p w14:paraId="06F62DF1" w14:textId="77777777" w:rsidR="00034594" w:rsidRPr="00034594" w:rsidRDefault="00034594" w:rsidP="00034594">
                <w:pPr>
                  <w:pStyle w:val="Bibliography"/>
                  <w:rPr>
                    <w:noProof/>
                    <w:sz w:val="22"/>
                  </w:rPr>
                </w:pPr>
                <w:r w:rsidRPr="00034594">
                  <w:rPr>
                    <w:noProof/>
                    <w:sz w:val="22"/>
                  </w:rPr>
                  <w:t xml:space="preserve">A. Mehrabian, Silent Messages, Belmont, CA: Wadsworth, 1971. </w:t>
                </w:r>
              </w:p>
            </w:tc>
          </w:tr>
          <w:tr w:rsidR="00034594" w14:paraId="2152476B" w14:textId="77777777" w:rsidTr="00034594">
            <w:trPr>
              <w:tblCellSpacing w:w="15" w:type="dxa"/>
            </w:trPr>
            <w:tc>
              <w:tcPr>
                <w:tcW w:w="149" w:type="pct"/>
                <w:hideMark/>
              </w:tcPr>
              <w:p w14:paraId="07126089" w14:textId="77777777" w:rsidR="00034594" w:rsidRPr="00034594" w:rsidRDefault="00034594" w:rsidP="00034594">
                <w:pPr>
                  <w:pStyle w:val="Bibliography"/>
                  <w:rPr>
                    <w:noProof/>
                    <w:sz w:val="22"/>
                  </w:rPr>
                </w:pPr>
                <w:r w:rsidRPr="00034594">
                  <w:rPr>
                    <w:noProof/>
                    <w:sz w:val="22"/>
                  </w:rPr>
                  <w:t xml:space="preserve">[3] </w:t>
                </w:r>
              </w:p>
            </w:tc>
            <w:tc>
              <w:tcPr>
                <w:tcW w:w="0" w:type="auto"/>
                <w:hideMark/>
              </w:tcPr>
              <w:p w14:paraId="670E0E95" w14:textId="77777777" w:rsidR="00034594" w:rsidRPr="00034594" w:rsidRDefault="00034594" w:rsidP="00034594">
                <w:pPr>
                  <w:pStyle w:val="Bibliography"/>
                  <w:rPr>
                    <w:noProof/>
                    <w:sz w:val="22"/>
                  </w:rPr>
                </w:pPr>
                <w:r w:rsidRPr="00034594">
                  <w:rPr>
                    <w:noProof/>
                    <w:sz w:val="22"/>
                  </w:rPr>
                  <w:t xml:space="preserve">M. L. Knapp, J. A. Hall, and T. G. Horgan, Nonverbal Communication in Human Interaction, 8 ed., Boston, MA: Wadsworth, 2013. </w:t>
                </w:r>
              </w:p>
            </w:tc>
          </w:tr>
          <w:tr w:rsidR="00034594" w14:paraId="7F00B8D8" w14:textId="77777777" w:rsidTr="00034594">
            <w:trPr>
              <w:tblCellSpacing w:w="15" w:type="dxa"/>
            </w:trPr>
            <w:tc>
              <w:tcPr>
                <w:tcW w:w="149" w:type="pct"/>
                <w:hideMark/>
              </w:tcPr>
              <w:p w14:paraId="6C8A8CD0" w14:textId="77777777" w:rsidR="00034594" w:rsidRPr="00034594" w:rsidRDefault="00034594" w:rsidP="00034594">
                <w:pPr>
                  <w:pStyle w:val="Bibliography"/>
                  <w:rPr>
                    <w:noProof/>
                    <w:sz w:val="22"/>
                  </w:rPr>
                </w:pPr>
                <w:r w:rsidRPr="00034594">
                  <w:rPr>
                    <w:noProof/>
                    <w:sz w:val="22"/>
                  </w:rPr>
                  <w:t xml:space="preserve">[4] </w:t>
                </w:r>
              </w:p>
            </w:tc>
            <w:tc>
              <w:tcPr>
                <w:tcW w:w="0" w:type="auto"/>
                <w:hideMark/>
              </w:tcPr>
              <w:p w14:paraId="1A490991" w14:textId="77777777" w:rsidR="00034594" w:rsidRPr="00034594" w:rsidRDefault="00034594" w:rsidP="00034594">
                <w:pPr>
                  <w:pStyle w:val="Bibliography"/>
                  <w:rPr>
                    <w:noProof/>
                    <w:sz w:val="22"/>
                  </w:rPr>
                </w:pPr>
                <w:r w:rsidRPr="00034594">
                  <w:rPr>
                    <w:noProof/>
                    <w:sz w:val="22"/>
                  </w:rPr>
                  <w:t xml:space="preserve">Goman, C. K., The Silent Language of Leaders, San Francisco, CA: Jossey-Bass, 2011. </w:t>
                </w:r>
              </w:p>
            </w:tc>
          </w:tr>
          <w:tr w:rsidR="00034594" w14:paraId="54F9C283" w14:textId="77777777" w:rsidTr="00034594">
            <w:trPr>
              <w:tblCellSpacing w:w="15" w:type="dxa"/>
            </w:trPr>
            <w:tc>
              <w:tcPr>
                <w:tcW w:w="149" w:type="pct"/>
                <w:hideMark/>
              </w:tcPr>
              <w:p w14:paraId="59C02703" w14:textId="77777777" w:rsidR="00034594" w:rsidRPr="00034594" w:rsidRDefault="00034594" w:rsidP="00034594">
                <w:pPr>
                  <w:pStyle w:val="Bibliography"/>
                  <w:rPr>
                    <w:noProof/>
                    <w:sz w:val="22"/>
                  </w:rPr>
                </w:pPr>
                <w:r w:rsidRPr="00034594">
                  <w:rPr>
                    <w:noProof/>
                    <w:sz w:val="22"/>
                  </w:rPr>
                  <w:t xml:space="preserve">[5] </w:t>
                </w:r>
              </w:p>
            </w:tc>
            <w:tc>
              <w:tcPr>
                <w:tcW w:w="0" w:type="auto"/>
                <w:hideMark/>
              </w:tcPr>
              <w:p w14:paraId="3BA57156" w14:textId="77777777" w:rsidR="00034594" w:rsidRPr="00034594" w:rsidRDefault="00034594" w:rsidP="00034594">
                <w:pPr>
                  <w:pStyle w:val="Bibliography"/>
                  <w:rPr>
                    <w:noProof/>
                    <w:sz w:val="22"/>
                  </w:rPr>
                </w:pPr>
                <w:r w:rsidRPr="00034594">
                  <w:rPr>
                    <w:noProof/>
                    <w:sz w:val="22"/>
                  </w:rPr>
                  <w:t xml:space="preserve">Loewy, M. E. Guffey and D., Essentials of Business Communication (12th ed.), 12 ed., Boston, MA: Cengage Learning, 2020. </w:t>
                </w:r>
              </w:p>
            </w:tc>
          </w:tr>
          <w:tr w:rsidR="00034594" w14:paraId="6321F187" w14:textId="77777777" w:rsidTr="00034594">
            <w:trPr>
              <w:tblCellSpacing w:w="15" w:type="dxa"/>
            </w:trPr>
            <w:tc>
              <w:tcPr>
                <w:tcW w:w="149" w:type="pct"/>
                <w:hideMark/>
              </w:tcPr>
              <w:p w14:paraId="0CA8065E" w14:textId="77777777" w:rsidR="00034594" w:rsidRPr="00034594" w:rsidRDefault="00034594" w:rsidP="00034594">
                <w:pPr>
                  <w:pStyle w:val="Bibliography"/>
                  <w:rPr>
                    <w:noProof/>
                    <w:sz w:val="22"/>
                  </w:rPr>
                </w:pPr>
                <w:r w:rsidRPr="00034594">
                  <w:rPr>
                    <w:noProof/>
                    <w:sz w:val="22"/>
                  </w:rPr>
                  <w:t xml:space="preserve">[6] </w:t>
                </w:r>
              </w:p>
            </w:tc>
            <w:tc>
              <w:tcPr>
                <w:tcW w:w="0" w:type="auto"/>
                <w:hideMark/>
              </w:tcPr>
              <w:p w14:paraId="2508F168" w14:textId="77777777" w:rsidR="00034594" w:rsidRPr="00034594" w:rsidRDefault="00034594" w:rsidP="00034594">
                <w:pPr>
                  <w:pStyle w:val="Bibliography"/>
                  <w:rPr>
                    <w:noProof/>
                    <w:sz w:val="22"/>
                  </w:rPr>
                </w:pPr>
                <w:r w:rsidRPr="00034594">
                  <w:rPr>
                    <w:noProof/>
                    <w:sz w:val="22"/>
                  </w:rPr>
                  <w:t xml:space="preserve">A. Pease and B. Pease, The Definitive Book of Body Language, New York, NY: Bantam Books, 2006. </w:t>
                </w:r>
              </w:p>
            </w:tc>
          </w:tr>
          <w:tr w:rsidR="00034594" w14:paraId="162204B3" w14:textId="77777777" w:rsidTr="00034594">
            <w:trPr>
              <w:tblCellSpacing w:w="15" w:type="dxa"/>
            </w:trPr>
            <w:tc>
              <w:tcPr>
                <w:tcW w:w="149" w:type="pct"/>
                <w:hideMark/>
              </w:tcPr>
              <w:p w14:paraId="283BC493" w14:textId="77777777" w:rsidR="00034594" w:rsidRPr="00034594" w:rsidRDefault="00034594" w:rsidP="00034594">
                <w:pPr>
                  <w:pStyle w:val="Bibliography"/>
                  <w:rPr>
                    <w:noProof/>
                    <w:sz w:val="22"/>
                  </w:rPr>
                </w:pPr>
                <w:r w:rsidRPr="00034594">
                  <w:rPr>
                    <w:noProof/>
                    <w:sz w:val="22"/>
                  </w:rPr>
                  <w:t xml:space="preserve">[7] </w:t>
                </w:r>
              </w:p>
            </w:tc>
            <w:tc>
              <w:tcPr>
                <w:tcW w:w="0" w:type="auto"/>
                <w:hideMark/>
              </w:tcPr>
              <w:p w14:paraId="17F110E6" w14:textId="77777777" w:rsidR="00034594" w:rsidRPr="00034594" w:rsidRDefault="00034594" w:rsidP="00034594">
                <w:pPr>
                  <w:pStyle w:val="Bibliography"/>
                  <w:rPr>
                    <w:noProof/>
                    <w:sz w:val="22"/>
                  </w:rPr>
                </w:pPr>
                <w:r w:rsidRPr="00034594">
                  <w:rPr>
                    <w:noProof/>
                    <w:sz w:val="22"/>
                  </w:rPr>
                  <w:t xml:space="preserve">J. K. Burgoon, L. K. Guerrero, and K. Floyd, Nonverbal Communication, New York, NY: Routledge, 2016. </w:t>
                </w:r>
              </w:p>
            </w:tc>
          </w:tr>
        </w:tbl>
        <w:p w14:paraId="3A873547" w14:textId="03EB190C" w:rsidR="007E616F" w:rsidRPr="00034594" w:rsidRDefault="00000000" w:rsidP="00034594"/>
      </w:sdtContent>
    </w:sdt>
    <w:sectPr w:rsidR="007E616F" w:rsidRPr="00034594" w:rsidSect="00A22FE0">
      <w:headerReference w:type="default" r:id="rId9"/>
      <w:footerReference w:type="default" r:id="rId10"/>
      <w:headerReference w:type="first" r:id="rId11"/>
      <w:footerReference w:type="first" r:id="rId12"/>
      <w:pgSz w:w="12240" w:h="15840"/>
      <w:pgMar w:top="1440" w:right="1440" w:bottom="1440" w:left="1152" w:header="720" w:footer="288" w:gutter="0"/>
      <w:pgNumType w:start="1"/>
      <w:cols w:space="720"/>
      <w:docGrid w:linePitch="36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147BA7" w14:textId="77777777" w:rsidR="00825944" w:rsidRDefault="00825944" w:rsidP="00D51197">
      <w:pPr>
        <w:spacing w:after="0" w:line="240" w:lineRule="auto"/>
      </w:pPr>
      <w:r>
        <w:separator/>
      </w:r>
    </w:p>
  </w:endnote>
  <w:endnote w:type="continuationSeparator" w:id="0">
    <w:p w14:paraId="0058C2AD" w14:textId="77777777" w:rsidR="00825944" w:rsidRDefault="00825944" w:rsidP="00D511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roman"/>
    <w:notTrueType/>
    <w:pitch w:val="default"/>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6713550"/>
      <w:docPartObj>
        <w:docPartGallery w:val="Page Numbers (Bottom of Page)"/>
        <w:docPartUnique/>
      </w:docPartObj>
    </w:sdtPr>
    <w:sdtEndPr>
      <w:rPr>
        <w:noProof/>
      </w:rPr>
    </w:sdtEndPr>
    <w:sdtContent>
      <w:p w14:paraId="6B979EC8" w14:textId="055FC258" w:rsidR="00A22FE0" w:rsidRDefault="00A22FE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D8893B7" w14:textId="77777777" w:rsidR="00A22FE0" w:rsidRDefault="00A22FE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5536917"/>
      <w:docPartObj>
        <w:docPartGallery w:val="Page Numbers (Bottom of Page)"/>
        <w:docPartUnique/>
      </w:docPartObj>
    </w:sdtPr>
    <w:sdtEndPr>
      <w:rPr>
        <w:noProof/>
      </w:rPr>
    </w:sdtEndPr>
    <w:sdtContent>
      <w:p w14:paraId="2A08BD26" w14:textId="6F3CEF01" w:rsidR="00B35E57" w:rsidRDefault="00B35E5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6E4151F" w14:textId="77777777" w:rsidR="00CA14B4" w:rsidRDefault="00CA14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AB93B4" w14:textId="77777777" w:rsidR="00825944" w:rsidRDefault="00825944" w:rsidP="00D51197">
      <w:pPr>
        <w:spacing w:after="0" w:line="240" w:lineRule="auto"/>
      </w:pPr>
      <w:r>
        <w:separator/>
      </w:r>
    </w:p>
  </w:footnote>
  <w:footnote w:type="continuationSeparator" w:id="0">
    <w:p w14:paraId="3627E392" w14:textId="77777777" w:rsidR="00825944" w:rsidRDefault="00825944" w:rsidP="00D511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BE689" w14:textId="77777777" w:rsidR="00A22FE0" w:rsidRDefault="00A22FE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3C06F" w14:textId="77777777" w:rsidR="00CA14B4" w:rsidRDefault="00CA14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7AC150"/>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489E4366"/>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B3AC5272"/>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04CDE02"/>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13847334"/>
    <w:multiLevelType w:val="multilevel"/>
    <w:tmpl w:val="DACC4A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E56075"/>
    <w:multiLevelType w:val="hybridMultilevel"/>
    <w:tmpl w:val="74A0AF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2F3132"/>
    <w:multiLevelType w:val="hybridMultilevel"/>
    <w:tmpl w:val="D0E46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6C3B1B"/>
    <w:multiLevelType w:val="multilevel"/>
    <w:tmpl w:val="675828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AE70FF"/>
    <w:multiLevelType w:val="multilevel"/>
    <w:tmpl w:val="5B2E8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CD6C29"/>
    <w:multiLevelType w:val="multilevel"/>
    <w:tmpl w:val="602CD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B948E9"/>
    <w:multiLevelType w:val="multilevel"/>
    <w:tmpl w:val="CD28F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8424E6"/>
    <w:multiLevelType w:val="multilevel"/>
    <w:tmpl w:val="DACC4A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7000970">
    <w:abstractNumId w:val="9"/>
  </w:num>
  <w:num w:numId="2" w16cid:durableId="1763254856">
    <w:abstractNumId w:val="7"/>
  </w:num>
  <w:num w:numId="3" w16cid:durableId="1787501946">
    <w:abstractNumId w:val="6"/>
  </w:num>
  <w:num w:numId="4" w16cid:durableId="54277180">
    <w:abstractNumId w:val="5"/>
  </w:num>
  <w:num w:numId="5" w16cid:durableId="1229537243">
    <w:abstractNumId w:val="8"/>
  </w:num>
  <w:num w:numId="6" w16cid:durableId="603148325">
    <w:abstractNumId w:val="3"/>
  </w:num>
  <w:num w:numId="7" w16cid:durableId="585698817">
    <w:abstractNumId w:val="2"/>
  </w:num>
  <w:num w:numId="8" w16cid:durableId="1123033171">
    <w:abstractNumId w:val="15"/>
  </w:num>
  <w:num w:numId="9" w16cid:durableId="1148786418">
    <w:abstractNumId w:val="14"/>
  </w:num>
  <w:num w:numId="10" w16cid:durableId="1143959568">
    <w:abstractNumId w:val="16"/>
  </w:num>
  <w:num w:numId="11" w16cid:durableId="484202382">
    <w:abstractNumId w:val="13"/>
  </w:num>
  <w:num w:numId="12" w16cid:durableId="1426926613">
    <w:abstractNumId w:val="17"/>
  </w:num>
  <w:num w:numId="13" w16cid:durableId="1819104630">
    <w:abstractNumId w:val="12"/>
  </w:num>
  <w:num w:numId="14" w16cid:durableId="204365857">
    <w:abstractNumId w:val="10"/>
  </w:num>
  <w:num w:numId="15" w16cid:durableId="1865050130">
    <w:abstractNumId w:val="11"/>
  </w:num>
  <w:num w:numId="16" w16cid:durableId="1775516991">
    <w:abstractNumId w:val="4"/>
  </w:num>
  <w:num w:numId="17" w16cid:durableId="94637764">
    <w:abstractNumId w:val="1"/>
  </w:num>
  <w:num w:numId="18" w16cid:durableId="24334736">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069"/>
    <w:rsid w:val="00005890"/>
    <w:rsid w:val="00034594"/>
    <w:rsid w:val="00034616"/>
    <w:rsid w:val="0006063C"/>
    <w:rsid w:val="00066800"/>
    <w:rsid w:val="000919EB"/>
    <w:rsid w:val="000C5002"/>
    <w:rsid w:val="000D272D"/>
    <w:rsid w:val="00122E1F"/>
    <w:rsid w:val="0015074B"/>
    <w:rsid w:val="00164A84"/>
    <w:rsid w:val="001805BC"/>
    <w:rsid w:val="0018296A"/>
    <w:rsid w:val="00186407"/>
    <w:rsid w:val="00194641"/>
    <w:rsid w:val="001C2513"/>
    <w:rsid w:val="001D7F8D"/>
    <w:rsid w:val="001E60E0"/>
    <w:rsid w:val="0020277C"/>
    <w:rsid w:val="0024466E"/>
    <w:rsid w:val="00272CA8"/>
    <w:rsid w:val="0029639D"/>
    <w:rsid w:val="002C4B8C"/>
    <w:rsid w:val="002D583E"/>
    <w:rsid w:val="002D663C"/>
    <w:rsid w:val="002F7304"/>
    <w:rsid w:val="00317BB0"/>
    <w:rsid w:val="00326F90"/>
    <w:rsid w:val="00333600"/>
    <w:rsid w:val="0034621C"/>
    <w:rsid w:val="00346C1F"/>
    <w:rsid w:val="003541B5"/>
    <w:rsid w:val="00364235"/>
    <w:rsid w:val="00376200"/>
    <w:rsid w:val="003A4060"/>
    <w:rsid w:val="003A613E"/>
    <w:rsid w:val="00492EE2"/>
    <w:rsid w:val="004B5266"/>
    <w:rsid w:val="004C7246"/>
    <w:rsid w:val="004D4A77"/>
    <w:rsid w:val="004D7366"/>
    <w:rsid w:val="00525148"/>
    <w:rsid w:val="00552C5F"/>
    <w:rsid w:val="00582F2C"/>
    <w:rsid w:val="00584CA6"/>
    <w:rsid w:val="005F2757"/>
    <w:rsid w:val="00602ADB"/>
    <w:rsid w:val="0060466A"/>
    <w:rsid w:val="00606770"/>
    <w:rsid w:val="00631289"/>
    <w:rsid w:val="006A02E1"/>
    <w:rsid w:val="006C4DB0"/>
    <w:rsid w:val="006E5338"/>
    <w:rsid w:val="0071050B"/>
    <w:rsid w:val="007A3CD5"/>
    <w:rsid w:val="007A72E7"/>
    <w:rsid w:val="007D2147"/>
    <w:rsid w:val="007D4EF6"/>
    <w:rsid w:val="007E616F"/>
    <w:rsid w:val="00814E34"/>
    <w:rsid w:val="00825944"/>
    <w:rsid w:val="008408E3"/>
    <w:rsid w:val="00865874"/>
    <w:rsid w:val="00887223"/>
    <w:rsid w:val="0089046F"/>
    <w:rsid w:val="00893B18"/>
    <w:rsid w:val="00893E53"/>
    <w:rsid w:val="008F35E3"/>
    <w:rsid w:val="009229BE"/>
    <w:rsid w:val="009261FB"/>
    <w:rsid w:val="00933EBC"/>
    <w:rsid w:val="00943A84"/>
    <w:rsid w:val="009443BE"/>
    <w:rsid w:val="00956466"/>
    <w:rsid w:val="00980BD1"/>
    <w:rsid w:val="009E1E18"/>
    <w:rsid w:val="00A01BC9"/>
    <w:rsid w:val="00A028CE"/>
    <w:rsid w:val="00A22FE0"/>
    <w:rsid w:val="00A5336D"/>
    <w:rsid w:val="00A85FF1"/>
    <w:rsid w:val="00A9620B"/>
    <w:rsid w:val="00AA1D8D"/>
    <w:rsid w:val="00AE316F"/>
    <w:rsid w:val="00AF7C26"/>
    <w:rsid w:val="00B105E4"/>
    <w:rsid w:val="00B14DAD"/>
    <w:rsid w:val="00B35E57"/>
    <w:rsid w:val="00B47730"/>
    <w:rsid w:val="00B5563C"/>
    <w:rsid w:val="00B85542"/>
    <w:rsid w:val="00B93449"/>
    <w:rsid w:val="00BA41D6"/>
    <w:rsid w:val="00BC31DB"/>
    <w:rsid w:val="00BE044F"/>
    <w:rsid w:val="00C01253"/>
    <w:rsid w:val="00C27BC8"/>
    <w:rsid w:val="00C57F36"/>
    <w:rsid w:val="00C8544E"/>
    <w:rsid w:val="00CA14B4"/>
    <w:rsid w:val="00CA532B"/>
    <w:rsid w:val="00CB0664"/>
    <w:rsid w:val="00CF7A0A"/>
    <w:rsid w:val="00D34625"/>
    <w:rsid w:val="00D51197"/>
    <w:rsid w:val="00D6430D"/>
    <w:rsid w:val="00DA0A65"/>
    <w:rsid w:val="00DA6DE7"/>
    <w:rsid w:val="00DC1300"/>
    <w:rsid w:val="00DC2A3D"/>
    <w:rsid w:val="00DC64E0"/>
    <w:rsid w:val="00E77A13"/>
    <w:rsid w:val="00E91F3D"/>
    <w:rsid w:val="00EB461F"/>
    <w:rsid w:val="00EF2498"/>
    <w:rsid w:val="00F06CCB"/>
    <w:rsid w:val="00F17834"/>
    <w:rsid w:val="00F2228B"/>
    <w:rsid w:val="00F91003"/>
    <w:rsid w:val="00F92967"/>
    <w:rsid w:val="00FC693F"/>
    <w:rsid w:val="00FE4C9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657D4E8"/>
  <w14:defaultImageDpi w14:val="330"/>
  <w15:docId w15:val="{67B84CDF-C685-4C3C-B7AB-EE500DF88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A3D"/>
    <w:pPr>
      <w:spacing w:before="120" w:after="320"/>
    </w:pPr>
    <w:rPr>
      <w:rFonts w:ascii="Times New Roman" w:hAnsi="Times New Roman"/>
      <w:sz w:val="27"/>
    </w:rPr>
  </w:style>
  <w:style w:type="paragraph" w:styleId="Heading1">
    <w:name w:val="heading 1"/>
    <w:basedOn w:val="Normal"/>
    <w:next w:val="Normal"/>
    <w:link w:val="Heading1Char"/>
    <w:uiPriority w:val="9"/>
    <w:qFormat/>
    <w:rsid w:val="00DC2A3D"/>
    <w:pPr>
      <w:keepLines/>
      <w:widowControl w:val="0"/>
      <w:spacing w:before="480" w:after="0"/>
      <w:outlineLvl w:val="0"/>
    </w:pPr>
    <w:rPr>
      <w:rFonts w:eastAsiaTheme="majorEastAsia" w:cstheme="majorBidi"/>
      <w:b/>
      <w:bCs/>
      <w:color w:val="365F91" w:themeColor="accent1" w:themeShade="BF"/>
      <w:sz w:val="34"/>
      <w:szCs w:val="28"/>
      <w:u w:val="single"/>
    </w:rPr>
  </w:style>
  <w:style w:type="paragraph" w:styleId="Heading2">
    <w:name w:val="heading 2"/>
    <w:basedOn w:val="Normal"/>
    <w:next w:val="Normal"/>
    <w:link w:val="Heading2Char"/>
    <w:uiPriority w:val="9"/>
    <w:unhideWhenUsed/>
    <w:qFormat/>
    <w:rsid w:val="00122E1F"/>
    <w:pPr>
      <w:keepNext/>
      <w:keepLines/>
      <w:spacing w:before="200" w:after="0"/>
      <w:outlineLvl w:val="1"/>
    </w:pPr>
    <w:rPr>
      <w:rFonts w:eastAsiaTheme="majorEastAsia" w:cstheme="majorBidi"/>
      <w:bCs/>
      <w:color w:val="4F81BD" w:themeColor="accent1"/>
      <w:sz w:val="30"/>
      <w:szCs w:val="26"/>
      <w:u w:val="single"/>
    </w:rPr>
  </w:style>
  <w:style w:type="paragraph" w:styleId="Heading3">
    <w:name w:val="heading 3"/>
    <w:basedOn w:val="Normal"/>
    <w:next w:val="Normal"/>
    <w:link w:val="Heading3Char"/>
    <w:autoRedefine/>
    <w:uiPriority w:val="9"/>
    <w:unhideWhenUsed/>
    <w:qFormat/>
    <w:rsid w:val="00D51197"/>
    <w:pPr>
      <w:keepNext/>
      <w:keepLines/>
      <w:spacing w:before="200" w:after="0"/>
      <w:ind w:left="720"/>
      <w:outlineLvl w:val="2"/>
    </w:pPr>
    <w:rPr>
      <w:rFonts w:eastAsiaTheme="majorEastAsia" w:cstheme="majorBidi"/>
      <w:bCs/>
      <w:i/>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DC2A3D"/>
    <w:rPr>
      <w:rFonts w:ascii="Times New Roman" w:eastAsiaTheme="majorEastAsia" w:hAnsi="Times New Roman" w:cstheme="majorBidi"/>
      <w:b/>
      <w:bCs/>
      <w:color w:val="365F91" w:themeColor="accent1" w:themeShade="BF"/>
      <w:sz w:val="34"/>
      <w:szCs w:val="28"/>
      <w:u w:val="single"/>
    </w:rPr>
  </w:style>
  <w:style w:type="character" w:customStyle="1" w:styleId="Heading2Char">
    <w:name w:val="Heading 2 Char"/>
    <w:basedOn w:val="DefaultParagraphFont"/>
    <w:link w:val="Heading2"/>
    <w:uiPriority w:val="9"/>
    <w:rsid w:val="00122E1F"/>
    <w:rPr>
      <w:rFonts w:ascii="Times New Roman" w:eastAsiaTheme="majorEastAsia" w:hAnsi="Times New Roman" w:cstheme="majorBidi"/>
      <w:bCs/>
      <w:color w:val="4F81BD" w:themeColor="accent1"/>
      <w:sz w:val="30"/>
      <w:szCs w:val="26"/>
      <w:u w:val="single"/>
    </w:rPr>
  </w:style>
  <w:style w:type="character" w:customStyle="1" w:styleId="Heading3Char">
    <w:name w:val="Heading 3 Char"/>
    <w:basedOn w:val="DefaultParagraphFont"/>
    <w:link w:val="Heading3"/>
    <w:uiPriority w:val="9"/>
    <w:rsid w:val="00D51197"/>
    <w:rPr>
      <w:rFonts w:ascii="Times New Roman" w:eastAsiaTheme="majorEastAsia" w:hAnsi="Times New Roman" w:cstheme="majorBidi"/>
      <w:bCs/>
      <w:i/>
      <w:color w:val="4F81BD" w:themeColor="accent1"/>
      <w:sz w:val="2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D51197"/>
    <w:pPr>
      <w:spacing w:line="240" w:lineRule="auto"/>
      <w:jc w:val="center"/>
      <w:outlineLvl w:val="9"/>
    </w:pPr>
    <w:rPr>
      <w:color w:val="auto"/>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C64E0"/>
    <w:pPr>
      <w:tabs>
        <w:tab w:val="right" w:leader="underscore" w:pos="9782"/>
      </w:tabs>
      <w:spacing w:after="0"/>
    </w:pPr>
    <w:rPr>
      <w:b/>
      <w:bCs/>
      <w:iCs/>
      <w:sz w:val="32"/>
      <w:szCs w:val="24"/>
    </w:rPr>
  </w:style>
  <w:style w:type="paragraph" w:styleId="TOC2">
    <w:name w:val="toc 2"/>
    <w:basedOn w:val="Normal"/>
    <w:next w:val="Normal"/>
    <w:autoRedefine/>
    <w:uiPriority w:val="39"/>
    <w:unhideWhenUsed/>
    <w:rsid w:val="00A22FE0"/>
    <w:pPr>
      <w:tabs>
        <w:tab w:val="right" w:leader="underscore" w:pos="9638"/>
      </w:tabs>
      <w:spacing w:after="0"/>
      <w:ind w:left="220"/>
      <w:jc w:val="center"/>
    </w:pPr>
    <w:rPr>
      <w:bCs/>
    </w:rPr>
  </w:style>
  <w:style w:type="paragraph" w:styleId="TOC3">
    <w:name w:val="toc 3"/>
    <w:basedOn w:val="Normal"/>
    <w:next w:val="Normal"/>
    <w:autoRedefine/>
    <w:uiPriority w:val="39"/>
    <w:unhideWhenUsed/>
    <w:rsid w:val="00893E53"/>
    <w:pPr>
      <w:spacing w:after="0"/>
      <w:ind w:left="440"/>
    </w:pPr>
    <w:rPr>
      <w:sz w:val="23"/>
      <w:szCs w:val="20"/>
    </w:rPr>
  </w:style>
  <w:style w:type="paragraph" w:styleId="TOC4">
    <w:name w:val="toc 4"/>
    <w:basedOn w:val="Normal"/>
    <w:next w:val="Normal"/>
    <w:autoRedefine/>
    <w:uiPriority w:val="39"/>
    <w:unhideWhenUsed/>
    <w:rsid w:val="00D51197"/>
    <w:pPr>
      <w:spacing w:after="0"/>
      <w:ind w:left="660"/>
    </w:pPr>
    <w:rPr>
      <w:sz w:val="20"/>
      <w:szCs w:val="20"/>
    </w:rPr>
  </w:style>
  <w:style w:type="paragraph" w:styleId="TOC5">
    <w:name w:val="toc 5"/>
    <w:basedOn w:val="Normal"/>
    <w:next w:val="Normal"/>
    <w:autoRedefine/>
    <w:uiPriority w:val="39"/>
    <w:unhideWhenUsed/>
    <w:rsid w:val="00D51197"/>
    <w:pPr>
      <w:spacing w:after="0"/>
      <w:ind w:left="880"/>
    </w:pPr>
    <w:rPr>
      <w:sz w:val="20"/>
      <w:szCs w:val="20"/>
    </w:rPr>
  </w:style>
  <w:style w:type="paragraph" w:styleId="TOC6">
    <w:name w:val="toc 6"/>
    <w:basedOn w:val="Normal"/>
    <w:next w:val="Normal"/>
    <w:autoRedefine/>
    <w:uiPriority w:val="39"/>
    <w:unhideWhenUsed/>
    <w:rsid w:val="00D51197"/>
    <w:pPr>
      <w:spacing w:after="0"/>
      <w:ind w:left="1100"/>
    </w:pPr>
    <w:rPr>
      <w:sz w:val="20"/>
      <w:szCs w:val="20"/>
    </w:rPr>
  </w:style>
  <w:style w:type="paragraph" w:styleId="TOC7">
    <w:name w:val="toc 7"/>
    <w:basedOn w:val="Normal"/>
    <w:next w:val="Normal"/>
    <w:autoRedefine/>
    <w:uiPriority w:val="39"/>
    <w:unhideWhenUsed/>
    <w:rsid w:val="00D51197"/>
    <w:pPr>
      <w:spacing w:after="0"/>
      <w:ind w:left="1320"/>
    </w:pPr>
    <w:rPr>
      <w:sz w:val="20"/>
      <w:szCs w:val="20"/>
    </w:rPr>
  </w:style>
  <w:style w:type="paragraph" w:styleId="TOC8">
    <w:name w:val="toc 8"/>
    <w:basedOn w:val="Normal"/>
    <w:next w:val="Normal"/>
    <w:autoRedefine/>
    <w:uiPriority w:val="39"/>
    <w:unhideWhenUsed/>
    <w:rsid w:val="00D51197"/>
    <w:pPr>
      <w:spacing w:after="0"/>
      <w:ind w:left="1540"/>
    </w:pPr>
    <w:rPr>
      <w:sz w:val="20"/>
      <w:szCs w:val="20"/>
    </w:rPr>
  </w:style>
  <w:style w:type="paragraph" w:styleId="TOC9">
    <w:name w:val="toc 9"/>
    <w:basedOn w:val="Normal"/>
    <w:next w:val="Normal"/>
    <w:autoRedefine/>
    <w:uiPriority w:val="39"/>
    <w:unhideWhenUsed/>
    <w:rsid w:val="00D51197"/>
    <w:pPr>
      <w:spacing w:after="0"/>
      <w:ind w:left="1760"/>
    </w:pPr>
    <w:rPr>
      <w:sz w:val="20"/>
      <w:szCs w:val="20"/>
    </w:rPr>
  </w:style>
  <w:style w:type="character" w:styleId="Hyperlink">
    <w:name w:val="Hyperlink"/>
    <w:basedOn w:val="DefaultParagraphFont"/>
    <w:uiPriority w:val="99"/>
    <w:unhideWhenUsed/>
    <w:rsid w:val="00D51197"/>
    <w:rPr>
      <w:color w:val="0000FF" w:themeColor="hyperlink"/>
      <w:u w:val="single"/>
    </w:rPr>
  </w:style>
  <w:style w:type="paragraph" w:styleId="NormalWeb">
    <w:name w:val="Normal (Web)"/>
    <w:basedOn w:val="Normal"/>
    <w:uiPriority w:val="99"/>
    <w:unhideWhenUsed/>
    <w:rsid w:val="00DA0A65"/>
    <w:rPr>
      <w:rFonts w:cs="Times New Roman"/>
      <w:sz w:val="24"/>
      <w:szCs w:val="24"/>
    </w:rPr>
  </w:style>
  <w:style w:type="paragraph" w:styleId="Bibliography">
    <w:name w:val="Bibliography"/>
    <w:basedOn w:val="Normal"/>
    <w:next w:val="Normal"/>
    <w:uiPriority w:val="37"/>
    <w:unhideWhenUsed/>
    <w:rsid w:val="00BA41D6"/>
  </w:style>
  <w:style w:type="character" w:styleId="UnresolvedMention">
    <w:name w:val="Unresolved Mention"/>
    <w:basedOn w:val="DefaultParagraphFont"/>
    <w:uiPriority w:val="99"/>
    <w:semiHidden/>
    <w:unhideWhenUsed/>
    <w:rsid w:val="00333600"/>
    <w:rPr>
      <w:color w:val="605E5C"/>
      <w:shd w:val="clear" w:color="auto" w:fill="E1DFDD"/>
    </w:rPr>
  </w:style>
  <w:style w:type="character" w:styleId="FollowedHyperlink">
    <w:name w:val="FollowedHyperlink"/>
    <w:basedOn w:val="DefaultParagraphFont"/>
    <w:uiPriority w:val="99"/>
    <w:semiHidden/>
    <w:unhideWhenUsed/>
    <w:rsid w:val="00BE044F"/>
    <w:rPr>
      <w:color w:val="800080" w:themeColor="followedHyperlink"/>
      <w:u w:val="single"/>
    </w:rPr>
  </w:style>
  <w:style w:type="paragraph" w:styleId="BalloonText">
    <w:name w:val="Balloon Text"/>
    <w:basedOn w:val="Normal"/>
    <w:link w:val="BalloonTextChar"/>
    <w:uiPriority w:val="99"/>
    <w:semiHidden/>
    <w:unhideWhenUsed/>
    <w:rsid w:val="00002069"/>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02069"/>
    <w:rPr>
      <w:rFonts w:ascii="Segoe UI" w:hAnsi="Segoe UI" w:cs="Segoe UI"/>
      <w:sz w:val="18"/>
      <w:szCs w:val="18"/>
    </w:rPr>
  </w:style>
  <w:style w:type="paragraph" w:styleId="BlockText">
    <w:name w:val="Block Text"/>
    <w:basedOn w:val="Normal"/>
    <w:uiPriority w:val="99"/>
    <w:semiHidden/>
    <w:unhideWhenUsed/>
    <w:rsid w:val="00002069"/>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hAnsiTheme="minorHAnsi"/>
      <w:i/>
      <w:iCs/>
      <w:color w:val="4F81BD" w:themeColor="accent1"/>
    </w:rPr>
  </w:style>
  <w:style w:type="paragraph" w:styleId="BodyTextFirstIndent">
    <w:name w:val="Body Text First Indent"/>
    <w:basedOn w:val="BodyText"/>
    <w:link w:val="BodyTextFirstIndentChar"/>
    <w:uiPriority w:val="99"/>
    <w:semiHidden/>
    <w:unhideWhenUsed/>
    <w:rsid w:val="00002069"/>
    <w:pPr>
      <w:spacing w:after="320"/>
      <w:ind w:firstLine="360"/>
    </w:pPr>
  </w:style>
  <w:style w:type="character" w:customStyle="1" w:styleId="BodyTextFirstIndentChar">
    <w:name w:val="Body Text First Indent Char"/>
    <w:basedOn w:val="BodyTextChar"/>
    <w:link w:val="BodyTextFirstIndent"/>
    <w:uiPriority w:val="99"/>
    <w:semiHidden/>
    <w:rsid w:val="00002069"/>
    <w:rPr>
      <w:rFonts w:ascii="Times New Roman" w:hAnsi="Times New Roman"/>
      <w:sz w:val="27"/>
    </w:rPr>
  </w:style>
  <w:style w:type="paragraph" w:styleId="BodyTextIndent">
    <w:name w:val="Body Text Indent"/>
    <w:basedOn w:val="Normal"/>
    <w:link w:val="BodyTextIndentChar"/>
    <w:uiPriority w:val="99"/>
    <w:semiHidden/>
    <w:unhideWhenUsed/>
    <w:rsid w:val="00002069"/>
    <w:pPr>
      <w:spacing w:after="120"/>
      <w:ind w:left="283"/>
    </w:pPr>
  </w:style>
  <w:style w:type="character" w:customStyle="1" w:styleId="BodyTextIndentChar">
    <w:name w:val="Body Text Indent Char"/>
    <w:basedOn w:val="DefaultParagraphFont"/>
    <w:link w:val="BodyTextIndent"/>
    <w:uiPriority w:val="99"/>
    <w:semiHidden/>
    <w:rsid w:val="00002069"/>
    <w:rPr>
      <w:rFonts w:ascii="Times New Roman" w:hAnsi="Times New Roman"/>
      <w:sz w:val="27"/>
    </w:rPr>
  </w:style>
  <w:style w:type="paragraph" w:styleId="BodyTextFirstIndent2">
    <w:name w:val="Body Text First Indent 2"/>
    <w:basedOn w:val="BodyTextIndent"/>
    <w:link w:val="BodyTextFirstIndent2Char"/>
    <w:uiPriority w:val="99"/>
    <w:semiHidden/>
    <w:unhideWhenUsed/>
    <w:rsid w:val="00002069"/>
    <w:pPr>
      <w:spacing w:after="320"/>
      <w:ind w:left="360" w:firstLine="360"/>
    </w:pPr>
  </w:style>
  <w:style w:type="character" w:customStyle="1" w:styleId="BodyTextFirstIndent2Char">
    <w:name w:val="Body Text First Indent 2 Char"/>
    <w:basedOn w:val="BodyTextIndentChar"/>
    <w:link w:val="BodyTextFirstIndent2"/>
    <w:uiPriority w:val="99"/>
    <w:semiHidden/>
    <w:rsid w:val="00002069"/>
    <w:rPr>
      <w:rFonts w:ascii="Times New Roman" w:hAnsi="Times New Roman"/>
      <w:sz w:val="27"/>
    </w:rPr>
  </w:style>
  <w:style w:type="paragraph" w:styleId="BodyTextIndent2">
    <w:name w:val="Body Text Indent 2"/>
    <w:basedOn w:val="Normal"/>
    <w:link w:val="BodyTextIndent2Char"/>
    <w:uiPriority w:val="99"/>
    <w:semiHidden/>
    <w:unhideWhenUsed/>
    <w:rsid w:val="00002069"/>
    <w:pPr>
      <w:spacing w:after="120" w:line="480" w:lineRule="auto"/>
      <w:ind w:left="283"/>
    </w:pPr>
  </w:style>
  <w:style w:type="character" w:customStyle="1" w:styleId="BodyTextIndent2Char">
    <w:name w:val="Body Text Indent 2 Char"/>
    <w:basedOn w:val="DefaultParagraphFont"/>
    <w:link w:val="BodyTextIndent2"/>
    <w:uiPriority w:val="99"/>
    <w:semiHidden/>
    <w:rsid w:val="00002069"/>
    <w:rPr>
      <w:rFonts w:ascii="Times New Roman" w:hAnsi="Times New Roman"/>
      <w:sz w:val="27"/>
    </w:rPr>
  </w:style>
  <w:style w:type="paragraph" w:styleId="BodyTextIndent3">
    <w:name w:val="Body Text Indent 3"/>
    <w:basedOn w:val="Normal"/>
    <w:link w:val="BodyTextIndent3Char"/>
    <w:uiPriority w:val="99"/>
    <w:semiHidden/>
    <w:unhideWhenUsed/>
    <w:rsid w:val="00002069"/>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002069"/>
    <w:rPr>
      <w:rFonts w:ascii="Times New Roman" w:hAnsi="Times New Roman"/>
      <w:sz w:val="16"/>
      <w:szCs w:val="16"/>
    </w:rPr>
  </w:style>
  <w:style w:type="paragraph" w:styleId="Closing">
    <w:name w:val="Closing"/>
    <w:basedOn w:val="Normal"/>
    <w:link w:val="ClosingChar"/>
    <w:uiPriority w:val="99"/>
    <w:semiHidden/>
    <w:unhideWhenUsed/>
    <w:rsid w:val="00002069"/>
    <w:pPr>
      <w:spacing w:before="0" w:after="0" w:line="240" w:lineRule="auto"/>
      <w:ind w:left="4252"/>
    </w:pPr>
  </w:style>
  <w:style w:type="character" w:customStyle="1" w:styleId="ClosingChar">
    <w:name w:val="Closing Char"/>
    <w:basedOn w:val="DefaultParagraphFont"/>
    <w:link w:val="Closing"/>
    <w:uiPriority w:val="99"/>
    <w:semiHidden/>
    <w:rsid w:val="00002069"/>
    <w:rPr>
      <w:rFonts w:ascii="Times New Roman" w:hAnsi="Times New Roman"/>
      <w:sz w:val="27"/>
    </w:rPr>
  </w:style>
  <w:style w:type="paragraph" w:styleId="CommentText">
    <w:name w:val="annotation text"/>
    <w:basedOn w:val="Normal"/>
    <w:link w:val="CommentTextChar"/>
    <w:uiPriority w:val="99"/>
    <w:semiHidden/>
    <w:unhideWhenUsed/>
    <w:rsid w:val="00002069"/>
    <w:pPr>
      <w:spacing w:line="240" w:lineRule="auto"/>
    </w:pPr>
    <w:rPr>
      <w:sz w:val="20"/>
      <w:szCs w:val="20"/>
    </w:rPr>
  </w:style>
  <w:style w:type="character" w:customStyle="1" w:styleId="CommentTextChar">
    <w:name w:val="Comment Text Char"/>
    <w:basedOn w:val="DefaultParagraphFont"/>
    <w:link w:val="CommentText"/>
    <w:uiPriority w:val="99"/>
    <w:semiHidden/>
    <w:rsid w:val="00002069"/>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002069"/>
    <w:rPr>
      <w:b/>
      <w:bCs/>
    </w:rPr>
  </w:style>
  <w:style w:type="character" w:customStyle="1" w:styleId="CommentSubjectChar">
    <w:name w:val="Comment Subject Char"/>
    <w:basedOn w:val="CommentTextChar"/>
    <w:link w:val="CommentSubject"/>
    <w:uiPriority w:val="99"/>
    <w:semiHidden/>
    <w:rsid w:val="00002069"/>
    <w:rPr>
      <w:rFonts w:ascii="Times New Roman" w:hAnsi="Times New Roman"/>
      <w:b/>
      <w:bCs/>
      <w:sz w:val="20"/>
      <w:szCs w:val="20"/>
    </w:rPr>
  </w:style>
  <w:style w:type="paragraph" w:styleId="Date">
    <w:name w:val="Date"/>
    <w:basedOn w:val="Normal"/>
    <w:next w:val="Normal"/>
    <w:link w:val="DateChar"/>
    <w:uiPriority w:val="99"/>
    <w:semiHidden/>
    <w:unhideWhenUsed/>
    <w:rsid w:val="00002069"/>
  </w:style>
  <w:style w:type="character" w:customStyle="1" w:styleId="DateChar">
    <w:name w:val="Date Char"/>
    <w:basedOn w:val="DefaultParagraphFont"/>
    <w:link w:val="Date"/>
    <w:uiPriority w:val="99"/>
    <w:semiHidden/>
    <w:rsid w:val="00002069"/>
    <w:rPr>
      <w:rFonts w:ascii="Times New Roman" w:hAnsi="Times New Roman"/>
      <w:sz w:val="27"/>
    </w:rPr>
  </w:style>
  <w:style w:type="paragraph" w:styleId="DocumentMap">
    <w:name w:val="Document Map"/>
    <w:basedOn w:val="Normal"/>
    <w:link w:val="DocumentMapChar"/>
    <w:uiPriority w:val="99"/>
    <w:semiHidden/>
    <w:unhideWhenUsed/>
    <w:rsid w:val="00002069"/>
    <w:pPr>
      <w:spacing w:before="0"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002069"/>
    <w:rPr>
      <w:rFonts w:ascii="Segoe UI" w:hAnsi="Segoe UI" w:cs="Segoe UI"/>
      <w:sz w:val="16"/>
      <w:szCs w:val="16"/>
    </w:rPr>
  </w:style>
  <w:style w:type="paragraph" w:styleId="E-mailSignature">
    <w:name w:val="E-mail Signature"/>
    <w:basedOn w:val="Normal"/>
    <w:link w:val="E-mailSignatureChar"/>
    <w:uiPriority w:val="99"/>
    <w:semiHidden/>
    <w:unhideWhenUsed/>
    <w:rsid w:val="00002069"/>
    <w:pPr>
      <w:spacing w:before="0" w:after="0" w:line="240" w:lineRule="auto"/>
    </w:pPr>
  </w:style>
  <w:style w:type="character" w:customStyle="1" w:styleId="E-mailSignatureChar">
    <w:name w:val="E-mail Signature Char"/>
    <w:basedOn w:val="DefaultParagraphFont"/>
    <w:link w:val="E-mailSignature"/>
    <w:uiPriority w:val="99"/>
    <w:semiHidden/>
    <w:rsid w:val="00002069"/>
    <w:rPr>
      <w:rFonts w:ascii="Times New Roman" w:hAnsi="Times New Roman"/>
      <w:sz w:val="27"/>
    </w:rPr>
  </w:style>
  <w:style w:type="paragraph" w:styleId="EndnoteText">
    <w:name w:val="endnote text"/>
    <w:basedOn w:val="Normal"/>
    <w:link w:val="EndnoteTextChar"/>
    <w:uiPriority w:val="99"/>
    <w:semiHidden/>
    <w:unhideWhenUsed/>
    <w:rsid w:val="00002069"/>
    <w:pPr>
      <w:spacing w:before="0" w:after="0" w:line="240" w:lineRule="auto"/>
    </w:pPr>
    <w:rPr>
      <w:sz w:val="20"/>
      <w:szCs w:val="20"/>
    </w:rPr>
  </w:style>
  <w:style w:type="character" w:customStyle="1" w:styleId="EndnoteTextChar">
    <w:name w:val="Endnote Text Char"/>
    <w:basedOn w:val="DefaultParagraphFont"/>
    <w:link w:val="EndnoteText"/>
    <w:uiPriority w:val="99"/>
    <w:semiHidden/>
    <w:rsid w:val="00002069"/>
    <w:rPr>
      <w:rFonts w:ascii="Times New Roman" w:hAnsi="Times New Roman"/>
      <w:sz w:val="20"/>
      <w:szCs w:val="20"/>
    </w:rPr>
  </w:style>
  <w:style w:type="paragraph" w:styleId="EnvelopeAddress">
    <w:name w:val="envelope address"/>
    <w:basedOn w:val="Normal"/>
    <w:uiPriority w:val="99"/>
    <w:semiHidden/>
    <w:unhideWhenUsed/>
    <w:rsid w:val="00002069"/>
    <w:pPr>
      <w:framePr w:w="7920" w:h="1980" w:hRule="exact" w:hSpace="180" w:wrap="auto" w:hAnchor="page" w:xAlign="center" w:yAlign="bottom"/>
      <w:spacing w:before="0"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002069"/>
    <w:pPr>
      <w:spacing w:before="0" w:after="0" w:line="240" w:lineRule="auto"/>
    </w:pPr>
    <w:rPr>
      <w:rFonts w:asciiTheme="majorHAnsi" w:eastAsiaTheme="majorEastAsia" w:hAnsiTheme="majorHAnsi" w:cstheme="majorBidi"/>
      <w:sz w:val="20"/>
      <w:szCs w:val="20"/>
    </w:rPr>
  </w:style>
  <w:style w:type="paragraph" w:styleId="FootnoteText">
    <w:name w:val="footnote text"/>
    <w:basedOn w:val="Normal"/>
    <w:link w:val="FootnoteTextChar"/>
    <w:uiPriority w:val="99"/>
    <w:semiHidden/>
    <w:unhideWhenUsed/>
    <w:rsid w:val="00002069"/>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002069"/>
    <w:rPr>
      <w:rFonts w:ascii="Times New Roman" w:hAnsi="Times New Roman"/>
      <w:sz w:val="20"/>
      <w:szCs w:val="20"/>
    </w:rPr>
  </w:style>
  <w:style w:type="paragraph" w:styleId="HTMLAddress">
    <w:name w:val="HTML Address"/>
    <w:basedOn w:val="Normal"/>
    <w:link w:val="HTMLAddressChar"/>
    <w:uiPriority w:val="99"/>
    <w:semiHidden/>
    <w:unhideWhenUsed/>
    <w:rsid w:val="00002069"/>
    <w:pPr>
      <w:spacing w:before="0" w:after="0" w:line="240" w:lineRule="auto"/>
    </w:pPr>
    <w:rPr>
      <w:i/>
      <w:iCs/>
    </w:rPr>
  </w:style>
  <w:style w:type="character" w:customStyle="1" w:styleId="HTMLAddressChar">
    <w:name w:val="HTML Address Char"/>
    <w:basedOn w:val="DefaultParagraphFont"/>
    <w:link w:val="HTMLAddress"/>
    <w:uiPriority w:val="99"/>
    <w:semiHidden/>
    <w:rsid w:val="00002069"/>
    <w:rPr>
      <w:rFonts w:ascii="Times New Roman" w:hAnsi="Times New Roman"/>
      <w:i/>
      <w:iCs/>
      <w:sz w:val="27"/>
    </w:rPr>
  </w:style>
  <w:style w:type="paragraph" w:styleId="HTMLPreformatted">
    <w:name w:val="HTML Preformatted"/>
    <w:basedOn w:val="Normal"/>
    <w:link w:val="HTMLPreformattedChar"/>
    <w:uiPriority w:val="99"/>
    <w:semiHidden/>
    <w:unhideWhenUsed/>
    <w:rsid w:val="00002069"/>
    <w:pPr>
      <w:spacing w:before="0"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02069"/>
    <w:rPr>
      <w:rFonts w:ascii="Consolas" w:hAnsi="Consolas"/>
      <w:sz w:val="20"/>
      <w:szCs w:val="20"/>
    </w:rPr>
  </w:style>
  <w:style w:type="paragraph" w:styleId="Index1">
    <w:name w:val="index 1"/>
    <w:basedOn w:val="Normal"/>
    <w:next w:val="Normal"/>
    <w:autoRedefine/>
    <w:uiPriority w:val="99"/>
    <w:semiHidden/>
    <w:unhideWhenUsed/>
    <w:rsid w:val="00002069"/>
    <w:pPr>
      <w:spacing w:before="0" w:after="0" w:line="240" w:lineRule="auto"/>
      <w:ind w:left="270" w:hanging="270"/>
    </w:pPr>
  </w:style>
  <w:style w:type="paragraph" w:styleId="Index2">
    <w:name w:val="index 2"/>
    <w:basedOn w:val="Normal"/>
    <w:next w:val="Normal"/>
    <w:autoRedefine/>
    <w:uiPriority w:val="99"/>
    <w:semiHidden/>
    <w:unhideWhenUsed/>
    <w:rsid w:val="00002069"/>
    <w:pPr>
      <w:spacing w:before="0" w:after="0" w:line="240" w:lineRule="auto"/>
      <w:ind w:left="540" w:hanging="270"/>
    </w:pPr>
  </w:style>
  <w:style w:type="paragraph" w:styleId="Index3">
    <w:name w:val="index 3"/>
    <w:basedOn w:val="Normal"/>
    <w:next w:val="Normal"/>
    <w:autoRedefine/>
    <w:uiPriority w:val="99"/>
    <w:semiHidden/>
    <w:unhideWhenUsed/>
    <w:rsid w:val="00002069"/>
    <w:pPr>
      <w:spacing w:before="0" w:after="0" w:line="240" w:lineRule="auto"/>
      <w:ind w:left="810" w:hanging="270"/>
    </w:pPr>
  </w:style>
  <w:style w:type="paragraph" w:styleId="Index4">
    <w:name w:val="index 4"/>
    <w:basedOn w:val="Normal"/>
    <w:next w:val="Normal"/>
    <w:autoRedefine/>
    <w:uiPriority w:val="99"/>
    <w:semiHidden/>
    <w:unhideWhenUsed/>
    <w:rsid w:val="00002069"/>
    <w:pPr>
      <w:spacing w:before="0" w:after="0" w:line="240" w:lineRule="auto"/>
      <w:ind w:left="1080" w:hanging="270"/>
    </w:pPr>
  </w:style>
  <w:style w:type="paragraph" w:styleId="Index5">
    <w:name w:val="index 5"/>
    <w:basedOn w:val="Normal"/>
    <w:next w:val="Normal"/>
    <w:autoRedefine/>
    <w:uiPriority w:val="99"/>
    <w:semiHidden/>
    <w:unhideWhenUsed/>
    <w:rsid w:val="00002069"/>
    <w:pPr>
      <w:spacing w:before="0" w:after="0" w:line="240" w:lineRule="auto"/>
      <w:ind w:left="1350" w:hanging="270"/>
    </w:pPr>
  </w:style>
  <w:style w:type="paragraph" w:styleId="Index6">
    <w:name w:val="index 6"/>
    <w:basedOn w:val="Normal"/>
    <w:next w:val="Normal"/>
    <w:autoRedefine/>
    <w:uiPriority w:val="99"/>
    <w:semiHidden/>
    <w:unhideWhenUsed/>
    <w:rsid w:val="00002069"/>
    <w:pPr>
      <w:spacing w:before="0" w:after="0" w:line="240" w:lineRule="auto"/>
      <w:ind w:left="1620" w:hanging="270"/>
    </w:pPr>
  </w:style>
  <w:style w:type="paragraph" w:styleId="Index7">
    <w:name w:val="index 7"/>
    <w:basedOn w:val="Normal"/>
    <w:next w:val="Normal"/>
    <w:autoRedefine/>
    <w:uiPriority w:val="99"/>
    <w:semiHidden/>
    <w:unhideWhenUsed/>
    <w:rsid w:val="00002069"/>
    <w:pPr>
      <w:spacing w:before="0" w:after="0" w:line="240" w:lineRule="auto"/>
      <w:ind w:left="1890" w:hanging="270"/>
    </w:pPr>
  </w:style>
  <w:style w:type="paragraph" w:styleId="Index8">
    <w:name w:val="index 8"/>
    <w:basedOn w:val="Normal"/>
    <w:next w:val="Normal"/>
    <w:autoRedefine/>
    <w:uiPriority w:val="99"/>
    <w:semiHidden/>
    <w:unhideWhenUsed/>
    <w:rsid w:val="00002069"/>
    <w:pPr>
      <w:spacing w:before="0" w:after="0" w:line="240" w:lineRule="auto"/>
      <w:ind w:left="2160" w:hanging="270"/>
    </w:pPr>
  </w:style>
  <w:style w:type="paragraph" w:styleId="Index9">
    <w:name w:val="index 9"/>
    <w:basedOn w:val="Normal"/>
    <w:next w:val="Normal"/>
    <w:autoRedefine/>
    <w:uiPriority w:val="99"/>
    <w:semiHidden/>
    <w:unhideWhenUsed/>
    <w:rsid w:val="00002069"/>
    <w:pPr>
      <w:spacing w:before="0" w:after="0" w:line="240" w:lineRule="auto"/>
      <w:ind w:left="2430" w:hanging="270"/>
    </w:pPr>
  </w:style>
  <w:style w:type="paragraph" w:styleId="IndexHeading">
    <w:name w:val="index heading"/>
    <w:basedOn w:val="Normal"/>
    <w:next w:val="Index1"/>
    <w:uiPriority w:val="99"/>
    <w:semiHidden/>
    <w:unhideWhenUsed/>
    <w:rsid w:val="00002069"/>
    <w:rPr>
      <w:rFonts w:asciiTheme="majorHAnsi" w:eastAsiaTheme="majorEastAsia" w:hAnsiTheme="majorHAnsi" w:cstheme="majorBidi"/>
      <w:b/>
      <w:bCs/>
    </w:rPr>
  </w:style>
  <w:style w:type="paragraph" w:styleId="List4">
    <w:name w:val="List 4"/>
    <w:basedOn w:val="Normal"/>
    <w:uiPriority w:val="99"/>
    <w:semiHidden/>
    <w:unhideWhenUsed/>
    <w:rsid w:val="00002069"/>
    <w:pPr>
      <w:ind w:left="1132" w:hanging="283"/>
      <w:contextualSpacing/>
    </w:pPr>
  </w:style>
  <w:style w:type="paragraph" w:styleId="List5">
    <w:name w:val="List 5"/>
    <w:basedOn w:val="Normal"/>
    <w:uiPriority w:val="99"/>
    <w:semiHidden/>
    <w:unhideWhenUsed/>
    <w:rsid w:val="00002069"/>
    <w:pPr>
      <w:ind w:left="1415" w:hanging="283"/>
      <w:contextualSpacing/>
    </w:pPr>
  </w:style>
  <w:style w:type="paragraph" w:styleId="ListBullet4">
    <w:name w:val="List Bullet 4"/>
    <w:basedOn w:val="Normal"/>
    <w:uiPriority w:val="99"/>
    <w:semiHidden/>
    <w:unhideWhenUsed/>
    <w:rsid w:val="00002069"/>
    <w:pPr>
      <w:numPr>
        <w:numId w:val="4"/>
      </w:numPr>
      <w:contextualSpacing/>
    </w:pPr>
  </w:style>
  <w:style w:type="paragraph" w:styleId="ListBullet5">
    <w:name w:val="List Bullet 5"/>
    <w:basedOn w:val="Normal"/>
    <w:uiPriority w:val="99"/>
    <w:semiHidden/>
    <w:unhideWhenUsed/>
    <w:rsid w:val="00002069"/>
    <w:pPr>
      <w:numPr>
        <w:numId w:val="16"/>
      </w:numPr>
      <w:contextualSpacing/>
    </w:pPr>
  </w:style>
  <w:style w:type="paragraph" w:styleId="ListContinue4">
    <w:name w:val="List Continue 4"/>
    <w:basedOn w:val="Normal"/>
    <w:uiPriority w:val="99"/>
    <w:semiHidden/>
    <w:unhideWhenUsed/>
    <w:rsid w:val="00002069"/>
    <w:pPr>
      <w:spacing w:after="120"/>
      <w:ind w:left="1132"/>
      <w:contextualSpacing/>
    </w:pPr>
  </w:style>
  <w:style w:type="paragraph" w:styleId="ListContinue5">
    <w:name w:val="List Continue 5"/>
    <w:basedOn w:val="Normal"/>
    <w:uiPriority w:val="99"/>
    <w:semiHidden/>
    <w:unhideWhenUsed/>
    <w:rsid w:val="00002069"/>
    <w:pPr>
      <w:spacing w:after="120"/>
      <w:ind w:left="1415"/>
      <w:contextualSpacing/>
    </w:pPr>
  </w:style>
  <w:style w:type="paragraph" w:styleId="ListNumber4">
    <w:name w:val="List Number 4"/>
    <w:basedOn w:val="Normal"/>
    <w:uiPriority w:val="99"/>
    <w:semiHidden/>
    <w:unhideWhenUsed/>
    <w:rsid w:val="00002069"/>
    <w:pPr>
      <w:numPr>
        <w:numId w:val="17"/>
      </w:numPr>
      <w:contextualSpacing/>
    </w:pPr>
  </w:style>
  <w:style w:type="paragraph" w:styleId="ListNumber5">
    <w:name w:val="List Number 5"/>
    <w:basedOn w:val="Normal"/>
    <w:uiPriority w:val="99"/>
    <w:semiHidden/>
    <w:unhideWhenUsed/>
    <w:rsid w:val="00002069"/>
    <w:pPr>
      <w:numPr>
        <w:numId w:val="18"/>
      </w:numPr>
      <w:contextualSpacing/>
    </w:pPr>
  </w:style>
  <w:style w:type="paragraph" w:styleId="MessageHeader">
    <w:name w:val="Message Header"/>
    <w:basedOn w:val="Normal"/>
    <w:link w:val="MessageHeaderChar"/>
    <w:uiPriority w:val="99"/>
    <w:semiHidden/>
    <w:unhideWhenUsed/>
    <w:rsid w:val="00002069"/>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002069"/>
    <w:rPr>
      <w:rFonts w:asciiTheme="majorHAnsi" w:eastAsiaTheme="majorEastAsia" w:hAnsiTheme="majorHAnsi" w:cstheme="majorBidi"/>
      <w:sz w:val="24"/>
      <w:szCs w:val="24"/>
      <w:shd w:val="pct20" w:color="auto" w:fill="auto"/>
    </w:rPr>
  </w:style>
  <w:style w:type="paragraph" w:styleId="NormalIndent">
    <w:name w:val="Normal Indent"/>
    <w:basedOn w:val="Normal"/>
    <w:uiPriority w:val="99"/>
    <w:semiHidden/>
    <w:unhideWhenUsed/>
    <w:rsid w:val="00002069"/>
    <w:pPr>
      <w:ind w:left="720"/>
    </w:pPr>
  </w:style>
  <w:style w:type="paragraph" w:styleId="NoteHeading">
    <w:name w:val="Note Heading"/>
    <w:basedOn w:val="Normal"/>
    <w:next w:val="Normal"/>
    <w:link w:val="NoteHeadingChar"/>
    <w:uiPriority w:val="99"/>
    <w:semiHidden/>
    <w:unhideWhenUsed/>
    <w:rsid w:val="00002069"/>
    <w:pPr>
      <w:spacing w:before="0" w:after="0" w:line="240" w:lineRule="auto"/>
    </w:pPr>
  </w:style>
  <w:style w:type="character" w:customStyle="1" w:styleId="NoteHeadingChar">
    <w:name w:val="Note Heading Char"/>
    <w:basedOn w:val="DefaultParagraphFont"/>
    <w:link w:val="NoteHeading"/>
    <w:uiPriority w:val="99"/>
    <w:semiHidden/>
    <w:rsid w:val="00002069"/>
    <w:rPr>
      <w:rFonts w:ascii="Times New Roman" w:hAnsi="Times New Roman"/>
      <w:sz w:val="27"/>
    </w:rPr>
  </w:style>
  <w:style w:type="paragraph" w:styleId="PlainText">
    <w:name w:val="Plain Text"/>
    <w:basedOn w:val="Normal"/>
    <w:link w:val="PlainTextChar"/>
    <w:uiPriority w:val="99"/>
    <w:semiHidden/>
    <w:unhideWhenUsed/>
    <w:rsid w:val="00002069"/>
    <w:pPr>
      <w:spacing w:before="0"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002069"/>
    <w:rPr>
      <w:rFonts w:ascii="Consolas" w:hAnsi="Consolas"/>
      <w:sz w:val="21"/>
      <w:szCs w:val="21"/>
    </w:rPr>
  </w:style>
  <w:style w:type="paragraph" w:styleId="Salutation">
    <w:name w:val="Salutation"/>
    <w:basedOn w:val="Normal"/>
    <w:next w:val="Normal"/>
    <w:link w:val="SalutationChar"/>
    <w:uiPriority w:val="99"/>
    <w:semiHidden/>
    <w:unhideWhenUsed/>
    <w:rsid w:val="00002069"/>
  </w:style>
  <w:style w:type="character" w:customStyle="1" w:styleId="SalutationChar">
    <w:name w:val="Salutation Char"/>
    <w:basedOn w:val="DefaultParagraphFont"/>
    <w:link w:val="Salutation"/>
    <w:uiPriority w:val="99"/>
    <w:semiHidden/>
    <w:rsid w:val="00002069"/>
    <w:rPr>
      <w:rFonts w:ascii="Times New Roman" w:hAnsi="Times New Roman"/>
      <w:sz w:val="27"/>
    </w:rPr>
  </w:style>
  <w:style w:type="paragraph" w:styleId="Signature">
    <w:name w:val="Signature"/>
    <w:basedOn w:val="Normal"/>
    <w:link w:val="SignatureChar"/>
    <w:uiPriority w:val="99"/>
    <w:semiHidden/>
    <w:unhideWhenUsed/>
    <w:rsid w:val="00002069"/>
    <w:pPr>
      <w:spacing w:before="0" w:after="0" w:line="240" w:lineRule="auto"/>
      <w:ind w:left="4252"/>
    </w:pPr>
  </w:style>
  <w:style w:type="character" w:customStyle="1" w:styleId="SignatureChar">
    <w:name w:val="Signature Char"/>
    <w:basedOn w:val="DefaultParagraphFont"/>
    <w:link w:val="Signature"/>
    <w:uiPriority w:val="99"/>
    <w:semiHidden/>
    <w:rsid w:val="00002069"/>
    <w:rPr>
      <w:rFonts w:ascii="Times New Roman" w:hAnsi="Times New Roman"/>
      <w:sz w:val="27"/>
    </w:rPr>
  </w:style>
  <w:style w:type="paragraph" w:styleId="TableofAuthorities">
    <w:name w:val="table of authorities"/>
    <w:basedOn w:val="Normal"/>
    <w:next w:val="Normal"/>
    <w:uiPriority w:val="99"/>
    <w:semiHidden/>
    <w:unhideWhenUsed/>
    <w:rsid w:val="00002069"/>
    <w:pPr>
      <w:spacing w:after="0"/>
      <w:ind w:left="270" w:hanging="270"/>
    </w:pPr>
  </w:style>
  <w:style w:type="paragraph" w:styleId="TableofFigures">
    <w:name w:val="table of figures"/>
    <w:basedOn w:val="Normal"/>
    <w:next w:val="Normal"/>
    <w:uiPriority w:val="99"/>
    <w:semiHidden/>
    <w:unhideWhenUsed/>
    <w:rsid w:val="00002069"/>
    <w:pPr>
      <w:spacing w:after="0"/>
    </w:pPr>
  </w:style>
  <w:style w:type="paragraph" w:styleId="TOAHeading">
    <w:name w:val="toa heading"/>
    <w:basedOn w:val="Normal"/>
    <w:next w:val="Normal"/>
    <w:uiPriority w:val="99"/>
    <w:semiHidden/>
    <w:unhideWhenUsed/>
    <w:rsid w:val="00002069"/>
    <w:rPr>
      <w:rFonts w:asciiTheme="majorHAnsi" w:eastAsiaTheme="majorEastAsia" w:hAnsiTheme="majorHAnsi" w:cstheme="majorBidi"/>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3758">
      <w:bodyDiv w:val="1"/>
      <w:marLeft w:val="0"/>
      <w:marRight w:val="0"/>
      <w:marTop w:val="0"/>
      <w:marBottom w:val="0"/>
      <w:divBdr>
        <w:top w:val="none" w:sz="0" w:space="0" w:color="auto"/>
        <w:left w:val="none" w:sz="0" w:space="0" w:color="auto"/>
        <w:bottom w:val="none" w:sz="0" w:space="0" w:color="auto"/>
        <w:right w:val="none" w:sz="0" w:space="0" w:color="auto"/>
      </w:divBdr>
    </w:div>
    <w:div w:id="11690445">
      <w:bodyDiv w:val="1"/>
      <w:marLeft w:val="0"/>
      <w:marRight w:val="0"/>
      <w:marTop w:val="0"/>
      <w:marBottom w:val="0"/>
      <w:divBdr>
        <w:top w:val="none" w:sz="0" w:space="0" w:color="auto"/>
        <w:left w:val="none" w:sz="0" w:space="0" w:color="auto"/>
        <w:bottom w:val="none" w:sz="0" w:space="0" w:color="auto"/>
        <w:right w:val="none" w:sz="0" w:space="0" w:color="auto"/>
      </w:divBdr>
    </w:div>
    <w:div w:id="23411722">
      <w:bodyDiv w:val="1"/>
      <w:marLeft w:val="0"/>
      <w:marRight w:val="0"/>
      <w:marTop w:val="0"/>
      <w:marBottom w:val="0"/>
      <w:divBdr>
        <w:top w:val="none" w:sz="0" w:space="0" w:color="auto"/>
        <w:left w:val="none" w:sz="0" w:space="0" w:color="auto"/>
        <w:bottom w:val="none" w:sz="0" w:space="0" w:color="auto"/>
        <w:right w:val="none" w:sz="0" w:space="0" w:color="auto"/>
      </w:divBdr>
    </w:div>
    <w:div w:id="24017100">
      <w:bodyDiv w:val="1"/>
      <w:marLeft w:val="0"/>
      <w:marRight w:val="0"/>
      <w:marTop w:val="0"/>
      <w:marBottom w:val="0"/>
      <w:divBdr>
        <w:top w:val="none" w:sz="0" w:space="0" w:color="auto"/>
        <w:left w:val="none" w:sz="0" w:space="0" w:color="auto"/>
        <w:bottom w:val="none" w:sz="0" w:space="0" w:color="auto"/>
        <w:right w:val="none" w:sz="0" w:space="0" w:color="auto"/>
      </w:divBdr>
    </w:div>
    <w:div w:id="31074787">
      <w:bodyDiv w:val="1"/>
      <w:marLeft w:val="0"/>
      <w:marRight w:val="0"/>
      <w:marTop w:val="0"/>
      <w:marBottom w:val="0"/>
      <w:divBdr>
        <w:top w:val="none" w:sz="0" w:space="0" w:color="auto"/>
        <w:left w:val="none" w:sz="0" w:space="0" w:color="auto"/>
        <w:bottom w:val="none" w:sz="0" w:space="0" w:color="auto"/>
        <w:right w:val="none" w:sz="0" w:space="0" w:color="auto"/>
      </w:divBdr>
    </w:div>
    <w:div w:id="33121229">
      <w:bodyDiv w:val="1"/>
      <w:marLeft w:val="0"/>
      <w:marRight w:val="0"/>
      <w:marTop w:val="0"/>
      <w:marBottom w:val="0"/>
      <w:divBdr>
        <w:top w:val="none" w:sz="0" w:space="0" w:color="auto"/>
        <w:left w:val="none" w:sz="0" w:space="0" w:color="auto"/>
        <w:bottom w:val="none" w:sz="0" w:space="0" w:color="auto"/>
        <w:right w:val="none" w:sz="0" w:space="0" w:color="auto"/>
      </w:divBdr>
    </w:div>
    <w:div w:id="34043959">
      <w:bodyDiv w:val="1"/>
      <w:marLeft w:val="0"/>
      <w:marRight w:val="0"/>
      <w:marTop w:val="0"/>
      <w:marBottom w:val="0"/>
      <w:divBdr>
        <w:top w:val="none" w:sz="0" w:space="0" w:color="auto"/>
        <w:left w:val="none" w:sz="0" w:space="0" w:color="auto"/>
        <w:bottom w:val="none" w:sz="0" w:space="0" w:color="auto"/>
        <w:right w:val="none" w:sz="0" w:space="0" w:color="auto"/>
      </w:divBdr>
    </w:div>
    <w:div w:id="47263547">
      <w:bodyDiv w:val="1"/>
      <w:marLeft w:val="0"/>
      <w:marRight w:val="0"/>
      <w:marTop w:val="0"/>
      <w:marBottom w:val="0"/>
      <w:divBdr>
        <w:top w:val="none" w:sz="0" w:space="0" w:color="auto"/>
        <w:left w:val="none" w:sz="0" w:space="0" w:color="auto"/>
        <w:bottom w:val="none" w:sz="0" w:space="0" w:color="auto"/>
        <w:right w:val="none" w:sz="0" w:space="0" w:color="auto"/>
      </w:divBdr>
    </w:div>
    <w:div w:id="53047375">
      <w:bodyDiv w:val="1"/>
      <w:marLeft w:val="0"/>
      <w:marRight w:val="0"/>
      <w:marTop w:val="0"/>
      <w:marBottom w:val="0"/>
      <w:divBdr>
        <w:top w:val="none" w:sz="0" w:space="0" w:color="auto"/>
        <w:left w:val="none" w:sz="0" w:space="0" w:color="auto"/>
        <w:bottom w:val="none" w:sz="0" w:space="0" w:color="auto"/>
        <w:right w:val="none" w:sz="0" w:space="0" w:color="auto"/>
      </w:divBdr>
    </w:div>
    <w:div w:id="55973837">
      <w:bodyDiv w:val="1"/>
      <w:marLeft w:val="0"/>
      <w:marRight w:val="0"/>
      <w:marTop w:val="0"/>
      <w:marBottom w:val="0"/>
      <w:divBdr>
        <w:top w:val="none" w:sz="0" w:space="0" w:color="auto"/>
        <w:left w:val="none" w:sz="0" w:space="0" w:color="auto"/>
        <w:bottom w:val="none" w:sz="0" w:space="0" w:color="auto"/>
        <w:right w:val="none" w:sz="0" w:space="0" w:color="auto"/>
      </w:divBdr>
    </w:div>
    <w:div w:id="61412743">
      <w:bodyDiv w:val="1"/>
      <w:marLeft w:val="0"/>
      <w:marRight w:val="0"/>
      <w:marTop w:val="0"/>
      <w:marBottom w:val="0"/>
      <w:divBdr>
        <w:top w:val="none" w:sz="0" w:space="0" w:color="auto"/>
        <w:left w:val="none" w:sz="0" w:space="0" w:color="auto"/>
        <w:bottom w:val="none" w:sz="0" w:space="0" w:color="auto"/>
        <w:right w:val="none" w:sz="0" w:space="0" w:color="auto"/>
      </w:divBdr>
    </w:div>
    <w:div w:id="62218466">
      <w:bodyDiv w:val="1"/>
      <w:marLeft w:val="0"/>
      <w:marRight w:val="0"/>
      <w:marTop w:val="0"/>
      <w:marBottom w:val="0"/>
      <w:divBdr>
        <w:top w:val="none" w:sz="0" w:space="0" w:color="auto"/>
        <w:left w:val="none" w:sz="0" w:space="0" w:color="auto"/>
        <w:bottom w:val="none" w:sz="0" w:space="0" w:color="auto"/>
        <w:right w:val="none" w:sz="0" w:space="0" w:color="auto"/>
      </w:divBdr>
    </w:div>
    <w:div w:id="65612762">
      <w:bodyDiv w:val="1"/>
      <w:marLeft w:val="0"/>
      <w:marRight w:val="0"/>
      <w:marTop w:val="0"/>
      <w:marBottom w:val="0"/>
      <w:divBdr>
        <w:top w:val="none" w:sz="0" w:space="0" w:color="auto"/>
        <w:left w:val="none" w:sz="0" w:space="0" w:color="auto"/>
        <w:bottom w:val="none" w:sz="0" w:space="0" w:color="auto"/>
        <w:right w:val="none" w:sz="0" w:space="0" w:color="auto"/>
      </w:divBdr>
    </w:div>
    <w:div w:id="81493713">
      <w:bodyDiv w:val="1"/>
      <w:marLeft w:val="0"/>
      <w:marRight w:val="0"/>
      <w:marTop w:val="0"/>
      <w:marBottom w:val="0"/>
      <w:divBdr>
        <w:top w:val="none" w:sz="0" w:space="0" w:color="auto"/>
        <w:left w:val="none" w:sz="0" w:space="0" w:color="auto"/>
        <w:bottom w:val="none" w:sz="0" w:space="0" w:color="auto"/>
        <w:right w:val="none" w:sz="0" w:space="0" w:color="auto"/>
      </w:divBdr>
    </w:div>
    <w:div w:id="85152432">
      <w:bodyDiv w:val="1"/>
      <w:marLeft w:val="0"/>
      <w:marRight w:val="0"/>
      <w:marTop w:val="0"/>
      <w:marBottom w:val="0"/>
      <w:divBdr>
        <w:top w:val="none" w:sz="0" w:space="0" w:color="auto"/>
        <w:left w:val="none" w:sz="0" w:space="0" w:color="auto"/>
        <w:bottom w:val="none" w:sz="0" w:space="0" w:color="auto"/>
        <w:right w:val="none" w:sz="0" w:space="0" w:color="auto"/>
      </w:divBdr>
    </w:div>
    <w:div w:id="90779380">
      <w:bodyDiv w:val="1"/>
      <w:marLeft w:val="0"/>
      <w:marRight w:val="0"/>
      <w:marTop w:val="0"/>
      <w:marBottom w:val="0"/>
      <w:divBdr>
        <w:top w:val="none" w:sz="0" w:space="0" w:color="auto"/>
        <w:left w:val="none" w:sz="0" w:space="0" w:color="auto"/>
        <w:bottom w:val="none" w:sz="0" w:space="0" w:color="auto"/>
        <w:right w:val="none" w:sz="0" w:space="0" w:color="auto"/>
      </w:divBdr>
    </w:div>
    <w:div w:id="104078314">
      <w:bodyDiv w:val="1"/>
      <w:marLeft w:val="0"/>
      <w:marRight w:val="0"/>
      <w:marTop w:val="0"/>
      <w:marBottom w:val="0"/>
      <w:divBdr>
        <w:top w:val="none" w:sz="0" w:space="0" w:color="auto"/>
        <w:left w:val="none" w:sz="0" w:space="0" w:color="auto"/>
        <w:bottom w:val="none" w:sz="0" w:space="0" w:color="auto"/>
        <w:right w:val="none" w:sz="0" w:space="0" w:color="auto"/>
      </w:divBdr>
    </w:div>
    <w:div w:id="105005646">
      <w:bodyDiv w:val="1"/>
      <w:marLeft w:val="0"/>
      <w:marRight w:val="0"/>
      <w:marTop w:val="0"/>
      <w:marBottom w:val="0"/>
      <w:divBdr>
        <w:top w:val="none" w:sz="0" w:space="0" w:color="auto"/>
        <w:left w:val="none" w:sz="0" w:space="0" w:color="auto"/>
        <w:bottom w:val="none" w:sz="0" w:space="0" w:color="auto"/>
        <w:right w:val="none" w:sz="0" w:space="0" w:color="auto"/>
      </w:divBdr>
    </w:div>
    <w:div w:id="107236993">
      <w:bodyDiv w:val="1"/>
      <w:marLeft w:val="0"/>
      <w:marRight w:val="0"/>
      <w:marTop w:val="0"/>
      <w:marBottom w:val="0"/>
      <w:divBdr>
        <w:top w:val="none" w:sz="0" w:space="0" w:color="auto"/>
        <w:left w:val="none" w:sz="0" w:space="0" w:color="auto"/>
        <w:bottom w:val="none" w:sz="0" w:space="0" w:color="auto"/>
        <w:right w:val="none" w:sz="0" w:space="0" w:color="auto"/>
      </w:divBdr>
    </w:div>
    <w:div w:id="111562223">
      <w:bodyDiv w:val="1"/>
      <w:marLeft w:val="0"/>
      <w:marRight w:val="0"/>
      <w:marTop w:val="0"/>
      <w:marBottom w:val="0"/>
      <w:divBdr>
        <w:top w:val="none" w:sz="0" w:space="0" w:color="auto"/>
        <w:left w:val="none" w:sz="0" w:space="0" w:color="auto"/>
        <w:bottom w:val="none" w:sz="0" w:space="0" w:color="auto"/>
        <w:right w:val="none" w:sz="0" w:space="0" w:color="auto"/>
      </w:divBdr>
    </w:div>
    <w:div w:id="116720883">
      <w:bodyDiv w:val="1"/>
      <w:marLeft w:val="0"/>
      <w:marRight w:val="0"/>
      <w:marTop w:val="0"/>
      <w:marBottom w:val="0"/>
      <w:divBdr>
        <w:top w:val="none" w:sz="0" w:space="0" w:color="auto"/>
        <w:left w:val="none" w:sz="0" w:space="0" w:color="auto"/>
        <w:bottom w:val="none" w:sz="0" w:space="0" w:color="auto"/>
        <w:right w:val="none" w:sz="0" w:space="0" w:color="auto"/>
      </w:divBdr>
    </w:div>
    <w:div w:id="122505072">
      <w:bodyDiv w:val="1"/>
      <w:marLeft w:val="0"/>
      <w:marRight w:val="0"/>
      <w:marTop w:val="0"/>
      <w:marBottom w:val="0"/>
      <w:divBdr>
        <w:top w:val="none" w:sz="0" w:space="0" w:color="auto"/>
        <w:left w:val="none" w:sz="0" w:space="0" w:color="auto"/>
        <w:bottom w:val="none" w:sz="0" w:space="0" w:color="auto"/>
        <w:right w:val="none" w:sz="0" w:space="0" w:color="auto"/>
      </w:divBdr>
    </w:div>
    <w:div w:id="141435341">
      <w:bodyDiv w:val="1"/>
      <w:marLeft w:val="0"/>
      <w:marRight w:val="0"/>
      <w:marTop w:val="0"/>
      <w:marBottom w:val="0"/>
      <w:divBdr>
        <w:top w:val="none" w:sz="0" w:space="0" w:color="auto"/>
        <w:left w:val="none" w:sz="0" w:space="0" w:color="auto"/>
        <w:bottom w:val="none" w:sz="0" w:space="0" w:color="auto"/>
        <w:right w:val="none" w:sz="0" w:space="0" w:color="auto"/>
      </w:divBdr>
    </w:div>
    <w:div w:id="152258708">
      <w:bodyDiv w:val="1"/>
      <w:marLeft w:val="0"/>
      <w:marRight w:val="0"/>
      <w:marTop w:val="0"/>
      <w:marBottom w:val="0"/>
      <w:divBdr>
        <w:top w:val="none" w:sz="0" w:space="0" w:color="auto"/>
        <w:left w:val="none" w:sz="0" w:space="0" w:color="auto"/>
        <w:bottom w:val="none" w:sz="0" w:space="0" w:color="auto"/>
        <w:right w:val="none" w:sz="0" w:space="0" w:color="auto"/>
      </w:divBdr>
    </w:div>
    <w:div w:id="167448223">
      <w:bodyDiv w:val="1"/>
      <w:marLeft w:val="0"/>
      <w:marRight w:val="0"/>
      <w:marTop w:val="0"/>
      <w:marBottom w:val="0"/>
      <w:divBdr>
        <w:top w:val="none" w:sz="0" w:space="0" w:color="auto"/>
        <w:left w:val="none" w:sz="0" w:space="0" w:color="auto"/>
        <w:bottom w:val="none" w:sz="0" w:space="0" w:color="auto"/>
        <w:right w:val="none" w:sz="0" w:space="0" w:color="auto"/>
      </w:divBdr>
    </w:div>
    <w:div w:id="167906724">
      <w:bodyDiv w:val="1"/>
      <w:marLeft w:val="0"/>
      <w:marRight w:val="0"/>
      <w:marTop w:val="0"/>
      <w:marBottom w:val="0"/>
      <w:divBdr>
        <w:top w:val="none" w:sz="0" w:space="0" w:color="auto"/>
        <w:left w:val="none" w:sz="0" w:space="0" w:color="auto"/>
        <w:bottom w:val="none" w:sz="0" w:space="0" w:color="auto"/>
        <w:right w:val="none" w:sz="0" w:space="0" w:color="auto"/>
      </w:divBdr>
    </w:div>
    <w:div w:id="172378821">
      <w:bodyDiv w:val="1"/>
      <w:marLeft w:val="0"/>
      <w:marRight w:val="0"/>
      <w:marTop w:val="0"/>
      <w:marBottom w:val="0"/>
      <w:divBdr>
        <w:top w:val="none" w:sz="0" w:space="0" w:color="auto"/>
        <w:left w:val="none" w:sz="0" w:space="0" w:color="auto"/>
        <w:bottom w:val="none" w:sz="0" w:space="0" w:color="auto"/>
        <w:right w:val="none" w:sz="0" w:space="0" w:color="auto"/>
      </w:divBdr>
    </w:div>
    <w:div w:id="174156454">
      <w:bodyDiv w:val="1"/>
      <w:marLeft w:val="0"/>
      <w:marRight w:val="0"/>
      <w:marTop w:val="0"/>
      <w:marBottom w:val="0"/>
      <w:divBdr>
        <w:top w:val="none" w:sz="0" w:space="0" w:color="auto"/>
        <w:left w:val="none" w:sz="0" w:space="0" w:color="auto"/>
        <w:bottom w:val="none" w:sz="0" w:space="0" w:color="auto"/>
        <w:right w:val="none" w:sz="0" w:space="0" w:color="auto"/>
      </w:divBdr>
    </w:div>
    <w:div w:id="199099918">
      <w:bodyDiv w:val="1"/>
      <w:marLeft w:val="0"/>
      <w:marRight w:val="0"/>
      <w:marTop w:val="0"/>
      <w:marBottom w:val="0"/>
      <w:divBdr>
        <w:top w:val="none" w:sz="0" w:space="0" w:color="auto"/>
        <w:left w:val="none" w:sz="0" w:space="0" w:color="auto"/>
        <w:bottom w:val="none" w:sz="0" w:space="0" w:color="auto"/>
        <w:right w:val="none" w:sz="0" w:space="0" w:color="auto"/>
      </w:divBdr>
    </w:div>
    <w:div w:id="200752522">
      <w:bodyDiv w:val="1"/>
      <w:marLeft w:val="0"/>
      <w:marRight w:val="0"/>
      <w:marTop w:val="0"/>
      <w:marBottom w:val="0"/>
      <w:divBdr>
        <w:top w:val="none" w:sz="0" w:space="0" w:color="auto"/>
        <w:left w:val="none" w:sz="0" w:space="0" w:color="auto"/>
        <w:bottom w:val="none" w:sz="0" w:space="0" w:color="auto"/>
        <w:right w:val="none" w:sz="0" w:space="0" w:color="auto"/>
      </w:divBdr>
    </w:div>
    <w:div w:id="201941740">
      <w:bodyDiv w:val="1"/>
      <w:marLeft w:val="0"/>
      <w:marRight w:val="0"/>
      <w:marTop w:val="0"/>
      <w:marBottom w:val="0"/>
      <w:divBdr>
        <w:top w:val="none" w:sz="0" w:space="0" w:color="auto"/>
        <w:left w:val="none" w:sz="0" w:space="0" w:color="auto"/>
        <w:bottom w:val="none" w:sz="0" w:space="0" w:color="auto"/>
        <w:right w:val="none" w:sz="0" w:space="0" w:color="auto"/>
      </w:divBdr>
    </w:div>
    <w:div w:id="206336331">
      <w:bodyDiv w:val="1"/>
      <w:marLeft w:val="0"/>
      <w:marRight w:val="0"/>
      <w:marTop w:val="0"/>
      <w:marBottom w:val="0"/>
      <w:divBdr>
        <w:top w:val="none" w:sz="0" w:space="0" w:color="auto"/>
        <w:left w:val="none" w:sz="0" w:space="0" w:color="auto"/>
        <w:bottom w:val="none" w:sz="0" w:space="0" w:color="auto"/>
        <w:right w:val="none" w:sz="0" w:space="0" w:color="auto"/>
      </w:divBdr>
    </w:div>
    <w:div w:id="210656120">
      <w:bodyDiv w:val="1"/>
      <w:marLeft w:val="0"/>
      <w:marRight w:val="0"/>
      <w:marTop w:val="0"/>
      <w:marBottom w:val="0"/>
      <w:divBdr>
        <w:top w:val="none" w:sz="0" w:space="0" w:color="auto"/>
        <w:left w:val="none" w:sz="0" w:space="0" w:color="auto"/>
        <w:bottom w:val="none" w:sz="0" w:space="0" w:color="auto"/>
        <w:right w:val="none" w:sz="0" w:space="0" w:color="auto"/>
      </w:divBdr>
    </w:div>
    <w:div w:id="216749584">
      <w:bodyDiv w:val="1"/>
      <w:marLeft w:val="0"/>
      <w:marRight w:val="0"/>
      <w:marTop w:val="0"/>
      <w:marBottom w:val="0"/>
      <w:divBdr>
        <w:top w:val="none" w:sz="0" w:space="0" w:color="auto"/>
        <w:left w:val="none" w:sz="0" w:space="0" w:color="auto"/>
        <w:bottom w:val="none" w:sz="0" w:space="0" w:color="auto"/>
        <w:right w:val="none" w:sz="0" w:space="0" w:color="auto"/>
      </w:divBdr>
    </w:div>
    <w:div w:id="225528495">
      <w:bodyDiv w:val="1"/>
      <w:marLeft w:val="0"/>
      <w:marRight w:val="0"/>
      <w:marTop w:val="0"/>
      <w:marBottom w:val="0"/>
      <w:divBdr>
        <w:top w:val="none" w:sz="0" w:space="0" w:color="auto"/>
        <w:left w:val="none" w:sz="0" w:space="0" w:color="auto"/>
        <w:bottom w:val="none" w:sz="0" w:space="0" w:color="auto"/>
        <w:right w:val="none" w:sz="0" w:space="0" w:color="auto"/>
      </w:divBdr>
    </w:div>
    <w:div w:id="230888999">
      <w:bodyDiv w:val="1"/>
      <w:marLeft w:val="0"/>
      <w:marRight w:val="0"/>
      <w:marTop w:val="0"/>
      <w:marBottom w:val="0"/>
      <w:divBdr>
        <w:top w:val="none" w:sz="0" w:space="0" w:color="auto"/>
        <w:left w:val="none" w:sz="0" w:space="0" w:color="auto"/>
        <w:bottom w:val="none" w:sz="0" w:space="0" w:color="auto"/>
        <w:right w:val="none" w:sz="0" w:space="0" w:color="auto"/>
      </w:divBdr>
    </w:div>
    <w:div w:id="238440869">
      <w:bodyDiv w:val="1"/>
      <w:marLeft w:val="0"/>
      <w:marRight w:val="0"/>
      <w:marTop w:val="0"/>
      <w:marBottom w:val="0"/>
      <w:divBdr>
        <w:top w:val="none" w:sz="0" w:space="0" w:color="auto"/>
        <w:left w:val="none" w:sz="0" w:space="0" w:color="auto"/>
        <w:bottom w:val="none" w:sz="0" w:space="0" w:color="auto"/>
        <w:right w:val="none" w:sz="0" w:space="0" w:color="auto"/>
      </w:divBdr>
    </w:div>
    <w:div w:id="241062862">
      <w:bodyDiv w:val="1"/>
      <w:marLeft w:val="0"/>
      <w:marRight w:val="0"/>
      <w:marTop w:val="0"/>
      <w:marBottom w:val="0"/>
      <w:divBdr>
        <w:top w:val="none" w:sz="0" w:space="0" w:color="auto"/>
        <w:left w:val="none" w:sz="0" w:space="0" w:color="auto"/>
        <w:bottom w:val="none" w:sz="0" w:space="0" w:color="auto"/>
        <w:right w:val="none" w:sz="0" w:space="0" w:color="auto"/>
      </w:divBdr>
    </w:div>
    <w:div w:id="241913286">
      <w:bodyDiv w:val="1"/>
      <w:marLeft w:val="0"/>
      <w:marRight w:val="0"/>
      <w:marTop w:val="0"/>
      <w:marBottom w:val="0"/>
      <w:divBdr>
        <w:top w:val="none" w:sz="0" w:space="0" w:color="auto"/>
        <w:left w:val="none" w:sz="0" w:space="0" w:color="auto"/>
        <w:bottom w:val="none" w:sz="0" w:space="0" w:color="auto"/>
        <w:right w:val="none" w:sz="0" w:space="0" w:color="auto"/>
      </w:divBdr>
    </w:div>
    <w:div w:id="259065256">
      <w:bodyDiv w:val="1"/>
      <w:marLeft w:val="0"/>
      <w:marRight w:val="0"/>
      <w:marTop w:val="0"/>
      <w:marBottom w:val="0"/>
      <w:divBdr>
        <w:top w:val="none" w:sz="0" w:space="0" w:color="auto"/>
        <w:left w:val="none" w:sz="0" w:space="0" w:color="auto"/>
        <w:bottom w:val="none" w:sz="0" w:space="0" w:color="auto"/>
        <w:right w:val="none" w:sz="0" w:space="0" w:color="auto"/>
      </w:divBdr>
    </w:div>
    <w:div w:id="265700447">
      <w:bodyDiv w:val="1"/>
      <w:marLeft w:val="0"/>
      <w:marRight w:val="0"/>
      <w:marTop w:val="0"/>
      <w:marBottom w:val="0"/>
      <w:divBdr>
        <w:top w:val="none" w:sz="0" w:space="0" w:color="auto"/>
        <w:left w:val="none" w:sz="0" w:space="0" w:color="auto"/>
        <w:bottom w:val="none" w:sz="0" w:space="0" w:color="auto"/>
        <w:right w:val="none" w:sz="0" w:space="0" w:color="auto"/>
      </w:divBdr>
    </w:div>
    <w:div w:id="266624562">
      <w:bodyDiv w:val="1"/>
      <w:marLeft w:val="0"/>
      <w:marRight w:val="0"/>
      <w:marTop w:val="0"/>
      <w:marBottom w:val="0"/>
      <w:divBdr>
        <w:top w:val="none" w:sz="0" w:space="0" w:color="auto"/>
        <w:left w:val="none" w:sz="0" w:space="0" w:color="auto"/>
        <w:bottom w:val="none" w:sz="0" w:space="0" w:color="auto"/>
        <w:right w:val="none" w:sz="0" w:space="0" w:color="auto"/>
      </w:divBdr>
      <w:divsChild>
        <w:div w:id="711539754">
          <w:marLeft w:val="0"/>
          <w:marRight w:val="0"/>
          <w:marTop w:val="0"/>
          <w:marBottom w:val="0"/>
          <w:divBdr>
            <w:top w:val="none" w:sz="0" w:space="0" w:color="auto"/>
            <w:left w:val="none" w:sz="0" w:space="0" w:color="auto"/>
            <w:bottom w:val="none" w:sz="0" w:space="0" w:color="auto"/>
            <w:right w:val="none" w:sz="0" w:space="0" w:color="auto"/>
          </w:divBdr>
          <w:divsChild>
            <w:div w:id="1078332508">
              <w:marLeft w:val="0"/>
              <w:marRight w:val="0"/>
              <w:marTop w:val="0"/>
              <w:marBottom w:val="0"/>
              <w:divBdr>
                <w:top w:val="none" w:sz="0" w:space="0" w:color="auto"/>
                <w:left w:val="none" w:sz="0" w:space="0" w:color="auto"/>
                <w:bottom w:val="none" w:sz="0" w:space="0" w:color="auto"/>
                <w:right w:val="none" w:sz="0" w:space="0" w:color="auto"/>
              </w:divBdr>
              <w:divsChild>
                <w:div w:id="575094249">
                  <w:marLeft w:val="0"/>
                  <w:marRight w:val="0"/>
                  <w:marTop w:val="0"/>
                  <w:marBottom w:val="0"/>
                  <w:divBdr>
                    <w:top w:val="none" w:sz="0" w:space="0" w:color="auto"/>
                    <w:left w:val="none" w:sz="0" w:space="0" w:color="auto"/>
                    <w:bottom w:val="none" w:sz="0" w:space="0" w:color="auto"/>
                    <w:right w:val="none" w:sz="0" w:space="0" w:color="auto"/>
                  </w:divBdr>
                  <w:divsChild>
                    <w:div w:id="1499155525">
                      <w:marLeft w:val="0"/>
                      <w:marRight w:val="0"/>
                      <w:marTop w:val="0"/>
                      <w:marBottom w:val="0"/>
                      <w:divBdr>
                        <w:top w:val="none" w:sz="0" w:space="0" w:color="auto"/>
                        <w:left w:val="none" w:sz="0" w:space="0" w:color="auto"/>
                        <w:bottom w:val="none" w:sz="0" w:space="0" w:color="auto"/>
                        <w:right w:val="none" w:sz="0" w:space="0" w:color="auto"/>
                      </w:divBdr>
                      <w:divsChild>
                        <w:div w:id="2048481534">
                          <w:marLeft w:val="0"/>
                          <w:marRight w:val="0"/>
                          <w:marTop w:val="0"/>
                          <w:marBottom w:val="0"/>
                          <w:divBdr>
                            <w:top w:val="none" w:sz="0" w:space="0" w:color="auto"/>
                            <w:left w:val="none" w:sz="0" w:space="0" w:color="auto"/>
                            <w:bottom w:val="none" w:sz="0" w:space="0" w:color="auto"/>
                            <w:right w:val="none" w:sz="0" w:space="0" w:color="auto"/>
                          </w:divBdr>
                          <w:divsChild>
                            <w:div w:id="616563632">
                              <w:marLeft w:val="0"/>
                              <w:marRight w:val="0"/>
                              <w:marTop w:val="0"/>
                              <w:marBottom w:val="0"/>
                              <w:divBdr>
                                <w:top w:val="none" w:sz="0" w:space="0" w:color="auto"/>
                                <w:left w:val="none" w:sz="0" w:space="0" w:color="auto"/>
                                <w:bottom w:val="none" w:sz="0" w:space="0" w:color="auto"/>
                                <w:right w:val="none" w:sz="0" w:space="0" w:color="auto"/>
                              </w:divBdr>
                              <w:divsChild>
                                <w:div w:id="1547255933">
                                  <w:marLeft w:val="0"/>
                                  <w:marRight w:val="0"/>
                                  <w:marTop w:val="0"/>
                                  <w:marBottom w:val="0"/>
                                  <w:divBdr>
                                    <w:top w:val="none" w:sz="0" w:space="0" w:color="auto"/>
                                    <w:left w:val="none" w:sz="0" w:space="0" w:color="auto"/>
                                    <w:bottom w:val="none" w:sz="0" w:space="0" w:color="auto"/>
                                    <w:right w:val="none" w:sz="0" w:space="0" w:color="auto"/>
                                  </w:divBdr>
                                  <w:divsChild>
                                    <w:div w:id="76816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567883">
                          <w:marLeft w:val="0"/>
                          <w:marRight w:val="0"/>
                          <w:marTop w:val="0"/>
                          <w:marBottom w:val="0"/>
                          <w:divBdr>
                            <w:top w:val="none" w:sz="0" w:space="0" w:color="auto"/>
                            <w:left w:val="none" w:sz="0" w:space="0" w:color="auto"/>
                            <w:bottom w:val="none" w:sz="0" w:space="0" w:color="auto"/>
                            <w:right w:val="none" w:sz="0" w:space="0" w:color="auto"/>
                          </w:divBdr>
                          <w:divsChild>
                            <w:div w:id="735472554">
                              <w:marLeft w:val="0"/>
                              <w:marRight w:val="0"/>
                              <w:marTop w:val="0"/>
                              <w:marBottom w:val="0"/>
                              <w:divBdr>
                                <w:top w:val="none" w:sz="0" w:space="0" w:color="auto"/>
                                <w:left w:val="none" w:sz="0" w:space="0" w:color="auto"/>
                                <w:bottom w:val="none" w:sz="0" w:space="0" w:color="auto"/>
                                <w:right w:val="none" w:sz="0" w:space="0" w:color="auto"/>
                              </w:divBdr>
                              <w:divsChild>
                                <w:div w:id="1808859190">
                                  <w:marLeft w:val="0"/>
                                  <w:marRight w:val="0"/>
                                  <w:marTop w:val="0"/>
                                  <w:marBottom w:val="0"/>
                                  <w:divBdr>
                                    <w:top w:val="none" w:sz="0" w:space="0" w:color="auto"/>
                                    <w:left w:val="none" w:sz="0" w:space="0" w:color="auto"/>
                                    <w:bottom w:val="none" w:sz="0" w:space="0" w:color="auto"/>
                                    <w:right w:val="none" w:sz="0" w:space="0" w:color="auto"/>
                                  </w:divBdr>
                                  <w:divsChild>
                                    <w:div w:id="101534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0338921">
          <w:marLeft w:val="0"/>
          <w:marRight w:val="0"/>
          <w:marTop w:val="0"/>
          <w:marBottom w:val="0"/>
          <w:divBdr>
            <w:top w:val="none" w:sz="0" w:space="0" w:color="auto"/>
            <w:left w:val="none" w:sz="0" w:space="0" w:color="auto"/>
            <w:bottom w:val="none" w:sz="0" w:space="0" w:color="auto"/>
            <w:right w:val="none" w:sz="0" w:space="0" w:color="auto"/>
          </w:divBdr>
          <w:divsChild>
            <w:div w:id="1427533845">
              <w:marLeft w:val="0"/>
              <w:marRight w:val="0"/>
              <w:marTop w:val="0"/>
              <w:marBottom w:val="0"/>
              <w:divBdr>
                <w:top w:val="none" w:sz="0" w:space="0" w:color="auto"/>
                <w:left w:val="none" w:sz="0" w:space="0" w:color="auto"/>
                <w:bottom w:val="none" w:sz="0" w:space="0" w:color="auto"/>
                <w:right w:val="none" w:sz="0" w:space="0" w:color="auto"/>
              </w:divBdr>
              <w:divsChild>
                <w:div w:id="1860116748">
                  <w:marLeft w:val="0"/>
                  <w:marRight w:val="0"/>
                  <w:marTop w:val="0"/>
                  <w:marBottom w:val="0"/>
                  <w:divBdr>
                    <w:top w:val="none" w:sz="0" w:space="0" w:color="auto"/>
                    <w:left w:val="none" w:sz="0" w:space="0" w:color="auto"/>
                    <w:bottom w:val="none" w:sz="0" w:space="0" w:color="auto"/>
                    <w:right w:val="none" w:sz="0" w:space="0" w:color="auto"/>
                  </w:divBdr>
                  <w:divsChild>
                    <w:div w:id="1897005539">
                      <w:marLeft w:val="0"/>
                      <w:marRight w:val="0"/>
                      <w:marTop w:val="0"/>
                      <w:marBottom w:val="0"/>
                      <w:divBdr>
                        <w:top w:val="none" w:sz="0" w:space="0" w:color="auto"/>
                        <w:left w:val="none" w:sz="0" w:space="0" w:color="auto"/>
                        <w:bottom w:val="none" w:sz="0" w:space="0" w:color="auto"/>
                        <w:right w:val="none" w:sz="0" w:space="0" w:color="auto"/>
                      </w:divBdr>
                      <w:divsChild>
                        <w:div w:id="777991044">
                          <w:marLeft w:val="0"/>
                          <w:marRight w:val="0"/>
                          <w:marTop w:val="0"/>
                          <w:marBottom w:val="0"/>
                          <w:divBdr>
                            <w:top w:val="none" w:sz="0" w:space="0" w:color="auto"/>
                            <w:left w:val="none" w:sz="0" w:space="0" w:color="auto"/>
                            <w:bottom w:val="none" w:sz="0" w:space="0" w:color="auto"/>
                            <w:right w:val="none" w:sz="0" w:space="0" w:color="auto"/>
                          </w:divBdr>
                          <w:divsChild>
                            <w:div w:id="629017912">
                              <w:marLeft w:val="0"/>
                              <w:marRight w:val="0"/>
                              <w:marTop w:val="0"/>
                              <w:marBottom w:val="0"/>
                              <w:divBdr>
                                <w:top w:val="none" w:sz="0" w:space="0" w:color="auto"/>
                                <w:left w:val="none" w:sz="0" w:space="0" w:color="auto"/>
                                <w:bottom w:val="none" w:sz="0" w:space="0" w:color="auto"/>
                                <w:right w:val="none" w:sz="0" w:space="0" w:color="auto"/>
                              </w:divBdr>
                              <w:divsChild>
                                <w:div w:id="1201359972">
                                  <w:marLeft w:val="0"/>
                                  <w:marRight w:val="0"/>
                                  <w:marTop w:val="0"/>
                                  <w:marBottom w:val="0"/>
                                  <w:divBdr>
                                    <w:top w:val="none" w:sz="0" w:space="0" w:color="auto"/>
                                    <w:left w:val="none" w:sz="0" w:space="0" w:color="auto"/>
                                    <w:bottom w:val="none" w:sz="0" w:space="0" w:color="auto"/>
                                    <w:right w:val="none" w:sz="0" w:space="0" w:color="auto"/>
                                  </w:divBdr>
                                  <w:divsChild>
                                    <w:div w:id="495417191">
                                      <w:marLeft w:val="0"/>
                                      <w:marRight w:val="0"/>
                                      <w:marTop w:val="0"/>
                                      <w:marBottom w:val="0"/>
                                      <w:divBdr>
                                        <w:top w:val="none" w:sz="0" w:space="0" w:color="auto"/>
                                        <w:left w:val="none" w:sz="0" w:space="0" w:color="auto"/>
                                        <w:bottom w:val="none" w:sz="0" w:space="0" w:color="auto"/>
                                        <w:right w:val="none" w:sz="0" w:space="0" w:color="auto"/>
                                      </w:divBdr>
                                      <w:divsChild>
                                        <w:div w:id="106032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6969175">
          <w:marLeft w:val="0"/>
          <w:marRight w:val="0"/>
          <w:marTop w:val="0"/>
          <w:marBottom w:val="0"/>
          <w:divBdr>
            <w:top w:val="none" w:sz="0" w:space="0" w:color="auto"/>
            <w:left w:val="none" w:sz="0" w:space="0" w:color="auto"/>
            <w:bottom w:val="none" w:sz="0" w:space="0" w:color="auto"/>
            <w:right w:val="none" w:sz="0" w:space="0" w:color="auto"/>
          </w:divBdr>
          <w:divsChild>
            <w:div w:id="987830860">
              <w:marLeft w:val="0"/>
              <w:marRight w:val="0"/>
              <w:marTop w:val="0"/>
              <w:marBottom w:val="0"/>
              <w:divBdr>
                <w:top w:val="none" w:sz="0" w:space="0" w:color="auto"/>
                <w:left w:val="none" w:sz="0" w:space="0" w:color="auto"/>
                <w:bottom w:val="none" w:sz="0" w:space="0" w:color="auto"/>
                <w:right w:val="none" w:sz="0" w:space="0" w:color="auto"/>
              </w:divBdr>
              <w:divsChild>
                <w:div w:id="1202667047">
                  <w:marLeft w:val="0"/>
                  <w:marRight w:val="0"/>
                  <w:marTop w:val="0"/>
                  <w:marBottom w:val="0"/>
                  <w:divBdr>
                    <w:top w:val="none" w:sz="0" w:space="0" w:color="auto"/>
                    <w:left w:val="none" w:sz="0" w:space="0" w:color="auto"/>
                    <w:bottom w:val="none" w:sz="0" w:space="0" w:color="auto"/>
                    <w:right w:val="none" w:sz="0" w:space="0" w:color="auto"/>
                  </w:divBdr>
                  <w:divsChild>
                    <w:div w:id="1497071280">
                      <w:marLeft w:val="0"/>
                      <w:marRight w:val="0"/>
                      <w:marTop w:val="0"/>
                      <w:marBottom w:val="0"/>
                      <w:divBdr>
                        <w:top w:val="none" w:sz="0" w:space="0" w:color="auto"/>
                        <w:left w:val="none" w:sz="0" w:space="0" w:color="auto"/>
                        <w:bottom w:val="none" w:sz="0" w:space="0" w:color="auto"/>
                        <w:right w:val="none" w:sz="0" w:space="0" w:color="auto"/>
                      </w:divBdr>
                      <w:divsChild>
                        <w:div w:id="489953454">
                          <w:marLeft w:val="0"/>
                          <w:marRight w:val="0"/>
                          <w:marTop w:val="0"/>
                          <w:marBottom w:val="0"/>
                          <w:divBdr>
                            <w:top w:val="none" w:sz="0" w:space="0" w:color="auto"/>
                            <w:left w:val="none" w:sz="0" w:space="0" w:color="auto"/>
                            <w:bottom w:val="none" w:sz="0" w:space="0" w:color="auto"/>
                            <w:right w:val="none" w:sz="0" w:space="0" w:color="auto"/>
                          </w:divBdr>
                          <w:divsChild>
                            <w:div w:id="367293128">
                              <w:marLeft w:val="0"/>
                              <w:marRight w:val="0"/>
                              <w:marTop w:val="0"/>
                              <w:marBottom w:val="0"/>
                              <w:divBdr>
                                <w:top w:val="none" w:sz="0" w:space="0" w:color="auto"/>
                                <w:left w:val="none" w:sz="0" w:space="0" w:color="auto"/>
                                <w:bottom w:val="none" w:sz="0" w:space="0" w:color="auto"/>
                                <w:right w:val="none" w:sz="0" w:space="0" w:color="auto"/>
                              </w:divBdr>
                              <w:divsChild>
                                <w:div w:id="879324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8250145">
                  <w:marLeft w:val="0"/>
                  <w:marRight w:val="0"/>
                  <w:marTop w:val="0"/>
                  <w:marBottom w:val="0"/>
                  <w:divBdr>
                    <w:top w:val="none" w:sz="0" w:space="0" w:color="auto"/>
                    <w:left w:val="none" w:sz="0" w:space="0" w:color="auto"/>
                    <w:bottom w:val="none" w:sz="0" w:space="0" w:color="auto"/>
                    <w:right w:val="none" w:sz="0" w:space="0" w:color="auto"/>
                  </w:divBdr>
                  <w:divsChild>
                    <w:div w:id="112214818">
                      <w:marLeft w:val="0"/>
                      <w:marRight w:val="0"/>
                      <w:marTop w:val="0"/>
                      <w:marBottom w:val="0"/>
                      <w:divBdr>
                        <w:top w:val="none" w:sz="0" w:space="0" w:color="auto"/>
                        <w:left w:val="none" w:sz="0" w:space="0" w:color="auto"/>
                        <w:bottom w:val="none" w:sz="0" w:space="0" w:color="auto"/>
                        <w:right w:val="none" w:sz="0" w:space="0" w:color="auto"/>
                      </w:divBdr>
                      <w:divsChild>
                        <w:div w:id="1999069685">
                          <w:marLeft w:val="0"/>
                          <w:marRight w:val="0"/>
                          <w:marTop w:val="0"/>
                          <w:marBottom w:val="0"/>
                          <w:divBdr>
                            <w:top w:val="none" w:sz="0" w:space="0" w:color="auto"/>
                            <w:left w:val="none" w:sz="0" w:space="0" w:color="auto"/>
                            <w:bottom w:val="none" w:sz="0" w:space="0" w:color="auto"/>
                            <w:right w:val="none" w:sz="0" w:space="0" w:color="auto"/>
                          </w:divBdr>
                          <w:divsChild>
                            <w:div w:id="1374501642">
                              <w:marLeft w:val="0"/>
                              <w:marRight w:val="0"/>
                              <w:marTop w:val="0"/>
                              <w:marBottom w:val="0"/>
                              <w:divBdr>
                                <w:top w:val="none" w:sz="0" w:space="0" w:color="auto"/>
                                <w:left w:val="none" w:sz="0" w:space="0" w:color="auto"/>
                                <w:bottom w:val="none" w:sz="0" w:space="0" w:color="auto"/>
                                <w:right w:val="none" w:sz="0" w:space="0" w:color="auto"/>
                              </w:divBdr>
                              <w:divsChild>
                                <w:div w:id="1844541617">
                                  <w:marLeft w:val="0"/>
                                  <w:marRight w:val="0"/>
                                  <w:marTop w:val="0"/>
                                  <w:marBottom w:val="0"/>
                                  <w:divBdr>
                                    <w:top w:val="none" w:sz="0" w:space="0" w:color="auto"/>
                                    <w:left w:val="none" w:sz="0" w:space="0" w:color="auto"/>
                                    <w:bottom w:val="none" w:sz="0" w:space="0" w:color="auto"/>
                                    <w:right w:val="none" w:sz="0" w:space="0" w:color="auto"/>
                                  </w:divBdr>
                                  <w:divsChild>
                                    <w:div w:id="3743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0625265">
      <w:bodyDiv w:val="1"/>
      <w:marLeft w:val="0"/>
      <w:marRight w:val="0"/>
      <w:marTop w:val="0"/>
      <w:marBottom w:val="0"/>
      <w:divBdr>
        <w:top w:val="none" w:sz="0" w:space="0" w:color="auto"/>
        <w:left w:val="none" w:sz="0" w:space="0" w:color="auto"/>
        <w:bottom w:val="none" w:sz="0" w:space="0" w:color="auto"/>
        <w:right w:val="none" w:sz="0" w:space="0" w:color="auto"/>
      </w:divBdr>
    </w:div>
    <w:div w:id="271284653">
      <w:bodyDiv w:val="1"/>
      <w:marLeft w:val="0"/>
      <w:marRight w:val="0"/>
      <w:marTop w:val="0"/>
      <w:marBottom w:val="0"/>
      <w:divBdr>
        <w:top w:val="none" w:sz="0" w:space="0" w:color="auto"/>
        <w:left w:val="none" w:sz="0" w:space="0" w:color="auto"/>
        <w:bottom w:val="none" w:sz="0" w:space="0" w:color="auto"/>
        <w:right w:val="none" w:sz="0" w:space="0" w:color="auto"/>
      </w:divBdr>
    </w:div>
    <w:div w:id="271472467">
      <w:bodyDiv w:val="1"/>
      <w:marLeft w:val="0"/>
      <w:marRight w:val="0"/>
      <w:marTop w:val="0"/>
      <w:marBottom w:val="0"/>
      <w:divBdr>
        <w:top w:val="none" w:sz="0" w:space="0" w:color="auto"/>
        <w:left w:val="none" w:sz="0" w:space="0" w:color="auto"/>
        <w:bottom w:val="none" w:sz="0" w:space="0" w:color="auto"/>
        <w:right w:val="none" w:sz="0" w:space="0" w:color="auto"/>
      </w:divBdr>
    </w:div>
    <w:div w:id="299043167">
      <w:bodyDiv w:val="1"/>
      <w:marLeft w:val="0"/>
      <w:marRight w:val="0"/>
      <w:marTop w:val="0"/>
      <w:marBottom w:val="0"/>
      <w:divBdr>
        <w:top w:val="none" w:sz="0" w:space="0" w:color="auto"/>
        <w:left w:val="none" w:sz="0" w:space="0" w:color="auto"/>
        <w:bottom w:val="none" w:sz="0" w:space="0" w:color="auto"/>
        <w:right w:val="none" w:sz="0" w:space="0" w:color="auto"/>
      </w:divBdr>
    </w:div>
    <w:div w:id="304816362">
      <w:bodyDiv w:val="1"/>
      <w:marLeft w:val="0"/>
      <w:marRight w:val="0"/>
      <w:marTop w:val="0"/>
      <w:marBottom w:val="0"/>
      <w:divBdr>
        <w:top w:val="none" w:sz="0" w:space="0" w:color="auto"/>
        <w:left w:val="none" w:sz="0" w:space="0" w:color="auto"/>
        <w:bottom w:val="none" w:sz="0" w:space="0" w:color="auto"/>
        <w:right w:val="none" w:sz="0" w:space="0" w:color="auto"/>
      </w:divBdr>
    </w:div>
    <w:div w:id="306055063">
      <w:bodyDiv w:val="1"/>
      <w:marLeft w:val="0"/>
      <w:marRight w:val="0"/>
      <w:marTop w:val="0"/>
      <w:marBottom w:val="0"/>
      <w:divBdr>
        <w:top w:val="none" w:sz="0" w:space="0" w:color="auto"/>
        <w:left w:val="none" w:sz="0" w:space="0" w:color="auto"/>
        <w:bottom w:val="none" w:sz="0" w:space="0" w:color="auto"/>
        <w:right w:val="none" w:sz="0" w:space="0" w:color="auto"/>
      </w:divBdr>
    </w:div>
    <w:div w:id="335111903">
      <w:bodyDiv w:val="1"/>
      <w:marLeft w:val="0"/>
      <w:marRight w:val="0"/>
      <w:marTop w:val="0"/>
      <w:marBottom w:val="0"/>
      <w:divBdr>
        <w:top w:val="none" w:sz="0" w:space="0" w:color="auto"/>
        <w:left w:val="none" w:sz="0" w:space="0" w:color="auto"/>
        <w:bottom w:val="none" w:sz="0" w:space="0" w:color="auto"/>
        <w:right w:val="none" w:sz="0" w:space="0" w:color="auto"/>
      </w:divBdr>
    </w:div>
    <w:div w:id="336225751">
      <w:bodyDiv w:val="1"/>
      <w:marLeft w:val="0"/>
      <w:marRight w:val="0"/>
      <w:marTop w:val="0"/>
      <w:marBottom w:val="0"/>
      <w:divBdr>
        <w:top w:val="none" w:sz="0" w:space="0" w:color="auto"/>
        <w:left w:val="none" w:sz="0" w:space="0" w:color="auto"/>
        <w:bottom w:val="none" w:sz="0" w:space="0" w:color="auto"/>
        <w:right w:val="none" w:sz="0" w:space="0" w:color="auto"/>
      </w:divBdr>
    </w:div>
    <w:div w:id="338315050">
      <w:bodyDiv w:val="1"/>
      <w:marLeft w:val="0"/>
      <w:marRight w:val="0"/>
      <w:marTop w:val="0"/>
      <w:marBottom w:val="0"/>
      <w:divBdr>
        <w:top w:val="none" w:sz="0" w:space="0" w:color="auto"/>
        <w:left w:val="none" w:sz="0" w:space="0" w:color="auto"/>
        <w:bottom w:val="none" w:sz="0" w:space="0" w:color="auto"/>
        <w:right w:val="none" w:sz="0" w:space="0" w:color="auto"/>
      </w:divBdr>
    </w:div>
    <w:div w:id="341784870">
      <w:bodyDiv w:val="1"/>
      <w:marLeft w:val="0"/>
      <w:marRight w:val="0"/>
      <w:marTop w:val="0"/>
      <w:marBottom w:val="0"/>
      <w:divBdr>
        <w:top w:val="none" w:sz="0" w:space="0" w:color="auto"/>
        <w:left w:val="none" w:sz="0" w:space="0" w:color="auto"/>
        <w:bottom w:val="none" w:sz="0" w:space="0" w:color="auto"/>
        <w:right w:val="none" w:sz="0" w:space="0" w:color="auto"/>
      </w:divBdr>
    </w:div>
    <w:div w:id="343438422">
      <w:bodyDiv w:val="1"/>
      <w:marLeft w:val="0"/>
      <w:marRight w:val="0"/>
      <w:marTop w:val="0"/>
      <w:marBottom w:val="0"/>
      <w:divBdr>
        <w:top w:val="none" w:sz="0" w:space="0" w:color="auto"/>
        <w:left w:val="none" w:sz="0" w:space="0" w:color="auto"/>
        <w:bottom w:val="none" w:sz="0" w:space="0" w:color="auto"/>
        <w:right w:val="none" w:sz="0" w:space="0" w:color="auto"/>
      </w:divBdr>
    </w:div>
    <w:div w:id="343551420">
      <w:bodyDiv w:val="1"/>
      <w:marLeft w:val="0"/>
      <w:marRight w:val="0"/>
      <w:marTop w:val="0"/>
      <w:marBottom w:val="0"/>
      <w:divBdr>
        <w:top w:val="none" w:sz="0" w:space="0" w:color="auto"/>
        <w:left w:val="none" w:sz="0" w:space="0" w:color="auto"/>
        <w:bottom w:val="none" w:sz="0" w:space="0" w:color="auto"/>
        <w:right w:val="none" w:sz="0" w:space="0" w:color="auto"/>
      </w:divBdr>
    </w:div>
    <w:div w:id="348526125">
      <w:bodyDiv w:val="1"/>
      <w:marLeft w:val="0"/>
      <w:marRight w:val="0"/>
      <w:marTop w:val="0"/>
      <w:marBottom w:val="0"/>
      <w:divBdr>
        <w:top w:val="none" w:sz="0" w:space="0" w:color="auto"/>
        <w:left w:val="none" w:sz="0" w:space="0" w:color="auto"/>
        <w:bottom w:val="none" w:sz="0" w:space="0" w:color="auto"/>
        <w:right w:val="none" w:sz="0" w:space="0" w:color="auto"/>
      </w:divBdr>
    </w:div>
    <w:div w:id="360545955">
      <w:bodyDiv w:val="1"/>
      <w:marLeft w:val="0"/>
      <w:marRight w:val="0"/>
      <w:marTop w:val="0"/>
      <w:marBottom w:val="0"/>
      <w:divBdr>
        <w:top w:val="none" w:sz="0" w:space="0" w:color="auto"/>
        <w:left w:val="none" w:sz="0" w:space="0" w:color="auto"/>
        <w:bottom w:val="none" w:sz="0" w:space="0" w:color="auto"/>
        <w:right w:val="none" w:sz="0" w:space="0" w:color="auto"/>
      </w:divBdr>
    </w:div>
    <w:div w:id="363021532">
      <w:bodyDiv w:val="1"/>
      <w:marLeft w:val="0"/>
      <w:marRight w:val="0"/>
      <w:marTop w:val="0"/>
      <w:marBottom w:val="0"/>
      <w:divBdr>
        <w:top w:val="none" w:sz="0" w:space="0" w:color="auto"/>
        <w:left w:val="none" w:sz="0" w:space="0" w:color="auto"/>
        <w:bottom w:val="none" w:sz="0" w:space="0" w:color="auto"/>
        <w:right w:val="none" w:sz="0" w:space="0" w:color="auto"/>
      </w:divBdr>
    </w:div>
    <w:div w:id="364405234">
      <w:bodyDiv w:val="1"/>
      <w:marLeft w:val="0"/>
      <w:marRight w:val="0"/>
      <w:marTop w:val="0"/>
      <w:marBottom w:val="0"/>
      <w:divBdr>
        <w:top w:val="none" w:sz="0" w:space="0" w:color="auto"/>
        <w:left w:val="none" w:sz="0" w:space="0" w:color="auto"/>
        <w:bottom w:val="none" w:sz="0" w:space="0" w:color="auto"/>
        <w:right w:val="none" w:sz="0" w:space="0" w:color="auto"/>
      </w:divBdr>
    </w:div>
    <w:div w:id="370765031">
      <w:bodyDiv w:val="1"/>
      <w:marLeft w:val="0"/>
      <w:marRight w:val="0"/>
      <w:marTop w:val="0"/>
      <w:marBottom w:val="0"/>
      <w:divBdr>
        <w:top w:val="none" w:sz="0" w:space="0" w:color="auto"/>
        <w:left w:val="none" w:sz="0" w:space="0" w:color="auto"/>
        <w:bottom w:val="none" w:sz="0" w:space="0" w:color="auto"/>
        <w:right w:val="none" w:sz="0" w:space="0" w:color="auto"/>
      </w:divBdr>
    </w:div>
    <w:div w:id="372658072">
      <w:bodyDiv w:val="1"/>
      <w:marLeft w:val="0"/>
      <w:marRight w:val="0"/>
      <w:marTop w:val="0"/>
      <w:marBottom w:val="0"/>
      <w:divBdr>
        <w:top w:val="none" w:sz="0" w:space="0" w:color="auto"/>
        <w:left w:val="none" w:sz="0" w:space="0" w:color="auto"/>
        <w:bottom w:val="none" w:sz="0" w:space="0" w:color="auto"/>
        <w:right w:val="none" w:sz="0" w:space="0" w:color="auto"/>
      </w:divBdr>
      <w:divsChild>
        <w:div w:id="1159223738">
          <w:marLeft w:val="0"/>
          <w:marRight w:val="0"/>
          <w:marTop w:val="0"/>
          <w:marBottom w:val="0"/>
          <w:divBdr>
            <w:top w:val="none" w:sz="0" w:space="0" w:color="auto"/>
            <w:left w:val="none" w:sz="0" w:space="0" w:color="auto"/>
            <w:bottom w:val="none" w:sz="0" w:space="0" w:color="auto"/>
            <w:right w:val="none" w:sz="0" w:space="0" w:color="auto"/>
          </w:divBdr>
          <w:divsChild>
            <w:div w:id="2047413204">
              <w:marLeft w:val="0"/>
              <w:marRight w:val="0"/>
              <w:marTop w:val="0"/>
              <w:marBottom w:val="0"/>
              <w:divBdr>
                <w:top w:val="none" w:sz="0" w:space="0" w:color="auto"/>
                <w:left w:val="none" w:sz="0" w:space="0" w:color="auto"/>
                <w:bottom w:val="none" w:sz="0" w:space="0" w:color="auto"/>
                <w:right w:val="none" w:sz="0" w:space="0" w:color="auto"/>
              </w:divBdr>
              <w:divsChild>
                <w:div w:id="880820378">
                  <w:marLeft w:val="0"/>
                  <w:marRight w:val="0"/>
                  <w:marTop w:val="0"/>
                  <w:marBottom w:val="0"/>
                  <w:divBdr>
                    <w:top w:val="none" w:sz="0" w:space="0" w:color="auto"/>
                    <w:left w:val="none" w:sz="0" w:space="0" w:color="auto"/>
                    <w:bottom w:val="none" w:sz="0" w:space="0" w:color="auto"/>
                    <w:right w:val="none" w:sz="0" w:space="0" w:color="auto"/>
                  </w:divBdr>
                  <w:divsChild>
                    <w:div w:id="942541823">
                      <w:marLeft w:val="0"/>
                      <w:marRight w:val="0"/>
                      <w:marTop w:val="0"/>
                      <w:marBottom w:val="0"/>
                      <w:divBdr>
                        <w:top w:val="none" w:sz="0" w:space="0" w:color="auto"/>
                        <w:left w:val="none" w:sz="0" w:space="0" w:color="auto"/>
                        <w:bottom w:val="none" w:sz="0" w:space="0" w:color="auto"/>
                        <w:right w:val="none" w:sz="0" w:space="0" w:color="auto"/>
                      </w:divBdr>
                      <w:divsChild>
                        <w:div w:id="870874708">
                          <w:marLeft w:val="0"/>
                          <w:marRight w:val="0"/>
                          <w:marTop w:val="0"/>
                          <w:marBottom w:val="0"/>
                          <w:divBdr>
                            <w:top w:val="none" w:sz="0" w:space="0" w:color="auto"/>
                            <w:left w:val="none" w:sz="0" w:space="0" w:color="auto"/>
                            <w:bottom w:val="none" w:sz="0" w:space="0" w:color="auto"/>
                            <w:right w:val="none" w:sz="0" w:space="0" w:color="auto"/>
                          </w:divBdr>
                          <w:divsChild>
                            <w:div w:id="2026900495">
                              <w:marLeft w:val="0"/>
                              <w:marRight w:val="0"/>
                              <w:marTop w:val="0"/>
                              <w:marBottom w:val="0"/>
                              <w:divBdr>
                                <w:top w:val="none" w:sz="0" w:space="0" w:color="auto"/>
                                <w:left w:val="none" w:sz="0" w:space="0" w:color="auto"/>
                                <w:bottom w:val="none" w:sz="0" w:space="0" w:color="auto"/>
                                <w:right w:val="none" w:sz="0" w:space="0" w:color="auto"/>
                              </w:divBdr>
                              <w:divsChild>
                                <w:div w:id="926041576">
                                  <w:marLeft w:val="0"/>
                                  <w:marRight w:val="0"/>
                                  <w:marTop w:val="0"/>
                                  <w:marBottom w:val="0"/>
                                  <w:divBdr>
                                    <w:top w:val="none" w:sz="0" w:space="0" w:color="auto"/>
                                    <w:left w:val="none" w:sz="0" w:space="0" w:color="auto"/>
                                    <w:bottom w:val="none" w:sz="0" w:space="0" w:color="auto"/>
                                    <w:right w:val="none" w:sz="0" w:space="0" w:color="auto"/>
                                  </w:divBdr>
                                  <w:divsChild>
                                    <w:div w:id="607585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247706">
                          <w:marLeft w:val="0"/>
                          <w:marRight w:val="0"/>
                          <w:marTop w:val="0"/>
                          <w:marBottom w:val="0"/>
                          <w:divBdr>
                            <w:top w:val="none" w:sz="0" w:space="0" w:color="auto"/>
                            <w:left w:val="none" w:sz="0" w:space="0" w:color="auto"/>
                            <w:bottom w:val="none" w:sz="0" w:space="0" w:color="auto"/>
                            <w:right w:val="none" w:sz="0" w:space="0" w:color="auto"/>
                          </w:divBdr>
                          <w:divsChild>
                            <w:div w:id="1106968768">
                              <w:marLeft w:val="0"/>
                              <w:marRight w:val="0"/>
                              <w:marTop w:val="0"/>
                              <w:marBottom w:val="0"/>
                              <w:divBdr>
                                <w:top w:val="none" w:sz="0" w:space="0" w:color="auto"/>
                                <w:left w:val="none" w:sz="0" w:space="0" w:color="auto"/>
                                <w:bottom w:val="none" w:sz="0" w:space="0" w:color="auto"/>
                                <w:right w:val="none" w:sz="0" w:space="0" w:color="auto"/>
                              </w:divBdr>
                              <w:divsChild>
                                <w:div w:id="1277247471">
                                  <w:marLeft w:val="0"/>
                                  <w:marRight w:val="0"/>
                                  <w:marTop w:val="0"/>
                                  <w:marBottom w:val="0"/>
                                  <w:divBdr>
                                    <w:top w:val="none" w:sz="0" w:space="0" w:color="auto"/>
                                    <w:left w:val="none" w:sz="0" w:space="0" w:color="auto"/>
                                    <w:bottom w:val="none" w:sz="0" w:space="0" w:color="auto"/>
                                    <w:right w:val="none" w:sz="0" w:space="0" w:color="auto"/>
                                  </w:divBdr>
                                  <w:divsChild>
                                    <w:div w:id="240870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4861787">
          <w:marLeft w:val="0"/>
          <w:marRight w:val="0"/>
          <w:marTop w:val="0"/>
          <w:marBottom w:val="0"/>
          <w:divBdr>
            <w:top w:val="none" w:sz="0" w:space="0" w:color="auto"/>
            <w:left w:val="none" w:sz="0" w:space="0" w:color="auto"/>
            <w:bottom w:val="none" w:sz="0" w:space="0" w:color="auto"/>
            <w:right w:val="none" w:sz="0" w:space="0" w:color="auto"/>
          </w:divBdr>
          <w:divsChild>
            <w:div w:id="2097315108">
              <w:marLeft w:val="0"/>
              <w:marRight w:val="0"/>
              <w:marTop w:val="0"/>
              <w:marBottom w:val="0"/>
              <w:divBdr>
                <w:top w:val="none" w:sz="0" w:space="0" w:color="auto"/>
                <w:left w:val="none" w:sz="0" w:space="0" w:color="auto"/>
                <w:bottom w:val="none" w:sz="0" w:space="0" w:color="auto"/>
                <w:right w:val="none" w:sz="0" w:space="0" w:color="auto"/>
              </w:divBdr>
              <w:divsChild>
                <w:div w:id="729422386">
                  <w:marLeft w:val="0"/>
                  <w:marRight w:val="0"/>
                  <w:marTop w:val="0"/>
                  <w:marBottom w:val="0"/>
                  <w:divBdr>
                    <w:top w:val="none" w:sz="0" w:space="0" w:color="auto"/>
                    <w:left w:val="none" w:sz="0" w:space="0" w:color="auto"/>
                    <w:bottom w:val="none" w:sz="0" w:space="0" w:color="auto"/>
                    <w:right w:val="none" w:sz="0" w:space="0" w:color="auto"/>
                  </w:divBdr>
                  <w:divsChild>
                    <w:div w:id="635455744">
                      <w:marLeft w:val="0"/>
                      <w:marRight w:val="0"/>
                      <w:marTop w:val="0"/>
                      <w:marBottom w:val="0"/>
                      <w:divBdr>
                        <w:top w:val="none" w:sz="0" w:space="0" w:color="auto"/>
                        <w:left w:val="none" w:sz="0" w:space="0" w:color="auto"/>
                        <w:bottom w:val="none" w:sz="0" w:space="0" w:color="auto"/>
                        <w:right w:val="none" w:sz="0" w:space="0" w:color="auto"/>
                      </w:divBdr>
                      <w:divsChild>
                        <w:div w:id="309948955">
                          <w:marLeft w:val="0"/>
                          <w:marRight w:val="0"/>
                          <w:marTop w:val="0"/>
                          <w:marBottom w:val="0"/>
                          <w:divBdr>
                            <w:top w:val="none" w:sz="0" w:space="0" w:color="auto"/>
                            <w:left w:val="none" w:sz="0" w:space="0" w:color="auto"/>
                            <w:bottom w:val="none" w:sz="0" w:space="0" w:color="auto"/>
                            <w:right w:val="none" w:sz="0" w:space="0" w:color="auto"/>
                          </w:divBdr>
                          <w:divsChild>
                            <w:div w:id="1635867158">
                              <w:marLeft w:val="0"/>
                              <w:marRight w:val="0"/>
                              <w:marTop w:val="0"/>
                              <w:marBottom w:val="0"/>
                              <w:divBdr>
                                <w:top w:val="none" w:sz="0" w:space="0" w:color="auto"/>
                                <w:left w:val="none" w:sz="0" w:space="0" w:color="auto"/>
                                <w:bottom w:val="none" w:sz="0" w:space="0" w:color="auto"/>
                                <w:right w:val="none" w:sz="0" w:space="0" w:color="auto"/>
                              </w:divBdr>
                              <w:divsChild>
                                <w:div w:id="332605382">
                                  <w:marLeft w:val="0"/>
                                  <w:marRight w:val="0"/>
                                  <w:marTop w:val="0"/>
                                  <w:marBottom w:val="0"/>
                                  <w:divBdr>
                                    <w:top w:val="none" w:sz="0" w:space="0" w:color="auto"/>
                                    <w:left w:val="none" w:sz="0" w:space="0" w:color="auto"/>
                                    <w:bottom w:val="none" w:sz="0" w:space="0" w:color="auto"/>
                                    <w:right w:val="none" w:sz="0" w:space="0" w:color="auto"/>
                                  </w:divBdr>
                                  <w:divsChild>
                                    <w:div w:id="1003169034">
                                      <w:marLeft w:val="0"/>
                                      <w:marRight w:val="0"/>
                                      <w:marTop w:val="0"/>
                                      <w:marBottom w:val="0"/>
                                      <w:divBdr>
                                        <w:top w:val="none" w:sz="0" w:space="0" w:color="auto"/>
                                        <w:left w:val="none" w:sz="0" w:space="0" w:color="auto"/>
                                        <w:bottom w:val="none" w:sz="0" w:space="0" w:color="auto"/>
                                        <w:right w:val="none" w:sz="0" w:space="0" w:color="auto"/>
                                      </w:divBdr>
                                      <w:divsChild>
                                        <w:div w:id="1215383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6143394">
          <w:marLeft w:val="0"/>
          <w:marRight w:val="0"/>
          <w:marTop w:val="0"/>
          <w:marBottom w:val="0"/>
          <w:divBdr>
            <w:top w:val="none" w:sz="0" w:space="0" w:color="auto"/>
            <w:left w:val="none" w:sz="0" w:space="0" w:color="auto"/>
            <w:bottom w:val="none" w:sz="0" w:space="0" w:color="auto"/>
            <w:right w:val="none" w:sz="0" w:space="0" w:color="auto"/>
          </w:divBdr>
          <w:divsChild>
            <w:div w:id="1837961412">
              <w:marLeft w:val="0"/>
              <w:marRight w:val="0"/>
              <w:marTop w:val="0"/>
              <w:marBottom w:val="0"/>
              <w:divBdr>
                <w:top w:val="none" w:sz="0" w:space="0" w:color="auto"/>
                <w:left w:val="none" w:sz="0" w:space="0" w:color="auto"/>
                <w:bottom w:val="none" w:sz="0" w:space="0" w:color="auto"/>
                <w:right w:val="none" w:sz="0" w:space="0" w:color="auto"/>
              </w:divBdr>
              <w:divsChild>
                <w:div w:id="547033294">
                  <w:marLeft w:val="0"/>
                  <w:marRight w:val="0"/>
                  <w:marTop w:val="0"/>
                  <w:marBottom w:val="0"/>
                  <w:divBdr>
                    <w:top w:val="none" w:sz="0" w:space="0" w:color="auto"/>
                    <w:left w:val="none" w:sz="0" w:space="0" w:color="auto"/>
                    <w:bottom w:val="none" w:sz="0" w:space="0" w:color="auto"/>
                    <w:right w:val="none" w:sz="0" w:space="0" w:color="auto"/>
                  </w:divBdr>
                  <w:divsChild>
                    <w:div w:id="1414202592">
                      <w:marLeft w:val="0"/>
                      <w:marRight w:val="0"/>
                      <w:marTop w:val="0"/>
                      <w:marBottom w:val="0"/>
                      <w:divBdr>
                        <w:top w:val="none" w:sz="0" w:space="0" w:color="auto"/>
                        <w:left w:val="none" w:sz="0" w:space="0" w:color="auto"/>
                        <w:bottom w:val="none" w:sz="0" w:space="0" w:color="auto"/>
                        <w:right w:val="none" w:sz="0" w:space="0" w:color="auto"/>
                      </w:divBdr>
                      <w:divsChild>
                        <w:div w:id="812143087">
                          <w:marLeft w:val="0"/>
                          <w:marRight w:val="0"/>
                          <w:marTop w:val="0"/>
                          <w:marBottom w:val="0"/>
                          <w:divBdr>
                            <w:top w:val="none" w:sz="0" w:space="0" w:color="auto"/>
                            <w:left w:val="none" w:sz="0" w:space="0" w:color="auto"/>
                            <w:bottom w:val="none" w:sz="0" w:space="0" w:color="auto"/>
                            <w:right w:val="none" w:sz="0" w:space="0" w:color="auto"/>
                          </w:divBdr>
                          <w:divsChild>
                            <w:div w:id="1502702521">
                              <w:marLeft w:val="0"/>
                              <w:marRight w:val="0"/>
                              <w:marTop w:val="0"/>
                              <w:marBottom w:val="0"/>
                              <w:divBdr>
                                <w:top w:val="none" w:sz="0" w:space="0" w:color="auto"/>
                                <w:left w:val="none" w:sz="0" w:space="0" w:color="auto"/>
                                <w:bottom w:val="none" w:sz="0" w:space="0" w:color="auto"/>
                                <w:right w:val="none" w:sz="0" w:space="0" w:color="auto"/>
                              </w:divBdr>
                              <w:divsChild>
                                <w:div w:id="99707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0339988">
                  <w:marLeft w:val="0"/>
                  <w:marRight w:val="0"/>
                  <w:marTop w:val="0"/>
                  <w:marBottom w:val="0"/>
                  <w:divBdr>
                    <w:top w:val="none" w:sz="0" w:space="0" w:color="auto"/>
                    <w:left w:val="none" w:sz="0" w:space="0" w:color="auto"/>
                    <w:bottom w:val="none" w:sz="0" w:space="0" w:color="auto"/>
                    <w:right w:val="none" w:sz="0" w:space="0" w:color="auto"/>
                  </w:divBdr>
                  <w:divsChild>
                    <w:div w:id="130175331">
                      <w:marLeft w:val="0"/>
                      <w:marRight w:val="0"/>
                      <w:marTop w:val="0"/>
                      <w:marBottom w:val="0"/>
                      <w:divBdr>
                        <w:top w:val="none" w:sz="0" w:space="0" w:color="auto"/>
                        <w:left w:val="none" w:sz="0" w:space="0" w:color="auto"/>
                        <w:bottom w:val="none" w:sz="0" w:space="0" w:color="auto"/>
                        <w:right w:val="none" w:sz="0" w:space="0" w:color="auto"/>
                      </w:divBdr>
                      <w:divsChild>
                        <w:div w:id="1316715262">
                          <w:marLeft w:val="0"/>
                          <w:marRight w:val="0"/>
                          <w:marTop w:val="0"/>
                          <w:marBottom w:val="0"/>
                          <w:divBdr>
                            <w:top w:val="none" w:sz="0" w:space="0" w:color="auto"/>
                            <w:left w:val="none" w:sz="0" w:space="0" w:color="auto"/>
                            <w:bottom w:val="none" w:sz="0" w:space="0" w:color="auto"/>
                            <w:right w:val="none" w:sz="0" w:space="0" w:color="auto"/>
                          </w:divBdr>
                          <w:divsChild>
                            <w:div w:id="1672683564">
                              <w:marLeft w:val="0"/>
                              <w:marRight w:val="0"/>
                              <w:marTop w:val="0"/>
                              <w:marBottom w:val="0"/>
                              <w:divBdr>
                                <w:top w:val="none" w:sz="0" w:space="0" w:color="auto"/>
                                <w:left w:val="none" w:sz="0" w:space="0" w:color="auto"/>
                                <w:bottom w:val="none" w:sz="0" w:space="0" w:color="auto"/>
                                <w:right w:val="none" w:sz="0" w:space="0" w:color="auto"/>
                              </w:divBdr>
                              <w:divsChild>
                                <w:div w:id="100809958">
                                  <w:marLeft w:val="0"/>
                                  <w:marRight w:val="0"/>
                                  <w:marTop w:val="0"/>
                                  <w:marBottom w:val="0"/>
                                  <w:divBdr>
                                    <w:top w:val="none" w:sz="0" w:space="0" w:color="auto"/>
                                    <w:left w:val="none" w:sz="0" w:space="0" w:color="auto"/>
                                    <w:bottom w:val="none" w:sz="0" w:space="0" w:color="auto"/>
                                    <w:right w:val="none" w:sz="0" w:space="0" w:color="auto"/>
                                  </w:divBdr>
                                  <w:divsChild>
                                    <w:div w:id="462191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0516085">
      <w:bodyDiv w:val="1"/>
      <w:marLeft w:val="0"/>
      <w:marRight w:val="0"/>
      <w:marTop w:val="0"/>
      <w:marBottom w:val="0"/>
      <w:divBdr>
        <w:top w:val="none" w:sz="0" w:space="0" w:color="auto"/>
        <w:left w:val="none" w:sz="0" w:space="0" w:color="auto"/>
        <w:bottom w:val="none" w:sz="0" w:space="0" w:color="auto"/>
        <w:right w:val="none" w:sz="0" w:space="0" w:color="auto"/>
      </w:divBdr>
    </w:div>
    <w:div w:id="391462954">
      <w:bodyDiv w:val="1"/>
      <w:marLeft w:val="0"/>
      <w:marRight w:val="0"/>
      <w:marTop w:val="0"/>
      <w:marBottom w:val="0"/>
      <w:divBdr>
        <w:top w:val="none" w:sz="0" w:space="0" w:color="auto"/>
        <w:left w:val="none" w:sz="0" w:space="0" w:color="auto"/>
        <w:bottom w:val="none" w:sz="0" w:space="0" w:color="auto"/>
        <w:right w:val="none" w:sz="0" w:space="0" w:color="auto"/>
      </w:divBdr>
    </w:div>
    <w:div w:id="396781729">
      <w:bodyDiv w:val="1"/>
      <w:marLeft w:val="0"/>
      <w:marRight w:val="0"/>
      <w:marTop w:val="0"/>
      <w:marBottom w:val="0"/>
      <w:divBdr>
        <w:top w:val="none" w:sz="0" w:space="0" w:color="auto"/>
        <w:left w:val="none" w:sz="0" w:space="0" w:color="auto"/>
        <w:bottom w:val="none" w:sz="0" w:space="0" w:color="auto"/>
        <w:right w:val="none" w:sz="0" w:space="0" w:color="auto"/>
      </w:divBdr>
    </w:div>
    <w:div w:id="418646154">
      <w:bodyDiv w:val="1"/>
      <w:marLeft w:val="0"/>
      <w:marRight w:val="0"/>
      <w:marTop w:val="0"/>
      <w:marBottom w:val="0"/>
      <w:divBdr>
        <w:top w:val="none" w:sz="0" w:space="0" w:color="auto"/>
        <w:left w:val="none" w:sz="0" w:space="0" w:color="auto"/>
        <w:bottom w:val="none" w:sz="0" w:space="0" w:color="auto"/>
        <w:right w:val="none" w:sz="0" w:space="0" w:color="auto"/>
      </w:divBdr>
    </w:div>
    <w:div w:id="419645301">
      <w:bodyDiv w:val="1"/>
      <w:marLeft w:val="0"/>
      <w:marRight w:val="0"/>
      <w:marTop w:val="0"/>
      <w:marBottom w:val="0"/>
      <w:divBdr>
        <w:top w:val="none" w:sz="0" w:space="0" w:color="auto"/>
        <w:left w:val="none" w:sz="0" w:space="0" w:color="auto"/>
        <w:bottom w:val="none" w:sz="0" w:space="0" w:color="auto"/>
        <w:right w:val="none" w:sz="0" w:space="0" w:color="auto"/>
      </w:divBdr>
    </w:div>
    <w:div w:id="425419464">
      <w:bodyDiv w:val="1"/>
      <w:marLeft w:val="0"/>
      <w:marRight w:val="0"/>
      <w:marTop w:val="0"/>
      <w:marBottom w:val="0"/>
      <w:divBdr>
        <w:top w:val="none" w:sz="0" w:space="0" w:color="auto"/>
        <w:left w:val="none" w:sz="0" w:space="0" w:color="auto"/>
        <w:bottom w:val="none" w:sz="0" w:space="0" w:color="auto"/>
        <w:right w:val="none" w:sz="0" w:space="0" w:color="auto"/>
      </w:divBdr>
    </w:div>
    <w:div w:id="428041303">
      <w:bodyDiv w:val="1"/>
      <w:marLeft w:val="0"/>
      <w:marRight w:val="0"/>
      <w:marTop w:val="0"/>
      <w:marBottom w:val="0"/>
      <w:divBdr>
        <w:top w:val="none" w:sz="0" w:space="0" w:color="auto"/>
        <w:left w:val="none" w:sz="0" w:space="0" w:color="auto"/>
        <w:bottom w:val="none" w:sz="0" w:space="0" w:color="auto"/>
        <w:right w:val="none" w:sz="0" w:space="0" w:color="auto"/>
      </w:divBdr>
    </w:div>
    <w:div w:id="429082486">
      <w:bodyDiv w:val="1"/>
      <w:marLeft w:val="0"/>
      <w:marRight w:val="0"/>
      <w:marTop w:val="0"/>
      <w:marBottom w:val="0"/>
      <w:divBdr>
        <w:top w:val="none" w:sz="0" w:space="0" w:color="auto"/>
        <w:left w:val="none" w:sz="0" w:space="0" w:color="auto"/>
        <w:bottom w:val="none" w:sz="0" w:space="0" w:color="auto"/>
        <w:right w:val="none" w:sz="0" w:space="0" w:color="auto"/>
      </w:divBdr>
    </w:div>
    <w:div w:id="437874031">
      <w:bodyDiv w:val="1"/>
      <w:marLeft w:val="0"/>
      <w:marRight w:val="0"/>
      <w:marTop w:val="0"/>
      <w:marBottom w:val="0"/>
      <w:divBdr>
        <w:top w:val="none" w:sz="0" w:space="0" w:color="auto"/>
        <w:left w:val="none" w:sz="0" w:space="0" w:color="auto"/>
        <w:bottom w:val="none" w:sz="0" w:space="0" w:color="auto"/>
        <w:right w:val="none" w:sz="0" w:space="0" w:color="auto"/>
      </w:divBdr>
    </w:div>
    <w:div w:id="447358798">
      <w:bodyDiv w:val="1"/>
      <w:marLeft w:val="0"/>
      <w:marRight w:val="0"/>
      <w:marTop w:val="0"/>
      <w:marBottom w:val="0"/>
      <w:divBdr>
        <w:top w:val="none" w:sz="0" w:space="0" w:color="auto"/>
        <w:left w:val="none" w:sz="0" w:space="0" w:color="auto"/>
        <w:bottom w:val="none" w:sz="0" w:space="0" w:color="auto"/>
        <w:right w:val="none" w:sz="0" w:space="0" w:color="auto"/>
      </w:divBdr>
    </w:div>
    <w:div w:id="460730933">
      <w:bodyDiv w:val="1"/>
      <w:marLeft w:val="0"/>
      <w:marRight w:val="0"/>
      <w:marTop w:val="0"/>
      <w:marBottom w:val="0"/>
      <w:divBdr>
        <w:top w:val="none" w:sz="0" w:space="0" w:color="auto"/>
        <w:left w:val="none" w:sz="0" w:space="0" w:color="auto"/>
        <w:bottom w:val="none" w:sz="0" w:space="0" w:color="auto"/>
        <w:right w:val="none" w:sz="0" w:space="0" w:color="auto"/>
      </w:divBdr>
    </w:div>
    <w:div w:id="465658878">
      <w:bodyDiv w:val="1"/>
      <w:marLeft w:val="0"/>
      <w:marRight w:val="0"/>
      <w:marTop w:val="0"/>
      <w:marBottom w:val="0"/>
      <w:divBdr>
        <w:top w:val="none" w:sz="0" w:space="0" w:color="auto"/>
        <w:left w:val="none" w:sz="0" w:space="0" w:color="auto"/>
        <w:bottom w:val="none" w:sz="0" w:space="0" w:color="auto"/>
        <w:right w:val="none" w:sz="0" w:space="0" w:color="auto"/>
      </w:divBdr>
    </w:div>
    <w:div w:id="475877179">
      <w:bodyDiv w:val="1"/>
      <w:marLeft w:val="0"/>
      <w:marRight w:val="0"/>
      <w:marTop w:val="0"/>
      <w:marBottom w:val="0"/>
      <w:divBdr>
        <w:top w:val="none" w:sz="0" w:space="0" w:color="auto"/>
        <w:left w:val="none" w:sz="0" w:space="0" w:color="auto"/>
        <w:bottom w:val="none" w:sz="0" w:space="0" w:color="auto"/>
        <w:right w:val="none" w:sz="0" w:space="0" w:color="auto"/>
      </w:divBdr>
    </w:div>
    <w:div w:id="491723997">
      <w:bodyDiv w:val="1"/>
      <w:marLeft w:val="0"/>
      <w:marRight w:val="0"/>
      <w:marTop w:val="0"/>
      <w:marBottom w:val="0"/>
      <w:divBdr>
        <w:top w:val="none" w:sz="0" w:space="0" w:color="auto"/>
        <w:left w:val="none" w:sz="0" w:space="0" w:color="auto"/>
        <w:bottom w:val="none" w:sz="0" w:space="0" w:color="auto"/>
        <w:right w:val="none" w:sz="0" w:space="0" w:color="auto"/>
      </w:divBdr>
    </w:div>
    <w:div w:id="512039210">
      <w:bodyDiv w:val="1"/>
      <w:marLeft w:val="0"/>
      <w:marRight w:val="0"/>
      <w:marTop w:val="0"/>
      <w:marBottom w:val="0"/>
      <w:divBdr>
        <w:top w:val="none" w:sz="0" w:space="0" w:color="auto"/>
        <w:left w:val="none" w:sz="0" w:space="0" w:color="auto"/>
        <w:bottom w:val="none" w:sz="0" w:space="0" w:color="auto"/>
        <w:right w:val="none" w:sz="0" w:space="0" w:color="auto"/>
      </w:divBdr>
    </w:div>
    <w:div w:id="514655218">
      <w:bodyDiv w:val="1"/>
      <w:marLeft w:val="0"/>
      <w:marRight w:val="0"/>
      <w:marTop w:val="0"/>
      <w:marBottom w:val="0"/>
      <w:divBdr>
        <w:top w:val="none" w:sz="0" w:space="0" w:color="auto"/>
        <w:left w:val="none" w:sz="0" w:space="0" w:color="auto"/>
        <w:bottom w:val="none" w:sz="0" w:space="0" w:color="auto"/>
        <w:right w:val="none" w:sz="0" w:space="0" w:color="auto"/>
      </w:divBdr>
    </w:div>
    <w:div w:id="517282815">
      <w:bodyDiv w:val="1"/>
      <w:marLeft w:val="0"/>
      <w:marRight w:val="0"/>
      <w:marTop w:val="0"/>
      <w:marBottom w:val="0"/>
      <w:divBdr>
        <w:top w:val="none" w:sz="0" w:space="0" w:color="auto"/>
        <w:left w:val="none" w:sz="0" w:space="0" w:color="auto"/>
        <w:bottom w:val="none" w:sz="0" w:space="0" w:color="auto"/>
        <w:right w:val="none" w:sz="0" w:space="0" w:color="auto"/>
      </w:divBdr>
    </w:div>
    <w:div w:id="523785982">
      <w:bodyDiv w:val="1"/>
      <w:marLeft w:val="0"/>
      <w:marRight w:val="0"/>
      <w:marTop w:val="0"/>
      <w:marBottom w:val="0"/>
      <w:divBdr>
        <w:top w:val="none" w:sz="0" w:space="0" w:color="auto"/>
        <w:left w:val="none" w:sz="0" w:space="0" w:color="auto"/>
        <w:bottom w:val="none" w:sz="0" w:space="0" w:color="auto"/>
        <w:right w:val="none" w:sz="0" w:space="0" w:color="auto"/>
      </w:divBdr>
    </w:div>
    <w:div w:id="530923558">
      <w:bodyDiv w:val="1"/>
      <w:marLeft w:val="0"/>
      <w:marRight w:val="0"/>
      <w:marTop w:val="0"/>
      <w:marBottom w:val="0"/>
      <w:divBdr>
        <w:top w:val="none" w:sz="0" w:space="0" w:color="auto"/>
        <w:left w:val="none" w:sz="0" w:space="0" w:color="auto"/>
        <w:bottom w:val="none" w:sz="0" w:space="0" w:color="auto"/>
        <w:right w:val="none" w:sz="0" w:space="0" w:color="auto"/>
      </w:divBdr>
    </w:div>
    <w:div w:id="538055936">
      <w:bodyDiv w:val="1"/>
      <w:marLeft w:val="0"/>
      <w:marRight w:val="0"/>
      <w:marTop w:val="0"/>
      <w:marBottom w:val="0"/>
      <w:divBdr>
        <w:top w:val="none" w:sz="0" w:space="0" w:color="auto"/>
        <w:left w:val="none" w:sz="0" w:space="0" w:color="auto"/>
        <w:bottom w:val="none" w:sz="0" w:space="0" w:color="auto"/>
        <w:right w:val="none" w:sz="0" w:space="0" w:color="auto"/>
      </w:divBdr>
    </w:div>
    <w:div w:id="541600103">
      <w:bodyDiv w:val="1"/>
      <w:marLeft w:val="0"/>
      <w:marRight w:val="0"/>
      <w:marTop w:val="0"/>
      <w:marBottom w:val="0"/>
      <w:divBdr>
        <w:top w:val="none" w:sz="0" w:space="0" w:color="auto"/>
        <w:left w:val="none" w:sz="0" w:space="0" w:color="auto"/>
        <w:bottom w:val="none" w:sz="0" w:space="0" w:color="auto"/>
        <w:right w:val="none" w:sz="0" w:space="0" w:color="auto"/>
      </w:divBdr>
    </w:div>
    <w:div w:id="542713488">
      <w:bodyDiv w:val="1"/>
      <w:marLeft w:val="0"/>
      <w:marRight w:val="0"/>
      <w:marTop w:val="0"/>
      <w:marBottom w:val="0"/>
      <w:divBdr>
        <w:top w:val="none" w:sz="0" w:space="0" w:color="auto"/>
        <w:left w:val="none" w:sz="0" w:space="0" w:color="auto"/>
        <w:bottom w:val="none" w:sz="0" w:space="0" w:color="auto"/>
        <w:right w:val="none" w:sz="0" w:space="0" w:color="auto"/>
      </w:divBdr>
    </w:div>
    <w:div w:id="551428734">
      <w:bodyDiv w:val="1"/>
      <w:marLeft w:val="0"/>
      <w:marRight w:val="0"/>
      <w:marTop w:val="0"/>
      <w:marBottom w:val="0"/>
      <w:divBdr>
        <w:top w:val="none" w:sz="0" w:space="0" w:color="auto"/>
        <w:left w:val="none" w:sz="0" w:space="0" w:color="auto"/>
        <w:bottom w:val="none" w:sz="0" w:space="0" w:color="auto"/>
        <w:right w:val="none" w:sz="0" w:space="0" w:color="auto"/>
      </w:divBdr>
    </w:div>
    <w:div w:id="568198974">
      <w:bodyDiv w:val="1"/>
      <w:marLeft w:val="0"/>
      <w:marRight w:val="0"/>
      <w:marTop w:val="0"/>
      <w:marBottom w:val="0"/>
      <w:divBdr>
        <w:top w:val="none" w:sz="0" w:space="0" w:color="auto"/>
        <w:left w:val="none" w:sz="0" w:space="0" w:color="auto"/>
        <w:bottom w:val="none" w:sz="0" w:space="0" w:color="auto"/>
        <w:right w:val="none" w:sz="0" w:space="0" w:color="auto"/>
      </w:divBdr>
    </w:div>
    <w:div w:id="568465095">
      <w:bodyDiv w:val="1"/>
      <w:marLeft w:val="0"/>
      <w:marRight w:val="0"/>
      <w:marTop w:val="0"/>
      <w:marBottom w:val="0"/>
      <w:divBdr>
        <w:top w:val="none" w:sz="0" w:space="0" w:color="auto"/>
        <w:left w:val="none" w:sz="0" w:space="0" w:color="auto"/>
        <w:bottom w:val="none" w:sz="0" w:space="0" w:color="auto"/>
        <w:right w:val="none" w:sz="0" w:space="0" w:color="auto"/>
      </w:divBdr>
    </w:div>
    <w:div w:id="571238682">
      <w:bodyDiv w:val="1"/>
      <w:marLeft w:val="0"/>
      <w:marRight w:val="0"/>
      <w:marTop w:val="0"/>
      <w:marBottom w:val="0"/>
      <w:divBdr>
        <w:top w:val="none" w:sz="0" w:space="0" w:color="auto"/>
        <w:left w:val="none" w:sz="0" w:space="0" w:color="auto"/>
        <w:bottom w:val="none" w:sz="0" w:space="0" w:color="auto"/>
        <w:right w:val="none" w:sz="0" w:space="0" w:color="auto"/>
      </w:divBdr>
    </w:div>
    <w:div w:id="574126229">
      <w:bodyDiv w:val="1"/>
      <w:marLeft w:val="0"/>
      <w:marRight w:val="0"/>
      <w:marTop w:val="0"/>
      <w:marBottom w:val="0"/>
      <w:divBdr>
        <w:top w:val="none" w:sz="0" w:space="0" w:color="auto"/>
        <w:left w:val="none" w:sz="0" w:space="0" w:color="auto"/>
        <w:bottom w:val="none" w:sz="0" w:space="0" w:color="auto"/>
        <w:right w:val="none" w:sz="0" w:space="0" w:color="auto"/>
      </w:divBdr>
    </w:div>
    <w:div w:id="576669781">
      <w:bodyDiv w:val="1"/>
      <w:marLeft w:val="0"/>
      <w:marRight w:val="0"/>
      <w:marTop w:val="0"/>
      <w:marBottom w:val="0"/>
      <w:divBdr>
        <w:top w:val="none" w:sz="0" w:space="0" w:color="auto"/>
        <w:left w:val="none" w:sz="0" w:space="0" w:color="auto"/>
        <w:bottom w:val="none" w:sz="0" w:space="0" w:color="auto"/>
        <w:right w:val="none" w:sz="0" w:space="0" w:color="auto"/>
      </w:divBdr>
    </w:div>
    <w:div w:id="578517168">
      <w:bodyDiv w:val="1"/>
      <w:marLeft w:val="0"/>
      <w:marRight w:val="0"/>
      <w:marTop w:val="0"/>
      <w:marBottom w:val="0"/>
      <w:divBdr>
        <w:top w:val="none" w:sz="0" w:space="0" w:color="auto"/>
        <w:left w:val="none" w:sz="0" w:space="0" w:color="auto"/>
        <w:bottom w:val="none" w:sz="0" w:space="0" w:color="auto"/>
        <w:right w:val="none" w:sz="0" w:space="0" w:color="auto"/>
      </w:divBdr>
    </w:div>
    <w:div w:id="595285549">
      <w:bodyDiv w:val="1"/>
      <w:marLeft w:val="0"/>
      <w:marRight w:val="0"/>
      <w:marTop w:val="0"/>
      <w:marBottom w:val="0"/>
      <w:divBdr>
        <w:top w:val="none" w:sz="0" w:space="0" w:color="auto"/>
        <w:left w:val="none" w:sz="0" w:space="0" w:color="auto"/>
        <w:bottom w:val="none" w:sz="0" w:space="0" w:color="auto"/>
        <w:right w:val="none" w:sz="0" w:space="0" w:color="auto"/>
      </w:divBdr>
    </w:div>
    <w:div w:id="603537463">
      <w:bodyDiv w:val="1"/>
      <w:marLeft w:val="0"/>
      <w:marRight w:val="0"/>
      <w:marTop w:val="0"/>
      <w:marBottom w:val="0"/>
      <w:divBdr>
        <w:top w:val="none" w:sz="0" w:space="0" w:color="auto"/>
        <w:left w:val="none" w:sz="0" w:space="0" w:color="auto"/>
        <w:bottom w:val="none" w:sz="0" w:space="0" w:color="auto"/>
        <w:right w:val="none" w:sz="0" w:space="0" w:color="auto"/>
      </w:divBdr>
    </w:div>
    <w:div w:id="603851935">
      <w:bodyDiv w:val="1"/>
      <w:marLeft w:val="0"/>
      <w:marRight w:val="0"/>
      <w:marTop w:val="0"/>
      <w:marBottom w:val="0"/>
      <w:divBdr>
        <w:top w:val="none" w:sz="0" w:space="0" w:color="auto"/>
        <w:left w:val="none" w:sz="0" w:space="0" w:color="auto"/>
        <w:bottom w:val="none" w:sz="0" w:space="0" w:color="auto"/>
        <w:right w:val="none" w:sz="0" w:space="0" w:color="auto"/>
      </w:divBdr>
    </w:div>
    <w:div w:id="612328307">
      <w:bodyDiv w:val="1"/>
      <w:marLeft w:val="0"/>
      <w:marRight w:val="0"/>
      <w:marTop w:val="0"/>
      <w:marBottom w:val="0"/>
      <w:divBdr>
        <w:top w:val="none" w:sz="0" w:space="0" w:color="auto"/>
        <w:left w:val="none" w:sz="0" w:space="0" w:color="auto"/>
        <w:bottom w:val="none" w:sz="0" w:space="0" w:color="auto"/>
        <w:right w:val="none" w:sz="0" w:space="0" w:color="auto"/>
      </w:divBdr>
    </w:div>
    <w:div w:id="612831212">
      <w:bodyDiv w:val="1"/>
      <w:marLeft w:val="0"/>
      <w:marRight w:val="0"/>
      <w:marTop w:val="0"/>
      <w:marBottom w:val="0"/>
      <w:divBdr>
        <w:top w:val="none" w:sz="0" w:space="0" w:color="auto"/>
        <w:left w:val="none" w:sz="0" w:space="0" w:color="auto"/>
        <w:bottom w:val="none" w:sz="0" w:space="0" w:color="auto"/>
        <w:right w:val="none" w:sz="0" w:space="0" w:color="auto"/>
      </w:divBdr>
    </w:div>
    <w:div w:id="622423453">
      <w:bodyDiv w:val="1"/>
      <w:marLeft w:val="0"/>
      <w:marRight w:val="0"/>
      <w:marTop w:val="0"/>
      <w:marBottom w:val="0"/>
      <w:divBdr>
        <w:top w:val="none" w:sz="0" w:space="0" w:color="auto"/>
        <w:left w:val="none" w:sz="0" w:space="0" w:color="auto"/>
        <w:bottom w:val="none" w:sz="0" w:space="0" w:color="auto"/>
        <w:right w:val="none" w:sz="0" w:space="0" w:color="auto"/>
      </w:divBdr>
    </w:div>
    <w:div w:id="624846853">
      <w:bodyDiv w:val="1"/>
      <w:marLeft w:val="0"/>
      <w:marRight w:val="0"/>
      <w:marTop w:val="0"/>
      <w:marBottom w:val="0"/>
      <w:divBdr>
        <w:top w:val="none" w:sz="0" w:space="0" w:color="auto"/>
        <w:left w:val="none" w:sz="0" w:space="0" w:color="auto"/>
        <w:bottom w:val="none" w:sz="0" w:space="0" w:color="auto"/>
        <w:right w:val="none" w:sz="0" w:space="0" w:color="auto"/>
      </w:divBdr>
    </w:div>
    <w:div w:id="632562403">
      <w:bodyDiv w:val="1"/>
      <w:marLeft w:val="0"/>
      <w:marRight w:val="0"/>
      <w:marTop w:val="0"/>
      <w:marBottom w:val="0"/>
      <w:divBdr>
        <w:top w:val="none" w:sz="0" w:space="0" w:color="auto"/>
        <w:left w:val="none" w:sz="0" w:space="0" w:color="auto"/>
        <w:bottom w:val="none" w:sz="0" w:space="0" w:color="auto"/>
        <w:right w:val="none" w:sz="0" w:space="0" w:color="auto"/>
      </w:divBdr>
    </w:div>
    <w:div w:id="649093468">
      <w:bodyDiv w:val="1"/>
      <w:marLeft w:val="0"/>
      <w:marRight w:val="0"/>
      <w:marTop w:val="0"/>
      <w:marBottom w:val="0"/>
      <w:divBdr>
        <w:top w:val="none" w:sz="0" w:space="0" w:color="auto"/>
        <w:left w:val="none" w:sz="0" w:space="0" w:color="auto"/>
        <w:bottom w:val="none" w:sz="0" w:space="0" w:color="auto"/>
        <w:right w:val="none" w:sz="0" w:space="0" w:color="auto"/>
      </w:divBdr>
    </w:div>
    <w:div w:id="658967254">
      <w:bodyDiv w:val="1"/>
      <w:marLeft w:val="0"/>
      <w:marRight w:val="0"/>
      <w:marTop w:val="0"/>
      <w:marBottom w:val="0"/>
      <w:divBdr>
        <w:top w:val="none" w:sz="0" w:space="0" w:color="auto"/>
        <w:left w:val="none" w:sz="0" w:space="0" w:color="auto"/>
        <w:bottom w:val="none" w:sz="0" w:space="0" w:color="auto"/>
        <w:right w:val="none" w:sz="0" w:space="0" w:color="auto"/>
      </w:divBdr>
    </w:div>
    <w:div w:id="671841107">
      <w:bodyDiv w:val="1"/>
      <w:marLeft w:val="0"/>
      <w:marRight w:val="0"/>
      <w:marTop w:val="0"/>
      <w:marBottom w:val="0"/>
      <w:divBdr>
        <w:top w:val="none" w:sz="0" w:space="0" w:color="auto"/>
        <w:left w:val="none" w:sz="0" w:space="0" w:color="auto"/>
        <w:bottom w:val="none" w:sz="0" w:space="0" w:color="auto"/>
        <w:right w:val="none" w:sz="0" w:space="0" w:color="auto"/>
      </w:divBdr>
    </w:div>
    <w:div w:id="672991681">
      <w:bodyDiv w:val="1"/>
      <w:marLeft w:val="0"/>
      <w:marRight w:val="0"/>
      <w:marTop w:val="0"/>
      <w:marBottom w:val="0"/>
      <w:divBdr>
        <w:top w:val="none" w:sz="0" w:space="0" w:color="auto"/>
        <w:left w:val="none" w:sz="0" w:space="0" w:color="auto"/>
        <w:bottom w:val="none" w:sz="0" w:space="0" w:color="auto"/>
        <w:right w:val="none" w:sz="0" w:space="0" w:color="auto"/>
      </w:divBdr>
    </w:div>
    <w:div w:id="676155265">
      <w:bodyDiv w:val="1"/>
      <w:marLeft w:val="0"/>
      <w:marRight w:val="0"/>
      <w:marTop w:val="0"/>
      <w:marBottom w:val="0"/>
      <w:divBdr>
        <w:top w:val="none" w:sz="0" w:space="0" w:color="auto"/>
        <w:left w:val="none" w:sz="0" w:space="0" w:color="auto"/>
        <w:bottom w:val="none" w:sz="0" w:space="0" w:color="auto"/>
        <w:right w:val="none" w:sz="0" w:space="0" w:color="auto"/>
      </w:divBdr>
    </w:div>
    <w:div w:id="677119281">
      <w:bodyDiv w:val="1"/>
      <w:marLeft w:val="0"/>
      <w:marRight w:val="0"/>
      <w:marTop w:val="0"/>
      <w:marBottom w:val="0"/>
      <w:divBdr>
        <w:top w:val="none" w:sz="0" w:space="0" w:color="auto"/>
        <w:left w:val="none" w:sz="0" w:space="0" w:color="auto"/>
        <w:bottom w:val="none" w:sz="0" w:space="0" w:color="auto"/>
        <w:right w:val="none" w:sz="0" w:space="0" w:color="auto"/>
      </w:divBdr>
    </w:div>
    <w:div w:id="686756188">
      <w:bodyDiv w:val="1"/>
      <w:marLeft w:val="0"/>
      <w:marRight w:val="0"/>
      <w:marTop w:val="0"/>
      <w:marBottom w:val="0"/>
      <w:divBdr>
        <w:top w:val="none" w:sz="0" w:space="0" w:color="auto"/>
        <w:left w:val="none" w:sz="0" w:space="0" w:color="auto"/>
        <w:bottom w:val="none" w:sz="0" w:space="0" w:color="auto"/>
        <w:right w:val="none" w:sz="0" w:space="0" w:color="auto"/>
      </w:divBdr>
    </w:div>
    <w:div w:id="690496547">
      <w:bodyDiv w:val="1"/>
      <w:marLeft w:val="0"/>
      <w:marRight w:val="0"/>
      <w:marTop w:val="0"/>
      <w:marBottom w:val="0"/>
      <w:divBdr>
        <w:top w:val="none" w:sz="0" w:space="0" w:color="auto"/>
        <w:left w:val="none" w:sz="0" w:space="0" w:color="auto"/>
        <w:bottom w:val="none" w:sz="0" w:space="0" w:color="auto"/>
        <w:right w:val="none" w:sz="0" w:space="0" w:color="auto"/>
      </w:divBdr>
    </w:div>
    <w:div w:id="699670628">
      <w:bodyDiv w:val="1"/>
      <w:marLeft w:val="0"/>
      <w:marRight w:val="0"/>
      <w:marTop w:val="0"/>
      <w:marBottom w:val="0"/>
      <w:divBdr>
        <w:top w:val="none" w:sz="0" w:space="0" w:color="auto"/>
        <w:left w:val="none" w:sz="0" w:space="0" w:color="auto"/>
        <w:bottom w:val="none" w:sz="0" w:space="0" w:color="auto"/>
        <w:right w:val="none" w:sz="0" w:space="0" w:color="auto"/>
      </w:divBdr>
    </w:div>
    <w:div w:id="703946072">
      <w:bodyDiv w:val="1"/>
      <w:marLeft w:val="0"/>
      <w:marRight w:val="0"/>
      <w:marTop w:val="0"/>
      <w:marBottom w:val="0"/>
      <w:divBdr>
        <w:top w:val="none" w:sz="0" w:space="0" w:color="auto"/>
        <w:left w:val="none" w:sz="0" w:space="0" w:color="auto"/>
        <w:bottom w:val="none" w:sz="0" w:space="0" w:color="auto"/>
        <w:right w:val="none" w:sz="0" w:space="0" w:color="auto"/>
      </w:divBdr>
    </w:div>
    <w:div w:id="706838029">
      <w:bodyDiv w:val="1"/>
      <w:marLeft w:val="0"/>
      <w:marRight w:val="0"/>
      <w:marTop w:val="0"/>
      <w:marBottom w:val="0"/>
      <w:divBdr>
        <w:top w:val="none" w:sz="0" w:space="0" w:color="auto"/>
        <w:left w:val="none" w:sz="0" w:space="0" w:color="auto"/>
        <w:bottom w:val="none" w:sz="0" w:space="0" w:color="auto"/>
        <w:right w:val="none" w:sz="0" w:space="0" w:color="auto"/>
      </w:divBdr>
    </w:div>
    <w:div w:id="710425559">
      <w:bodyDiv w:val="1"/>
      <w:marLeft w:val="0"/>
      <w:marRight w:val="0"/>
      <w:marTop w:val="0"/>
      <w:marBottom w:val="0"/>
      <w:divBdr>
        <w:top w:val="none" w:sz="0" w:space="0" w:color="auto"/>
        <w:left w:val="none" w:sz="0" w:space="0" w:color="auto"/>
        <w:bottom w:val="none" w:sz="0" w:space="0" w:color="auto"/>
        <w:right w:val="none" w:sz="0" w:space="0" w:color="auto"/>
      </w:divBdr>
    </w:div>
    <w:div w:id="713388846">
      <w:bodyDiv w:val="1"/>
      <w:marLeft w:val="0"/>
      <w:marRight w:val="0"/>
      <w:marTop w:val="0"/>
      <w:marBottom w:val="0"/>
      <w:divBdr>
        <w:top w:val="none" w:sz="0" w:space="0" w:color="auto"/>
        <w:left w:val="none" w:sz="0" w:space="0" w:color="auto"/>
        <w:bottom w:val="none" w:sz="0" w:space="0" w:color="auto"/>
        <w:right w:val="none" w:sz="0" w:space="0" w:color="auto"/>
      </w:divBdr>
    </w:div>
    <w:div w:id="715470833">
      <w:bodyDiv w:val="1"/>
      <w:marLeft w:val="0"/>
      <w:marRight w:val="0"/>
      <w:marTop w:val="0"/>
      <w:marBottom w:val="0"/>
      <w:divBdr>
        <w:top w:val="none" w:sz="0" w:space="0" w:color="auto"/>
        <w:left w:val="none" w:sz="0" w:space="0" w:color="auto"/>
        <w:bottom w:val="none" w:sz="0" w:space="0" w:color="auto"/>
        <w:right w:val="none" w:sz="0" w:space="0" w:color="auto"/>
      </w:divBdr>
    </w:div>
    <w:div w:id="731781483">
      <w:bodyDiv w:val="1"/>
      <w:marLeft w:val="0"/>
      <w:marRight w:val="0"/>
      <w:marTop w:val="0"/>
      <w:marBottom w:val="0"/>
      <w:divBdr>
        <w:top w:val="none" w:sz="0" w:space="0" w:color="auto"/>
        <w:left w:val="none" w:sz="0" w:space="0" w:color="auto"/>
        <w:bottom w:val="none" w:sz="0" w:space="0" w:color="auto"/>
        <w:right w:val="none" w:sz="0" w:space="0" w:color="auto"/>
      </w:divBdr>
    </w:div>
    <w:div w:id="738677386">
      <w:bodyDiv w:val="1"/>
      <w:marLeft w:val="0"/>
      <w:marRight w:val="0"/>
      <w:marTop w:val="0"/>
      <w:marBottom w:val="0"/>
      <w:divBdr>
        <w:top w:val="none" w:sz="0" w:space="0" w:color="auto"/>
        <w:left w:val="none" w:sz="0" w:space="0" w:color="auto"/>
        <w:bottom w:val="none" w:sz="0" w:space="0" w:color="auto"/>
        <w:right w:val="none" w:sz="0" w:space="0" w:color="auto"/>
      </w:divBdr>
    </w:div>
    <w:div w:id="749501873">
      <w:bodyDiv w:val="1"/>
      <w:marLeft w:val="0"/>
      <w:marRight w:val="0"/>
      <w:marTop w:val="0"/>
      <w:marBottom w:val="0"/>
      <w:divBdr>
        <w:top w:val="none" w:sz="0" w:space="0" w:color="auto"/>
        <w:left w:val="none" w:sz="0" w:space="0" w:color="auto"/>
        <w:bottom w:val="none" w:sz="0" w:space="0" w:color="auto"/>
        <w:right w:val="none" w:sz="0" w:space="0" w:color="auto"/>
      </w:divBdr>
    </w:div>
    <w:div w:id="752240197">
      <w:bodyDiv w:val="1"/>
      <w:marLeft w:val="0"/>
      <w:marRight w:val="0"/>
      <w:marTop w:val="0"/>
      <w:marBottom w:val="0"/>
      <w:divBdr>
        <w:top w:val="none" w:sz="0" w:space="0" w:color="auto"/>
        <w:left w:val="none" w:sz="0" w:space="0" w:color="auto"/>
        <w:bottom w:val="none" w:sz="0" w:space="0" w:color="auto"/>
        <w:right w:val="none" w:sz="0" w:space="0" w:color="auto"/>
      </w:divBdr>
    </w:div>
    <w:div w:id="761216814">
      <w:bodyDiv w:val="1"/>
      <w:marLeft w:val="0"/>
      <w:marRight w:val="0"/>
      <w:marTop w:val="0"/>
      <w:marBottom w:val="0"/>
      <w:divBdr>
        <w:top w:val="none" w:sz="0" w:space="0" w:color="auto"/>
        <w:left w:val="none" w:sz="0" w:space="0" w:color="auto"/>
        <w:bottom w:val="none" w:sz="0" w:space="0" w:color="auto"/>
        <w:right w:val="none" w:sz="0" w:space="0" w:color="auto"/>
      </w:divBdr>
    </w:div>
    <w:div w:id="771168318">
      <w:bodyDiv w:val="1"/>
      <w:marLeft w:val="0"/>
      <w:marRight w:val="0"/>
      <w:marTop w:val="0"/>
      <w:marBottom w:val="0"/>
      <w:divBdr>
        <w:top w:val="none" w:sz="0" w:space="0" w:color="auto"/>
        <w:left w:val="none" w:sz="0" w:space="0" w:color="auto"/>
        <w:bottom w:val="none" w:sz="0" w:space="0" w:color="auto"/>
        <w:right w:val="none" w:sz="0" w:space="0" w:color="auto"/>
      </w:divBdr>
    </w:div>
    <w:div w:id="776288621">
      <w:bodyDiv w:val="1"/>
      <w:marLeft w:val="0"/>
      <w:marRight w:val="0"/>
      <w:marTop w:val="0"/>
      <w:marBottom w:val="0"/>
      <w:divBdr>
        <w:top w:val="none" w:sz="0" w:space="0" w:color="auto"/>
        <w:left w:val="none" w:sz="0" w:space="0" w:color="auto"/>
        <w:bottom w:val="none" w:sz="0" w:space="0" w:color="auto"/>
        <w:right w:val="none" w:sz="0" w:space="0" w:color="auto"/>
      </w:divBdr>
    </w:div>
    <w:div w:id="777409716">
      <w:bodyDiv w:val="1"/>
      <w:marLeft w:val="0"/>
      <w:marRight w:val="0"/>
      <w:marTop w:val="0"/>
      <w:marBottom w:val="0"/>
      <w:divBdr>
        <w:top w:val="none" w:sz="0" w:space="0" w:color="auto"/>
        <w:left w:val="none" w:sz="0" w:space="0" w:color="auto"/>
        <w:bottom w:val="none" w:sz="0" w:space="0" w:color="auto"/>
        <w:right w:val="none" w:sz="0" w:space="0" w:color="auto"/>
      </w:divBdr>
    </w:div>
    <w:div w:id="778136026">
      <w:bodyDiv w:val="1"/>
      <w:marLeft w:val="0"/>
      <w:marRight w:val="0"/>
      <w:marTop w:val="0"/>
      <w:marBottom w:val="0"/>
      <w:divBdr>
        <w:top w:val="none" w:sz="0" w:space="0" w:color="auto"/>
        <w:left w:val="none" w:sz="0" w:space="0" w:color="auto"/>
        <w:bottom w:val="none" w:sz="0" w:space="0" w:color="auto"/>
        <w:right w:val="none" w:sz="0" w:space="0" w:color="auto"/>
      </w:divBdr>
    </w:div>
    <w:div w:id="794523357">
      <w:bodyDiv w:val="1"/>
      <w:marLeft w:val="0"/>
      <w:marRight w:val="0"/>
      <w:marTop w:val="0"/>
      <w:marBottom w:val="0"/>
      <w:divBdr>
        <w:top w:val="none" w:sz="0" w:space="0" w:color="auto"/>
        <w:left w:val="none" w:sz="0" w:space="0" w:color="auto"/>
        <w:bottom w:val="none" w:sz="0" w:space="0" w:color="auto"/>
        <w:right w:val="none" w:sz="0" w:space="0" w:color="auto"/>
      </w:divBdr>
    </w:div>
    <w:div w:id="800001635">
      <w:bodyDiv w:val="1"/>
      <w:marLeft w:val="0"/>
      <w:marRight w:val="0"/>
      <w:marTop w:val="0"/>
      <w:marBottom w:val="0"/>
      <w:divBdr>
        <w:top w:val="none" w:sz="0" w:space="0" w:color="auto"/>
        <w:left w:val="none" w:sz="0" w:space="0" w:color="auto"/>
        <w:bottom w:val="none" w:sz="0" w:space="0" w:color="auto"/>
        <w:right w:val="none" w:sz="0" w:space="0" w:color="auto"/>
      </w:divBdr>
    </w:div>
    <w:div w:id="800537396">
      <w:bodyDiv w:val="1"/>
      <w:marLeft w:val="0"/>
      <w:marRight w:val="0"/>
      <w:marTop w:val="0"/>
      <w:marBottom w:val="0"/>
      <w:divBdr>
        <w:top w:val="none" w:sz="0" w:space="0" w:color="auto"/>
        <w:left w:val="none" w:sz="0" w:space="0" w:color="auto"/>
        <w:bottom w:val="none" w:sz="0" w:space="0" w:color="auto"/>
        <w:right w:val="none" w:sz="0" w:space="0" w:color="auto"/>
      </w:divBdr>
    </w:div>
    <w:div w:id="807823799">
      <w:bodyDiv w:val="1"/>
      <w:marLeft w:val="0"/>
      <w:marRight w:val="0"/>
      <w:marTop w:val="0"/>
      <w:marBottom w:val="0"/>
      <w:divBdr>
        <w:top w:val="none" w:sz="0" w:space="0" w:color="auto"/>
        <w:left w:val="none" w:sz="0" w:space="0" w:color="auto"/>
        <w:bottom w:val="none" w:sz="0" w:space="0" w:color="auto"/>
        <w:right w:val="none" w:sz="0" w:space="0" w:color="auto"/>
      </w:divBdr>
    </w:div>
    <w:div w:id="808204343">
      <w:bodyDiv w:val="1"/>
      <w:marLeft w:val="0"/>
      <w:marRight w:val="0"/>
      <w:marTop w:val="0"/>
      <w:marBottom w:val="0"/>
      <w:divBdr>
        <w:top w:val="none" w:sz="0" w:space="0" w:color="auto"/>
        <w:left w:val="none" w:sz="0" w:space="0" w:color="auto"/>
        <w:bottom w:val="none" w:sz="0" w:space="0" w:color="auto"/>
        <w:right w:val="none" w:sz="0" w:space="0" w:color="auto"/>
      </w:divBdr>
    </w:div>
    <w:div w:id="817265764">
      <w:bodyDiv w:val="1"/>
      <w:marLeft w:val="0"/>
      <w:marRight w:val="0"/>
      <w:marTop w:val="0"/>
      <w:marBottom w:val="0"/>
      <w:divBdr>
        <w:top w:val="none" w:sz="0" w:space="0" w:color="auto"/>
        <w:left w:val="none" w:sz="0" w:space="0" w:color="auto"/>
        <w:bottom w:val="none" w:sz="0" w:space="0" w:color="auto"/>
        <w:right w:val="none" w:sz="0" w:space="0" w:color="auto"/>
      </w:divBdr>
    </w:div>
    <w:div w:id="823618434">
      <w:bodyDiv w:val="1"/>
      <w:marLeft w:val="0"/>
      <w:marRight w:val="0"/>
      <w:marTop w:val="0"/>
      <w:marBottom w:val="0"/>
      <w:divBdr>
        <w:top w:val="none" w:sz="0" w:space="0" w:color="auto"/>
        <w:left w:val="none" w:sz="0" w:space="0" w:color="auto"/>
        <w:bottom w:val="none" w:sz="0" w:space="0" w:color="auto"/>
        <w:right w:val="none" w:sz="0" w:space="0" w:color="auto"/>
      </w:divBdr>
    </w:div>
    <w:div w:id="833372903">
      <w:bodyDiv w:val="1"/>
      <w:marLeft w:val="0"/>
      <w:marRight w:val="0"/>
      <w:marTop w:val="0"/>
      <w:marBottom w:val="0"/>
      <w:divBdr>
        <w:top w:val="none" w:sz="0" w:space="0" w:color="auto"/>
        <w:left w:val="none" w:sz="0" w:space="0" w:color="auto"/>
        <w:bottom w:val="none" w:sz="0" w:space="0" w:color="auto"/>
        <w:right w:val="none" w:sz="0" w:space="0" w:color="auto"/>
      </w:divBdr>
    </w:div>
    <w:div w:id="842404238">
      <w:bodyDiv w:val="1"/>
      <w:marLeft w:val="0"/>
      <w:marRight w:val="0"/>
      <w:marTop w:val="0"/>
      <w:marBottom w:val="0"/>
      <w:divBdr>
        <w:top w:val="none" w:sz="0" w:space="0" w:color="auto"/>
        <w:left w:val="none" w:sz="0" w:space="0" w:color="auto"/>
        <w:bottom w:val="none" w:sz="0" w:space="0" w:color="auto"/>
        <w:right w:val="none" w:sz="0" w:space="0" w:color="auto"/>
      </w:divBdr>
    </w:div>
    <w:div w:id="850528271">
      <w:bodyDiv w:val="1"/>
      <w:marLeft w:val="0"/>
      <w:marRight w:val="0"/>
      <w:marTop w:val="0"/>
      <w:marBottom w:val="0"/>
      <w:divBdr>
        <w:top w:val="none" w:sz="0" w:space="0" w:color="auto"/>
        <w:left w:val="none" w:sz="0" w:space="0" w:color="auto"/>
        <w:bottom w:val="none" w:sz="0" w:space="0" w:color="auto"/>
        <w:right w:val="none" w:sz="0" w:space="0" w:color="auto"/>
      </w:divBdr>
    </w:div>
    <w:div w:id="852181886">
      <w:bodyDiv w:val="1"/>
      <w:marLeft w:val="0"/>
      <w:marRight w:val="0"/>
      <w:marTop w:val="0"/>
      <w:marBottom w:val="0"/>
      <w:divBdr>
        <w:top w:val="none" w:sz="0" w:space="0" w:color="auto"/>
        <w:left w:val="none" w:sz="0" w:space="0" w:color="auto"/>
        <w:bottom w:val="none" w:sz="0" w:space="0" w:color="auto"/>
        <w:right w:val="none" w:sz="0" w:space="0" w:color="auto"/>
      </w:divBdr>
    </w:div>
    <w:div w:id="872039568">
      <w:bodyDiv w:val="1"/>
      <w:marLeft w:val="0"/>
      <w:marRight w:val="0"/>
      <w:marTop w:val="0"/>
      <w:marBottom w:val="0"/>
      <w:divBdr>
        <w:top w:val="none" w:sz="0" w:space="0" w:color="auto"/>
        <w:left w:val="none" w:sz="0" w:space="0" w:color="auto"/>
        <w:bottom w:val="none" w:sz="0" w:space="0" w:color="auto"/>
        <w:right w:val="none" w:sz="0" w:space="0" w:color="auto"/>
      </w:divBdr>
    </w:div>
    <w:div w:id="885029119">
      <w:bodyDiv w:val="1"/>
      <w:marLeft w:val="0"/>
      <w:marRight w:val="0"/>
      <w:marTop w:val="0"/>
      <w:marBottom w:val="0"/>
      <w:divBdr>
        <w:top w:val="none" w:sz="0" w:space="0" w:color="auto"/>
        <w:left w:val="none" w:sz="0" w:space="0" w:color="auto"/>
        <w:bottom w:val="none" w:sz="0" w:space="0" w:color="auto"/>
        <w:right w:val="none" w:sz="0" w:space="0" w:color="auto"/>
      </w:divBdr>
    </w:div>
    <w:div w:id="887567325">
      <w:bodyDiv w:val="1"/>
      <w:marLeft w:val="0"/>
      <w:marRight w:val="0"/>
      <w:marTop w:val="0"/>
      <w:marBottom w:val="0"/>
      <w:divBdr>
        <w:top w:val="none" w:sz="0" w:space="0" w:color="auto"/>
        <w:left w:val="none" w:sz="0" w:space="0" w:color="auto"/>
        <w:bottom w:val="none" w:sz="0" w:space="0" w:color="auto"/>
        <w:right w:val="none" w:sz="0" w:space="0" w:color="auto"/>
      </w:divBdr>
    </w:div>
    <w:div w:id="890312437">
      <w:bodyDiv w:val="1"/>
      <w:marLeft w:val="0"/>
      <w:marRight w:val="0"/>
      <w:marTop w:val="0"/>
      <w:marBottom w:val="0"/>
      <w:divBdr>
        <w:top w:val="none" w:sz="0" w:space="0" w:color="auto"/>
        <w:left w:val="none" w:sz="0" w:space="0" w:color="auto"/>
        <w:bottom w:val="none" w:sz="0" w:space="0" w:color="auto"/>
        <w:right w:val="none" w:sz="0" w:space="0" w:color="auto"/>
      </w:divBdr>
    </w:div>
    <w:div w:id="907037667">
      <w:bodyDiv w:val="1"/>
      <w:marLeft w:val="0"/>
      <w:marRight w:val="0"/>
      <w:marTop w:val="0"/>
      <w:marBottom w:val="0"/>
      <w:divBdr>
        <w:top w:val="none" w:sz="0" w:space="0" w:color="auto"/>
        <w:left w:val="none" w:sz="0" w:space="0" w:color="auto"/>
        <w:bottom w:val="none" w:sz="0" w:space="0" w:color="auto"/>
        <w:right w:val="none" w:sz="0" w:space="0" w:color="auto"/>
      </w:divBdr>
    </w:div>
    <w:div w:id="917833668">
      <w:bodyDiv w:val="1"/>
      <w:marLeft w:val="0"/>
      <w:marRight w:val="0"/>
      <w:marTop w:val="0"/>
      <w:marBottom w:val="0"/>
      <w:divBdr>
        <w:top w:val="none" w:sz="0" w:space="0" w:color="auto"/>
        <w:left w:val="none" w:sz="0" w:space="0" w:color="auto"/>
        <w:bottom w:val="none" w:sz="0" w:space="0" w:color="auto"/>
        <w:right w:val="none" w:sz="0" w:space="0" w:color="auto"/>
      </w:divBdr>
    </w:div>
    <w:div w:id="931205490">
      <w:bodyDiv w:val="1"/>
      <w:marLeft w:val="0"/>
      <w:marRight w:val="0"/>
      <w:marTop w:val="0"/>
      <w:marBottom w:val="0"/>
      <w:divBdr>
        <w:top w:val="none" w:sz="0" w:space="0" w:color="auto"/>
        <w:left w:val="none" w:sz="0" w:space="0" w:color="auto"/>
        <w:bottom w:val="none" w:sz="0" w:space="0" w:color="auto"/>
        <w:right w:val="none" w:sz="0" w:space="0" w:color="auto"/>
      </w:divBdr>
    </w:div>
    <w:div w:id="931280413">
      <w:bodyDiv w:val="1"/>
      <w:marLeft w:val="0"/>
      <w:marRight w:val="0"/>
      <w:marTop w:val="0"/>
      <w:marBottom w:val="0"/>
      <w:divBdr>
        <w:top w:val="none" w:sz="0" w:space="0" w:color="auto"/>
        <w:left w:val="none" w:sz="0" w:space="0" w:color="auto"/>
        <w:bottom w:val="none" w:sz="0" w:space="0" w:color="auto"/>
        <w:right w:val="none" w:sz="0" w:space="0" w:color="auto"/>
      </w:divBdr>
    </w:div>
    <w:div w:id="932204165">
      <w:bodyDiv w:val="1"/>
      <w:marLeft w:val="0"/>
      <w:marRight w:val="0"/>
      <w:marTop w:val="0"/>
      <w:marBottom w:val="0"/>
      <w:divBdr>
        <w:top w:val="none" w:sz="0" w:space="0" w:color="auto"/>
        <w:left w:val="none" w:sz="0" w:space="0" w:color="auto"/>
        <w:bottom w:val="none" w:sz="0" w:space="0" w:color="auto"/>
        <w:right w:val="none" w:sz="0" w:space="0" w:color="auto"/>
      </w:divBdr>
    </w:div>
    <w:div w:id="940573526">
      <w:bodyDiv w:val="1"/>
      <w:marLeft w:val="0"/>
      <w:marRight w:val="0"/>
      <w:marTop w:val="0"/>
      <w:marBottom w:val="0"/>
      <w:divBdr>
        <w:top w:val="none" w:sz="0" w:space="0" w:color="auto"/>
        <w:left w:val="none" w:sz="0" w:space="0" w:color="auto"/>
        <w:bottom w:val="none" w:sz="0" w:space="0" w:color="auto"/>
        <w:right w:val="none" w:sz="0" w:space="0" w:color="auto"/>
      </w:divBdr>
    </w:div>
    <w:div w:id="942147961">
      <w:bodyDiv w:val="1"/>
      <w:marLeft w:val="0"/>
      <w:marRight w:val="0"/>
      <w:marTop w:val="0"/>
      <w:marBottom w:val="0"/>
      <w:divBdr>
        <w:top w:val="none" w:sz="0" w:space="0" w:color="auto"/>
        <w:left w:val="none" w:sz="0" w:space="0" w:color="auto"/>
        <w:bottom w:val="none" w:sz="0" w:space="0" w:color="auto"/>
        <w:right w:val="none" w:sz="0" w:space="0" w:color="auto"/>
      </w:divBdr>
    </w:div>
    <w:div w:id="946040273">
      <w:bodyDiv w:val="1"/>
      <w:marLeft w:val="0"/>
      <w:marRight w:val="0"/>
      <w:marTop w:val="0"/>
      <w:marBottom w:val="0"/>
      <w:divBdr>
        <w:top w:val="none" w:sz="0" w:space="0" w:color="auto"/>
        <w:left w:val="none" w:sz="0" w:space="0" w:color="auto"/>
        <w:bottom w:val="none" w:sz="0" w:space="0" w:color="auto"/>
        <w:right w:val="none" w:sz="0" w:space="0" w:color="auto"/>
      </w:divBdr>
    </w:div>
    <w:div w:id="952246617">
      <w:bodyDiv w:val="1"/>
      <w:marLeft w:val="0"/>
      <w:marRight w:val="0"/>
      <w:marTop w:val="0"/>
      <w:marBottom w:val="0"/>
      <w:divBdr>
        <w:top w:val="none" w:sz="0" w:space="0" w:color="auto"/>
        <w:left w:val="none" w:sz="0" w:space="0" w:color="auto"/>
        <w:bottom w:val="none" w:sz="0" w:space="0" w:color="auto"/>
        <w:right w:val="none" w:sz="0" w:space="0" w:color="auto"/>
      </w:divBdr>
    </w:div>
    <w:div w:id="962266577">
      <w:bodyDiv w:val="1"/>
      <w:marLeft w:val="0"/>
      <w:marRight w:val="0"/>
      <w:marTop w:val="0"/>
      <w:marBottom w:val="0"/>
      <w:divBdr>
        <w:top w:val="none" w:sz="0" w:space="0" w:color="auto"/>
        <w:left w:val="none" w:sz="0" w:space="0" w:color="auto"/>
        <w:bottom w:val="none" w:sz="0" w:space="0" w:color="auto"/>
        <w:right w:val="none" w:sz="0" w:space="0" w:color="auto"/>
      </w:divBdr>
    </w:div>
    <w:div w:id="966813197">
      <w:bodyDiv w:val="1"/>
      <w:marLeft w:val="0"/>
      <w:marRight w:val="0"/>
      <w:marTop w:val="0"/>
      <w:marBottom w:val="0"/>
      <w:divBdr>
        <w:top w:val="none" w:sz="0" w:space="0" w:color="auto"/>
        <w:left w:val="none" w:sz="0" w:space="0" w:color="auto"/>
        <w:bottom w:val="none" w:sz="0" w:space="0" w:color="auto"/>
        <w:right w:val="none" w:sz="0" w:space="0" w:color="auto"/>
      </w:divBdr>
    </w:div>
    <w:div w:id="969478743">
      <w:bodyDiv w:val="1"/>
      <w:marLeft w:val="0"/>
      <w:marRight w:val="0"/>
      <w:marTop w:val="0"/>
      <w:marBottom w:val="0"/>
      <w:divBdr>
        <w:top w:val="none" w:sz="0" w:space="0" w:color="auto"/>
        <w:left w:val="none" w:sz="0" w:space="0" w:color="auto"/>
        <w:bottom w:val="none" w:sz="0" w:space="0" w:color="auto"/>
        <w:right w:val="none" w:sz="0" w:space="0" w:color="auto"/>
      </w:divBdr>
    </w:div>
    <w:div w:id="973800598">
      <w:bodyDiv w:val="1"/>
      <w:marLeft w:val="0"/>
      <w:marRight w:val="0"/>
      <w:marTop w:val="0"/>
      <w:marBottom w:val="0"/>
      <w:divBdr>
        <w:top w:val="none" w:sz="0" w:space="0" w:color="auto"/>
        <w:left w:val="none" w:sz="0" w:space="0" w:color="auto"/>
        <w:bottom w:val="none" w:sz="0" w:space="0" w:color="auto"/>
        <w:right w:val="none" w:sz="0" w:space="0" w:color="auto"/>
      </w:divBdr>
    </w:div>
    <w:div w:id="995762568">
      <w:bodyDiv w:val="1"/>
      <w:marLeft w:val="0"/>
      <w:marRight w:val="0"/>
      <w:marTop w:val="0"/>
      <w:marBottom w:val="0"/>
      <w:divBdr>
        <w:top w:val="none" w:sz="0" w:space="0" w:color="auto"/>
        <w:left w:val="none" w:sz="0" w:space="0" w:color="auto"/>
        <w:bottom w:val="none" w:sz="0" w:space="0" w:color="auto"/>
        <w:right w:val="none" w:sz="0" w:space="0" w:color="auto"/>
      </w:divBdr>
    </w:div>
    <w:div w:id="998653793">
      <w:bodyDiv w:val="1"/>
      <w:marLeft w:val="0"/>
      <w:marRight w:val="0"/>
      <w:marTop w:val="0"/>
      <w:marBottom w:val="0"/>
      <w:divBdr>
        <w:top w:val="none" w:sz="0" w:space="0" w:color="auto"/>
        <w:left w:val="none" w:sz="0" w:space="0" w:color="auto"/>
        <w:bottom w:val="none" w:sz="0" w:space="0" w:color="auto"/>
        <w:right w:val="none" w:sz="0" w:space="0" w:color="auto"/>
      </w:divBdr>
    </w:div>
    <w:div w:id="999845251">
      <w:bodyDiv w:val="1"/>
      <w:marLeft w:val="0"/>
      <w:marRight w:val="0"/>
      <w:marTop w:val="0"/>
      <w:marBottom w:val="0"/>
      <w:divBdr>
        <w:top w:val="none" w:sz="0" w:space="0" w:color="auto"/>
        <w:left w:val="none" w:sz="0" w:space="0" w:color="auto"/>
        <w:bottom w:val="none" w:sz="0" w:space="0" w:color="auto"/>
        <w:right w:val="none" w:sz="0" w:space="0" w:color="auto"/>
      </w:divBdr>
    </w:div>
    <w:div w:id="1042093240">
      <w:bodyDiv w:val="1"/>
      <w:marLeft w:val="0"/>
      <w:marRight w:val="0"/>
      <w:marTop w:val="0"/>
      <w:marBottom w:val="0"/>
      <w:divBdr>
        <w:top w:val="none" w:sz="0" w:space="0" w:color="auto"/>
        <w:left w:val="none" w:sz="0" w:space="0" w:color="auto"/>
        <w:bottom w:val="none" w:sz="0" w:space="0" w:color="auto"/>
        <w:right w:val="none" w:sz="0" w:space="0" w:color="auto"/>
      </w:divBdr>
    </w:div>
    <w:div w:id="1044256328">
      <w:bodyDiv w:val="1"/>
      <w:marLeft w:val="0"/>
      <w:marRight w:val="0"/>
      <w:marTop w:val="0"/>
      <w:marBottom w:val="0"/>
      <w:divBdr>
        <w:top w:val="none" w:sz="0" w:space="0" w:color="auto"/>
        <w:left w:val="none" w:sz="0" w:space="0" w:color="auto"/>
        <w:bottom w:val="none" w:sz="0" w:space="0" w:color="auto"/>
        <w:right w:val="none" w:sz="0" w:space="0" w:color="auto"/>
      </w:divBdr>
    </w:div>
    <w:div w:id="1045908340">
      <w:bodyDiv w:val="1"/>
      <w:marLeft w:val="0"/>
      <w:marRight w:val="0"/>
      <w:marTop w:val="0"/>
      <w:marBottom w:val="0"/>
      <w:divBdr>
        <w:top w:val="none" w:sz="0" w:space="0" w:color="auto"/>
        <w:left w:val="none" w:sz="0" w:space="0" w:color="auto"/>
        <w:bottom w:val="none" w:sz="0" w:space="0" w:color="auto"/>
        <w:right w:val="none" w:sz="0" w:space="0" w:color="auto"/>
      </w:divBdr>
    </w:div>
    <w:div w:id="1048530601">
      <w:bodyDiv w:val="1"/>
      <w:marLeft w:val="0"/>
      <w:marRight w:val="0"/>
      <w:marTop w:val="0"/>
      <w:marBottom w:val="0"/>
      <w:divBdr>
        <w:top w:val="none" w:sz="0" w:space="0" w:color="auto"/>
        <w:left w:val="none" w:sz="0" w:space="0" w:color="auto"/>
        <w:bottom w:val="none" w:sz="0" w:space="0" w:color="auto"/>
        <w:right w:val="none" w:sz="0" w:space="0" w:color="auto"/>
      </w:divBdr>
    </w:div>
    <w:div w:id="1049958359">
      <w:bodyDiv w:val="1"/>
      <w:marLeft w:val="0"/>
      <w:marRight w:val="0"/>
      <w:marTop w:val="0"/>
      <w:marBottom w:val="0"/>
      <w:divBdr>
        <w:top w:val="none" w:sz="0" w:space="0" w:color="auto"/>
        <w:left w:val="none" w:sz="0" w:space="0" w:color="auto"/>
        <w:bottom w:val="none" w:sz="0" w:space="0" w:color="auto"/>
        <w:right w:val="none" w:sz="0" w:space="0" w:color="auto"/>
      </w:divBdr>
    </w:div>
    <w:div w:id="1065032019">
      <w:bodyDiv w:val="1"/>
      <w:marLeft w:val="0"/>
      <w:marRight w:val="0"/>
      <w:marTop w:val="0"/>
      <w:marBottom w:val="0"/>
      <w:divBdr>
        <w:top w:val="none" w:sz="0" w:space="0" w:color="auto"/>
        <w:left w:val="none" w:sz="0" w:space="0" w:color="auto"/>
        <w:bottom w:val="none" w:sz="0" w:space="0" w:color="auto"/>
        <w:right w:val="none" w:sz="0" w:space="0" w:color="auto"/>
      </w:divBdr>
    </w:div>
    <w:div w:id="1073771567">
      <w:bodyDiv w:val="1"/>
      <w:marLeft w:val="0"/>
      <w:marRight w:val="0"/>
      <w:marTop w:val="0"/>
      <w:marBottom w:val="0"/>
      <w:divBdr>
        <w:top w:val="none" w:sz="0" w:space="0" w:color="auto"/>
        <w:left w:val="none" w:sz="0" w:space="0" w:color="auto"/>
        <w:bottom w:val="none" w:sz="0" w:space="0" w:color="auto"/>
        <w:right w:val="none" w:sz="0" w:space="0" w:color="auto"/>
      </w:divBdr>
    </w:div>
    <w:div w:id="1093670016">
      <w:bodyDiv w:val="1"/>
      <w:marLeft w:val="0"/>
      <w:marRight w:val="0"/>
      <w:marTop w:val="0"/>
      <w:marBottom w:val="0"/>
      <w:divBdr>
        <w:top w:val="none" w:sz="0" w:space="0" w:color="auto"/>
        <w:left w:val="none" w:sz="0" w:space="0" w:color="auto"/>
        <w:bottom w:val="none" w:sz="0" w:space="0" w:color="auto"/>
        <w:right w:val="none" w:sz="0" w:space="0" w:color="auto"/>
      </w:divBdr>
    </w:div>
    <w:div w:id="1111049822">
      <w:bodyDiv w:val="1"/>
      <w:marLeft w:val="0"/>
      <w:marRight w:val="0"/>
      <w:marTop w:val="0"/>
      <w:marBottom w:val="0"/>
      <w:divBdr>
        <w:top w:val="none" w:sz="0" w:space="0" w:color="auto"/>
        <w:left w:val="none" w:sz="0" w:space="0" w:color="auto"/>
        <w:bottom w:val="none" w:sz="0" w:space="0" w:color="auto"/>
        <w:right w:val="none" w:sz="0" w:space="0" w:color="auto"/>
      </w:divBdr>
    </w:div>
    <w:div w:id="1115834336">
      <w:bodyDiv w:val="1"/>
      <w:marLeft w:val="0"/>
      <w:marRight w:val="0"/>
      <w:marTop w:val="0"/>
      <w:marBottom w:val="0"/>
      <w:divBdr>
        <w:top w:val="none" w:sz="0" w:space="0" w:color="auto"/>
        <w:left w:val="none" w:sz="0" w:space="0" w:color="auto"/>
        <w:bottom w:val="none" w:sz="0" w:space="0" w:color="auto"/>
        <w:right w:val="none" w:sz="0" w:space="0" w:color="auto"/>
      </w:divBdr>
    </w:div>
    <w:div w:id="1117338264">
      <w:bodyDiv w:val="1"/>
      <w:marLeft w:val="0"/>
      <w:marRight w:val="0"/>
      <w:marTop w:val="0"/>
      <w:marBottom w:val="0"/>
      <w:divBdr>
        <w:top w:val="none" w:sz="0" w:space="0" w:color="auto"/>
        <w:left w:val="none" w:sz="0" w:space="0" w:color="auto"/>
        <w:bottom w:val="none" w:sz="0" w:space="0" w:color="auto"/>
        <w:right w:val="none" w:sz="0" w:space="0" w:color="auto"/>
      </w:divBdr>
    </w:div>
    <w:div w:id="1121455959">
      <w:bodyDiv w:val="1"/>
      <w:marLeft w:val="0"/>
      <w:marRight w:val="0"/>
      <w:marTop w:val="0"/>
      <w:marBottom w:val="0"/>
      <w:divBdr>
        <w:top w:val="none" w:sz="0" w:space="0" w:color="auto"/>
        <w:left w:val="none" w:sz="0" w:space="0" w:color="auto"/>
        <w:bottom w:val="none" w:sz="0" w:space="0" w:color="auto"/>
        <w:right w:val="none" w:sz="0" w:space="0" w:color="auto"/>
      </w:divBdr>
    </w:div>
    <w:div w:id="1131679098">
      <w:bodyDiv w:val="1"/>
      <w:marLeft w:val="0"/>
      <w:marRight w:val="0"/>
      <w:marTop w:val="0"/>
      <w:marBottom w:val="0"/>
      <w:divBdr>
        <w:top w:val="none" w:sz="0" w:space="0" w:color="auto"/>
        <w:left w:val="none" w:sz="0" w:space="0" w:color="auto"/>
        <w:bottom w:val="none" w:sz="0" w:space="0" w:color="auto"/>
        <w:right w:val="none" w:sz="0" w:space="0" w:color="auto"/>
      </w:divBdr>
    </w:div>
    <w:div w:id="1148791134">
      <w:bodyDiv w:val="1"/>
      <w:marLeft w:val="0"/>
      <w:marRight w:val="0"/>
      <w:marTop w:val="0"/>
      <w:marBottom w:val="0"/>
      <w:divBdr>
        <w:top w:val="none" w:sz="0" w:space="0" w:color="auto"/>
        <w:left w:val="none" w:sz="0" w:space="0" w:color="auto"/>
        <w:bottom w:val="none" w:sz="0" w:space="0" w:color="auto"/>
        <w:right w:val="none" w:sz="0" w:space="0" w:color="auto"/>
      </w:divBdr>
    </w:div>
    <w:div w:id="1148938381">
      <w:bodyDiv w:val="1"/>
      <w:marLeft w:val="0"/>
      <w:marRight w:val="0"/>
      <w:marTop w:val="0"/>
      <w:marBottom w:val="0"/>
      <w:divBdr>
        <w:top w:val="none" w:sz="0" w:space="0" w:color="auto"/>
        <w:left w:val="none" w:sz="0" w:space="0" w:color="auto"/>
        <w:bottom w:val="none" w:sz="0" w:space="0" w:color="auto"/>
        <w:right w:val="none" w:sz="0" w:space="0" w:color="auto"/>
      </w:divBdr>
    </w:div>
    <w:div w:id="1150172718">
      <w:bodyDiv w:val="1"/>
      <w:marLeft w:val="0"/>
      <w:marRight w:val="0"/>
      <w:marTop w:val="0"/>
      <w:marBottom w:val="0"/>
      <w:divBdr>
        <w:top w:val="none" w:sz="0" w:space="0" w:color="auto"/>
        <w:left w:val="none" w:sz="0" w:space="0" w:color="auto"/>
        <w:bottom w:val="none" w:sz="0" w:space="0" w:color="auto"/>
        <w:right w:val="none" w:sz="0" w:space="0" w:color="auto"/>
      </w:divBdr>
    </w:div>
    <w:div w:id="1156259381">
      <w:bodyDiv w:val="1"/>
      <w:marLeft w:val="0"/>
      <w:marRight w:val="0"/>
      <w:marTop w:val="0"/>
      <w:marBottom w:val="0"/>
      <w:divBdr>
        <w:top w:val="none" w:sz="0" w:space="0" w:color="auto"/>
        <w:left w:val="none" w:sz="0" w:space="0" w:color="auto"/>
        <w:bottom w:val="none" w:sz="0" w:space="0" w:color="auto"/>
        <w:right w:val="none" w:sz="0" w:space="0" w:color="auto"/>
      </w:divBdr>
    </w:div>
    <w:div w:id="1157839189">
      <w:bodyDiv w:val="1"/>
      <w:marLeft w:val="0"/>
      <w:marRight w:val="0"/>
      <w:marTop w:val="0"/>
      <w:marBottom w:val="0"/>
      <w:divBdr>
        <w:top w:val="none" w:sz="0" w:space="0" w:color="auto"/>
        <w:left w:val="none" w:sz="0" w:space="0" w:color="auto"/>
        <w:bottom w:val="none" w:sz="0" w:space="0" w:color="auto"/>
        <w:right w:val="none" w:sz="0" w:space="0" w:color="auto"/>
      </w:divBdr>
    </w:div>
    <w:div w:id="1158496012">
      <w:bodyDiv w:val="1"/>
      <w:marLeft w:val="0"/>
      <w:marRight w:val="0"/>
      <w:marTop w:val="0"/>
      <w:marBottom w:val="0"/>
      <w:divBdr>
        <w:top w:val="none" w:sz="0" w:space="0" w:color="auto"/>
        <w:left w:val="none" w:sz="0" w:space="0" w:color="auto"/>
        <w:bottom w:val="none" w:sz="0" w:space="0" w:color="auto"/>
        <w:right w:val="none" w:sz="0" w:space="0" w:color="auto"/>
      </w:divBdr>
    </w:div>
    <w:div w:id="1161695545">
      <w:bodyDiv w:val="1"/>
      <w:marLeft w:val="0"/>
      <w:marRight w:val="0"/>
      <w:marTop w:val="0"/>
      <w:marBottom w:val="0"/>
      <w:divBdr>
        <w:top w:val="none" w:sz="0" w:space="0" w:color="auto"/>
        <w:left w:val="none" w:sz="0" w:space="0" w:color="auto"/>
        <w:bottom w:val="none" w:sz="0" w:space="0" w:color="auto"/>
        <w:right w:val="none" w:sz="0" w:space="0" w:color="auto"/>
      </w:divBdr>
    </w:div>
    <w:div w:id="1174563544">
      <w:bodyDiv w:val="1"/>
      <w:marLeft w:val="0"/>
      <w:marRight w:val="0"/>
      <w:marTop w:val="0"/>
      <w:marBottom w:val="0"/>
      <w:divBdr>
        <w:top w:val="none" w:sz="0" w:space="0" w:color="auto"/>
        <w:left w:val="none" w:sz="0" w:space="0" w:color="auto"/>
        <w:bottom w:val="none" w:sz="0" w:space="0" w:color="auto"/>
        <w:right w:val="none" w:sz="0" w:space="0" w:color="auto"/>
      </w:divBdr>
    </w:div>
    <w:div w:id="1177235425">
      <w:bodyDiv w:val="1"/>
      <w:marLeft w:val="0"/>
      <w:marRight w:val="0"/>
      <w:marTop w:val="0"/>
      <w:marBottom w:val="0"/>
      <w:divBdr>
        <w:top w:val="none" w:sz="0" w:space="0" w:color="auto"/>
        <w:left w:val="none" w:sz="0" w:space="0" w:color="auto"/>
        <w:bottom w:val="none" w:sz="0" w:space="0" w:color="auto"/>
        <w:right w:val="none" w:sz="0" w:space="0" w:color="auto"/>
      </w:divBdr>
    </w:div>
    <w:div w:id="1181427719">
      <w:bodyDiv w:val="1"/>
      <w:marLeft w:val="0"/>
      <w:marRight w:val="0"/>
      <w:marTop w:val="0"/>
      <w:marBottom w:val="0"/>
      <w:divBdr>
        <w:top w:val="none" w:sz="0" w:space="0" w:color="auto"/>
        <w:left w:val="none" w:sz="0" w:space="0" w:color="auto"/>
        <w:bottom w:val="none" w:sz="0" w:space="0" w:color="auto"/>
        <w:right w:val="none" w:sz="0" w:space="0" w:color="auto"/>
      </w:divBdr>
    </w:div>
    <w:div w:id="1182665774">
      <w:bodyDiv w:val="1"/>
      <w:marLeft w:val="0"/>
      <w:marRight w:val="0"/>
      <w:marTop w:val="0"/>
      <w:marBottom w:val="0"/>
      <w:divBdr>
        <w:top w:val="none" w:sz="0" w:space="0" w:color="auto"/>
        <w:left w:val="none" w:sz="0" w:space="0" w:color="auto"/>
        <w:bottom w:val="none" w:sz="0" w:space="0" w:color="auto"/>
        <w:right w:val="none" w:sz="0" w:space="0" w:color="auto"/>
      </w:divBdr>
    </w:div>
    <w:div w:id="1187332458">
      <w:bodyDiv w:val="1"/>
      <w:marLeft w:val="0"/>
      <w:marRight w:val="0"/>
      <w:marTop w:val="0"/>
      <w:marBottom w:val="0"/>
      <w:divBdr>
        <w:top w:val="none" w:sz="0" w:space="0" w:color="auto"/>
        <w:left w:val="none" w:sz="0" w:space="0" w:color="auto"/>
        <w:bottom w:val="none" w:sz="0" w:space="0" w:color="auto"/>
        <w:right w:val="none" w:sz="0" w:space="0" w:color="auto"/>
      </w:divBdr>
    </w:div>
    <w:div w:id="1188715353">
      <w:bodyDiv w:val="1"/>
      <w:marLeft w:val="0"/>
      <w:marRight w:val="0"/>
      <w:marTop w:val="0"/>
      <w:marBottom w:val="0"/>
      <w:divBdr>
        <w:top w:val="none" w:sz="0" w:space="0" w:color="auto"/>
        <w:left w:val="none" w:sz="0" w:space="0" w:color="auto"/>
        <w:bottom w:val="none" w:sz="0" w:space="0" w:color="auto"/>
        <w:right w:val="none" w:sz="0" w:space="0" w:color="auto"/>
      </w:divBdr>
    </w:div>
    <w:div w:id="1200627237">
      <w:bodyDiv w:val="1"/>
      <w:marLeft w:val="0"/>
      <w:marRight w:val="0"/>
      <w:marTop w:val="0"/>
      <w:marBottom w:val="0"/>
      <w:divBdr>
        <w:top w:val="none" w:sz="0" w:space="0" w:color="auto"/>
        <w:left w:val="none" w:sz="0" w:space="0" w:color="auto"/>
        <w:bottom w:val="none" w:sz="0" w:space="0" w:color="auto"/>
        <w:right w:val="none" w:sz="0" w:space="0" w:color="auto"/>
      </w:divBdr>
    </w:div>
    <w:div w:id="1221794549">
      <w:bodyDiv w:val="1"/>
      <w:marLeft w:val="0"/>
      <w:marRight w:val="0"/>
      <w:marTop w:val="0"/>
      <w:marBottom w:val="0"/>
      <w:divBdr>
        <w:top w:val="none" w:sz="0" w:space="0" w:color="auto"/>
        <w:left w:val="none" w:sz="0" w:space="0" w:color="auto"/>
        <w:bottom w:val="none" w:sz="0" w:space="0" w:color="auto"/>
        <w:right w:val="none" w:sz="0" w:space="0" w:color="auto"/>
      </w:divBdr>
    </w:div>
    <w:div w:id="1225994251">
      <w:bodyDiv w:val="1"/>
      <w:marLeft w:val="0"/>
      <w:marRight w:val="0"/>
      <w:marTop w:val="0"/>
      <w:marBottom w:val="0"/>
      <w:divBdr>
        <w:top w:val="none" w:sz="0" w:space="0" w:color="auto"/>
        <w:left w:val="none" w:sz="0" w:space="0" w:color="auto"/>
        <w:bottom w:val="none" w:sz="0" w:space="0" w:color="auto"/>
        <w:right w:val="none" w:sz="0" w:space="0" w:color="auto"/>
      </w:divBdr>
    </w:div>
    <w:div w:id="1233075770">
      <w:bodyDiv w:val="1"/>
      <w:marLeft w:val="0"/>
      <w:marRight w:val="0"/>
      <w:marTop w:val="0"/>
      <w:marBottom w:val="0"/>
      <w:divBdr>
        <w:top w:val="none" w:sz="0" w:space="0" w:color="auto"/>
        <w:left w:val="none" w:sz="0" w:space="0" w:color="auto"/>
        <w:bottom w:val="none" w:sz="0" w:space="0" w:color="auto"/>
        <w:right w:val="none" w:sz="0" w:space="0" w:color="auto"/>
      </w:divBdr>
    </w:div>
    <w:div w:id="1235046579">
      <w:bodyDiv w:val="1"/>
      <w:marLeft w:val="0"/>
      <w:marRight w:val="0"/>
      <w:marTop w:val="0"/>
      <w:marBottom w:val="0"/>
      <w:divBdr>
        <w:top w:val="none" w:sz="0" w:space="0" w:color="auto"/>
        <w:left w:val="none" w:sz="0" w:space="0" w:color="auto"/>
        <w:bottom w:val="none" w:sz="0" w:space="0" w:color="auto"/>
        <w:right w:val="none" w:sz="0" w:space="0" w:color="auto"/>
      </w:divBdr>
    </w:div>
    <w:div w:id="1240598589">
      <w:bodyDiv w:val="1"/>
      <w:marLeft w:val="0"/>
      <w:marRight w:val="0"/>
      <w:marTop w:val="0"/>
      <w:marBottom w:val="0"/>
      <w:divBdr>
        <w:top w:val="none" w:sz="0" w:space="0" w:color="auto"/>
        <w:left w:val="none" w:sz="0" w:space="0" w:color="auto"/>
        <w:bottom w:val="none" w:sz="0" w:space="0" w:color="auto"/>
        <w:right w:val="none" w:sz="0" w:space="0" w:color="auto"/>
      </w:divBdr>
    </w:div>
    <w:div w:id="1246722274">
      <w:bodyDiv w:val="1"/>
      <w:marLeft w:val="0"/>
      <w:marRight w:val="0"/>
      <w:marTop w:val="0"/>
      <w:marBottom w:val="0"/>
      <w:divBdr>
        <w:top w:val="none" w:sz="0" w:space="0" w:color="auto"/>
        <w:left w:val="none" w:sz="0" w:space="0" w:color="auto"/>
        <w:bottom w:val="none" w:sz="0" w:space="0" w:color="auto"/>
        <w:right w:val="none" w:sz="0" w:space="0" w:color="auto"/>
      </w:divBdr>
    </w:div>
    <w:div w:id="1254321666">
      <w:bodyDiv w:val="1"/>
      <w:marLeft w:val="0"/>
      <w:marRight w:val="0"/>
      <w:marTop w:val="0"/>
      <w:marBottom w:val="0"/>
      <w:divBdr>
        <w:top w:val="none" w:sz="0" w:space="0" w:color="auto"/>
        <w:left w:val="none" w:sz="0" w:space="0" w:color="auto"/>
        <w:bottom w:val="none" w:sz="0" w:space="0" w:color="auto"/>
        <w:right w:val="none" w:sz="0" w:space="0" w:color="auto"/>
      </w:divBdr>
    </w:div>
    <w:div w:id="1256326939">
      <w:bodyDiv w:val="1"/>
      <w:marLeft w:val="0"/>
      <w:marRight w:val="0"/>
      <w:marTop w:val="0"/>
      <w:marBottom w:val="0"/>
      <w:divBdr>
        <w:top w:val="none" w:sz="0" w:space="0" w:color="auto"/>
        <w:left w:val="none" w:sz="0" w:space="0" w:color="auto"/>
        <w:bottom w:val="none" w:sz="0" w:space="0" w:color="auto"/>
        <w:right w:val="none" w:sz="0" w:space="0" w:color="auto"/>
      </w:divBdr>
    </w:div>
    <w:div w:id="1258557863">
      <w:bodyDiv w:val="1"/>
      <w:marLeft w:val="0"/>
      <w:marRight w:val="0"/>
      <w:marTop w:val="0"/>
      <w:marBottom w:val="0"/>
      <w:divBdr>
        <w:top w:val="none" w:sz="0" w:space="0" w:color="auto"/>
        <w:left w:val="none" w:sz="0" w:space="0" w:color="auto"/>
        <w:bottom w:val="none" w:sz="0" w:space="0" w:color="auto"/>
        <w:right w:val="none" w:sz="0" w:space="0" w:color="auto"/>
      </w:divBdr>
    </w:div>
    <w:div w:id="1258904591">
      <w:bodyDiv w:val="1"/>
      <w:marLeft w:val="0"/>
      <w:marRight w:val="0"/>
      <w:marTop w:val="0"/>
      <w:marBottom w:val="0"/>
      <w:divBdr>
        <w:top w:val="none" w:sz="0" w:space="0" w:color="auto"/>
        <w:left w:val="none" w:sz="0" w:space="0" w:color="auto"/>
        <w:bottom w:val="none" w:sz="0" w:space="0" w:color="auto"/>
        <w:right w:val="none" w:sz="0" w:space="0" w:color="auto"/>
      </w:divBdr>
    </w:div>
    <w:div w:id="1259682603">
      <w:bodyDiv w:val="1"/>
      <w:marLeft w:val="0"/>
      <w:marRight w:val="0"/>
      <w:marTop w:val="0"/>
      <w:marBottom w:val="0"/>
      <w:divBdr>
        <w:top w:val="none" w:sz="0" w:space="0" w:color="auto"/>
        <w:left w:val="none" w:sz="0" w:space="0" w:color="auto"/>
        <w:bottom w:val="none" w:sz="0" w:space="0" w:color="auto"/>
        <w:right w:val="none" w:sz="0" w:space="0" w:color="auto"/>
      </w:divBdr>
    </w:div>
    <w:div w:id="1262296112">
      <w:bodyDiv w:val="1"/>
      <w:marLeft w:val="0"/>
      <w:marRight w:val="0"/>
      <w:marTop w:val="0"/>
      <w:marBottom w:val="0"/>
      <w:divBdr>
        <w:top w:val="none" w:sz="0" w:space="0" w:color="auto"/>
        <w:left w:val="none" w:sz="0" w:space="0" w:color="auto"/>
        <w:bottom w:val="none" w:sz="0" w:space="0" w:color="auto"/>
        <w:right w:val="none" w:sz="0" w:space="0" w:color="auto"/>
      </w:divBdr>
    </w:div>
    <w:div w:id="1275669496">
      <w:bodyDiv w:val="1"/>
      <w:marLeft w:val="0"/>
      <w:marRight w:val="0"/>
      <w:marTop w:val="0"/>
      <w:marBottom w:val="0"/>
      <w:divBdr>
        <w:top w:val="none" w:sz="0" w:space="0" w:color="auto"/>
        <w:left w:val="none" w:sz="0" w:space="0" w:color="auto"/>
        <w:bottom w:val="none" w:sz="0" w:space="0" w:color="auto"/>
        <w:right w:val="none" w:sz="0" w:space="0" w:color="auto"/>
      </w:divBdr>
    </w:div>
    <w:div w:id="1280600982">
      <w:bodyDiv w:val="1"/>
      <w:marLeft w:val="0"/>
      <w:marRight w:val="0"/>
      <w:marTop w:val="0"/>
      <w:marBottom w:val="0"/>
      <w:divBdr>
        <w:top w:val="none" w:sz="0" w:space="0" w:color="auto"/>
        <w:left w:val="none" w:sz="0" w:space="0" w:color="auto"/>
        <w:bottom w:val="none" w:sz="0" w:space="0" w:color="auto"/>
        <w:right w:val="none" w:sz="0" w:space="0" w:color="auto"/>
      </w:divBdr>
    </w:div>
    <w:div w:id="1281689331">
      <w:bodyDiv w:val="1"/>
      <w:marLeft w:val="0"/>
      <w:marRight w:val="0"/>
      <w:marTop w:val="0"/>
      <w:marBottom w:val="0"/>
      <w:divBdr>
        <w:top w:val="none" w:sz="0" w:space="0" w:color="auto"/>
        <w:left w:val="none" w:sz="0" w:space="0" w:color="auto"/>
        <w:bottom w:val="none" w:sz="0" w:space="0" w:color="auto"/>
        <w:right w:val="none" w:sz="0" w:space="0" w:color="auto"/>
      </w:divBdr>
    </w:div>
    <w:div w:id="1281886102">
      <w:bodyDiv w:val="1"/>
      <w:marLeft w:val="0"/>
      <w:marRight w:val="0"/>
      <w:marTop w:val="0"/>
      <w:marBottom w:val="0"/>
      <w:divBdr>
        <w:top w:val="none" w:sz="0" w:space="0" w:color="auto"/>
        <w:left w:val="none" w:sz="0" w:space="0" w:color="auto"/>
        <w:bottom w:val="none" w:sz="0" w:space="0" w:color="auto"/>
        <w:right w:val="none" w:sz="0" w:space="0" w:color="auto"/>
      </w:divBdr>
    </w:div>
    <w:div w:id="1284309846">
      <w:bodyDiv w:val="1"/>
      <w:marLeft w:val="0"/>
      <w:marRight w:val="0"/>
      <w:marTop w:val="0"/>
      <w:marBottom w:val="0"/>
      <w:divBdr>
        <w:top w:val="none" w:sz="0" w:space="0" w:color="auto"/>
        <w:left w:val="none" w:sz="0" w:space="0" w:color="auto"/>
        <w:bottom w:val="none" w:sz="0" w:space="0" w:color="auto"/>
        <w:right w:val="none" w:sz="0" w:space="0" w:color="auto"/>
      </w:divBdr>
    </w:div>
    <w:div w:id="1287197004">
      <w:bodyDiv w:val="1"/>
      <w:marLeft w:val="0"/>
      <w:marRight w:val="0"/>
      <w:marTop w:val="0"/>
      <w:marBottom w:val="0"/>
      <w:divBdr>
        <w:top w:val="none" w:sz="0" w:space="0" w:color="auto"/>
        <w:left w:val="none" w:sz="0" w:space="0" w:color="auto"/>
        <w:bottom w:val="none" w:sz="0" w:space="0" w:color="auto"/>
        <w:right w:val="none" w:sz="0" w:space="0" w:color="auto"/>
      </w:divBdr>
    </w:div>
    <w:div w:id="1287740793">
      <w:bodyDiv w:val="1"/>
      <w:marLeft w:val="0"/>
      <w:marRight w:val="0"/>
      <w:marTop w:val="0"/>
      <w:marBottom w:val="0"/>
      <w:divBdr>
        <w:top w:val="none" w:sz="0" w:space="0" w:color="auto"/>
        <w:left w:val="none" w:sz="0" w:space="0" w:color="auto"/>
        <w:bottom w:val="none" w:sz="0" w:space="0" w:color="auto"/>
        <w:right w:val="none" w:sz="0" w:space="0" w:color="auto"/>
      </w:divBdr>
    </w:div>
    <w:div w:id="1295984939">
      <w:bodyDiv w:val="1"/>
      <w:marLeft w:val="0"/>
      <w:marRight w:val="0"/>
      <w:marTop w:val="0"/>
      <w:marBottom w:val="0"/>
      <w:divBdr>
        <w:top w:val="none" w:sz="0" w:space="0" w:color="auto"/>
        <w:left w:val="none" w:sz="0" w:space="0" w:color="auto"/>
        <w:bottom w:val="none" w:sz="0" w:space="0" w:color="auto"/>
        <w:right w:val="none" w:sz="0" w:space="0" w:color="auto"/>
      </w:divBdr>
    </w:div>
    <w:div w:id="1298872488">
      <w:bodyDiv w:val="1"/>
      <w:marLeft w:val="0"/>
      <w:marRight w:val="0"/>
      <w:marTop w:val="0"/>
      <w:marBottom w:val="0"/>
      <w:divBdr>
        <w:top w:val="none" w:sz="0" w:space="0" w:color="auto"/>
        <w:left w:val="none" w:sz="0" w:space="0" w:color="auto"/>
        <w:bottom w:val="none" w:sz="0" w:space="0" w:color="auto"/>
        <w:right w:val="none" w:sz="0" w:space="0" w:color="auto"/>
      </w:divBdr>
    </w:div>
    <w:div w:id="1307054858">
      <w:bodyDiv w:val="1"/>
      <w:marLeft w:val="0"/>
      <w:marRight w:val="0"/>
      <w:marTop w:val="0"/>
      <w:marBottom w:val="0"/>
      <w:divBdr>
        <w:top w:val="none" w:sz="0" w:space="0" w:color="auto"/>
        <w:left w:val="none" w:sz="0" w:space="0" w:color="auto"/>
        <w:bottom w:val="none" w:sz="0" w:space="0" w:color="auto"/>
        <w:right w:val="none" w:sz="0" w:space="0" w:color="auto"/>
      </w:divBdr>
    </w:div>
    <w:div w:id="1309672595">
      <w:bodyDiv w:val="1"/>
      <w:marLeft w:val="0"/>
      <w:marRight w:val="0"/>
      <w:marTop w:val="0"/>
      <w:marBottom w:val="0"/>
      <w:divBdr>
        <w:top w:val="none" w:sz="0" w:space="0" w:color="auto"/>
        <w:left w:val="none" w:sz="0" w:space="0" w:color="auto"/>
        <w:bottom w:val="none" w:sz="0" w:space="0" w:color="auto"/>
        <w:right w:val="none" w:sz="0" w:space="0" w:color="auto"/>
      </w:divBdr>
    </w:div>
    <w:div w:id="1335105936">
      <w:bodyDiv w:val="1"/>
      <w:marLeft w:val="0"/>
      <w:marRight w:val="0"/>
      <w:marTop w:val="0"/>
      <w:marBottom w:val="0"/>
      <w:divBdr>
        <w:top w:val="none" w:sz="0" w:space="0" w:color="auto"/>
        <w:left w:val="none" w:sz="0" w:space="0" w:color="auto"/>
        <w:bottom w:val="none" w:sz="0" w:space="0" w:color="auto"/>
        <w:right w:val="none" w:sz="0" w:space="0" w:color="auto"/>
      </w:divBdr>
    </w:div>
    <w:div w:id="1348872242">
      <w:bodyDiv w:val="1"/>
      <w:marLeft w:val="0"/>
      <w:marRight w:val="0"/>
      <w:marTop w:val="0"/>
      <w:marBottom w:val="0"/>
      <w:divBdr>
        <w:top w:val="none" w:sz="0" w:space="0" w:color="auto"/>
        <w:left w:val="none" w:sz="0" w:space="0" w:color="auto"/>
        <w:bottom w:val="none" w:sz="0" w:space="0" w:color="auto"/>
        <w:right w:val="none" w:sz="0" w:space="0" w:color="auto"/>
      </w:divBdr>
    </w:div>
    <w:div w:id="1356232756">
      <w:bodyDiv w:val="1"/>
      <w:marLeft w:val="0"/>
      <w:marRight w:val="0"/>
      <w:marTop w:val="0"/>
      <w:marBottom w:val="0"/>
      <w:divBdr>
        <w:top w:val="none" w:sz="0" w:space="0" w:color="auto"/>
        <w:left w:val="none" w:sz="0" w:space="0" w:color="auto"/>
        <w:bottom w:val="none" w:sz="0" w:space="0" w:color="auto"/>
        <w:right w:val="none" w:sz="0" w:space="0" w:color="auto"/>
      </w:divBdr>
    </w:div>
    <w:div w:id="1379478422">
      <w:bodyDiv w:val="1"/>
      <w:marLeft w:val="0"/>
      <w:marRight w:val="0"/>
      <w:marTop w:val="0"/>
      <w:marBottom w:val="0"/>
      <w:divBdr>
        <w:top w:val="none" w:sz="0" w:space="0" w:color="auto"/>
        <w:left w:val="none" w:sz="0" w:space="0" w:color="auto"/>
        <w:bottom w:val="none" w:sz="0" w:space="0" w:color="auto"/>
        <w:right w:val="none" w:sz="0" w:space="0" w:color="auto"/>
      </w:divBdr>
    </w:div>
    <w:div w:id="1382971900">
      <w:bodyDiv w:val="1"/>
      <w:marLeft w:val="0"/>
      <w:marRight w:val="0"/>
      <w:marTop w:val="0"/>
      <w:marBottom w:val="0"/>
      <w:divBdr>
        <w:top w:val="none" w:sz="0" w:space="0" w:color="auto"/>
        <w:left w:val="none" w:sz="0" w:space="0" w:color="auto"/>
        <w:bottom w:val="none" w:sz="0" w:space="0" w:color="auto"/>
        <w:right w:val="none" w:sz="0" w:space="0" w:color="auto"/>
      </w:divBdr>
    </w:div>
    <w:div w:id="1390036048">
      <w:bodyDiv w:val="1"/>
      <w:marLeft w:val="0"/>
      <w:marRight w:val="0"/>
      <w:marTop w:val="0"/>
      <w:marBottom w:val="0"/>
      <w:divBdr>
        <w:top w:val="none" w:sz="0" w:space="0" w:color="auto"/>
        <w:left w:val="none" w:sz="0" w:space="0" w:color="auto"/>
        <w:bottom w:val="none" w:sz="0" w:space="0" w:color="auto"/>
        <w:right w:val="none" w:sz="0" w:space="0" w:color="auto"/>
      </w:divBdr>
    </w:div>
    <w:div w:id="1397128655">
      <w:bodyDiv w:val="1"/>
      <w:marLeft w:val="0"/>
      <w:marRight w:val="0"/>
      <w:marTop w:val="0"/>
      <w:marBottom w:val="0"/>
      <w:divBdr>
        <w:top w:val="none" w:sz="0" w:space="0" w:color="auto"/>
        <w:left w:val="none" w:sz="0" w:space="0" w:color="auto"/>
        <w:bottom w:val="none" w:sz="0" w:space="0" w:color="auto"/>
        <w:right w:val="none" w:sz="0" w:space="0" w:color="auto"/>
      </w:divBdr>
    </w:div>
    <w:div w:id="1397437604">
      <w:bodyDiv w:val="1"/>
      <w:marLeft w:val="0"/>
      <w:marRight w:val="0"/>
      <w:marTop w:val="0"/>
      <w:marBottom w:val="0"/>
      <w:divBdr>
        <w:top w:val="none" w:sz="0" w:space="0" w:color="auto"/>
        <w:left w:val="none" w:sz="0" w:space="0" w:color="auto"/>
        <w:bottom w:val="none" w:sz="0" w:space="0" w:color="auto"/>
        <w:right w:val="none" w:sz="0" w:space="0" w:color="auto"/>
      </w:divBdr>
    </w:div>
    <w:div w:id="1400247975">
      <w:bodyDiv w:val="1"/>
      <w:marLeft w:val="0"/>
      <w:marRight w:val="0"/>
      <w:marTop w:val="0"/>
      <w:marBottom w:val="0"/>
      <w:divBdr>
        <w:top w:val="none" w:sz="0" w:space="0" w:color="auto"/>
        <w:left w:val="none" w:sz="0" w:space="0" w:color="auto"/>
        <w:bottom w:val="none" w:sz="0" w:space="0" w:color="auto"/>
        <w:right w:val="none" w:sz="0" w:space="0" w:color="auto"/>
      </w:divBdr>
    </w:div>
    <w:div w:id="1425303702">
      <w:bodyDiv w:val="1"/>
      <w:marLeft w:val="0"/>
      <w:marRight w:val="0"/>
      <w:marTop w:val="0"/>
      <w:marBottom w:val="0"/>
      <w:divBdr>
        <w:top w:val="none" w:sz="0" w:space="0" w:color="auto"/>
        <w:left w:val="none" w:sz="0" w:space="0" w:color="auto"/>
        <w:bottom w:val="none" w:sz="0" w:space="0" w:color="auto"/>
        <w:right w:val="none" w:sz="0" w:space="0" w:color="auto"/>
      </w:divBdr>
    </w:div>
    <w:div w:id="1425492034">
      <w:bodyDiv w:val="1"/>
      <w:marLeft w:val="0"/>
      <w:marRight w:val="0"/>
      <w:marTop w:val="0"/>
      <w:marBottom w:val="0"/>
      <w:divBdr>
        <w:top w:val="none" w:sz="0" w:space="0" w:color="auto"/>
        <w:left w:val="none" w:sz="0" w:space="0" w:color="auto"/>
        <w:bottom w:val="none" w:sz="0" w:space="0" w:color="auto"/>
        <w:right w:val="none" w:sz="0" w:space="0" w:color="auto"/>
      </w:divBdr>
    </w:div>
    <w:div w:id="1427187184">
      <w:bodyDiv w:val="1"/>
      <w:marLeft w:val="0"/>
      <w:marRight w:val="0"/>
      <w:marTop w:val="0"/>
      <w:marBottom w:val="0"/>
      <w:divBdr>
        <w:top w:val="none" w:sz="0" w:space="0" w:color="auto"/>
        <w:left w:val="none" w:sz="0" w:space="0" w:color="auto"/>
        <w:bottom w:val="none" w:sz="0" w:space="0" w:color="auto"/>
        <w:right w:val="none" w:sz="0" w:space="0" w:color="auto"/>
      </w:divBdr>
    </w:div>
    <w:div w:id="1445148016">
      <w:bodyDiv w:val="1"/>
      <w:marLeft w:val="0"/>
      <w:marRight w:val="0"/>
      <w:marTop w:val="0"/>
      <w:marBottom w:val="0"/>
      <w:divBdr>
        <w:top w:val="none" w:sz="0" w:space="0" w:color="auto"/>
        <w:left w:val="none" w:sz="0" w:space="0" w:color="auto"/>
        <w:bottom w:val="none" w:sz="0" w:space="0" w:color="auto"/>
        <w:right w:val="none" w:sz="0" w:space="0" w:color="auto"/>
      </w:divBdr>
    </w:div>
    <w:div w:id="1447849111">
      <w:bodyDiv w:val="1"/>
      <w:marLeft w:val="0"/>
      <w:marRight w:val="0"/>
      <w:marTop w:val="0"/>
      <w:marBottom w:val="0"/>
      <w:divBdr>
        <w:top w:val="none" w:sz="0" w:space="0" w:color="auto"/>
        <w:left w:val="none" w:sz="0" w:space="0" w:color="auto"/>
        <w:bottom w:val="none" w:sz="0" w:space="0" w:color="auto"/>
        <w:right w:val="none" w:sz="0" w:space="0" w:color="auto"/>
      </w:divBdr>
    </w:div>
    <w:div w:id="1451241328">
      <w:bodyDiv w:val="1"/>
      <w:marLeft w:val="0"/>
      <w:marRight w:val="0"/>
      <w:marTop w:val="0"/>
      <w:marBottom w:val="0"/>
      <w:divBdr>
        <w:top w:val="none" w:sz="0" w:space="0" w:color="auto"/>
        <w:left w:val="none" w:sz="0" w:space="0" w:color="auto"/>
        <w:bottom w:val="none" w:sz="0" w:space="0" w:color="auto"/>
        <w:right w:val="none" w:sz="0" w:space="0" w:color="auto"/>
      </w:divBdr>
    </w:div>
    <w:div w:id="1460681825">
      <w:bodyDiv w:val="1"/>
      <w:marLeft w:val="0"/>
      <w:marRight w:val="0"/>
      <w:marTop w:val="0"/>
      <w:marBottom w:val="0"/>
      <w:divBdr>
        <w:top w:val="none" w:sz="0" w:space="0" w:color="auto"/>
        <w:left w:val="none" w:sz="0" w:space="0" w:color="auto"/>
        <w:bottom w:val="none" w:sz="0" w:space="0" w:color="auto"/>
        <w:right w:val="none" w:sz="0" w:space="0" w:color="auto"/>
      </w:divBdr>
    </w:div>
    <w:div w:id="1465344164">
      <w:bodyDiv w:val="1"/>
      <w:marLeft w:val="0"/>
      <w:marRight w:val="0"/>
      <w:marTop w:val="0"/>
      <w:marBottom w:val="0"/>
      <w:divBdr>
        <w:top w:val="none" w:sz="0" w:space="0" w:color="auto"/>
        <w:left w:val="none" w:sz="0" w:space="0" w:color="auto"/>
        <w:bottom w:val="none" w:sz="0" w:space="0" w:color="auto"/>
        <w:right w:val="none" w:sz="0" w:space="0" w:color="auto"/>
      </w:divBdr>
    </w:div>
    <w:div w:id="1467627623">
      <w:bodyDiv w:val="1"/>
      <w:marLeft w:val="0"/>
      <w:marRight w:val="0"/>
      <w:marTop w:val="0"/>
      <w:marBottom w:val="0"/>
      <w:divBdr>
        <w:top w:val="none" w:sz="0" w:space="0" w:color="auto"/>
        <w:left w:val="none" w:sz="0" w:space="0" w:color="auto"/>
        <w:bottom w:val="none" w:sz="0" w:space="0" w:color="auto"/>
        <w:right w:val="none" w:sz="0" w:space="0" w:color="auto"/>
      </w:divBdr>
    </w:div>
    <w:div w:id="1469664804">
      <w:bodyDiv w:val="1"/>
      <w:marLeft w:val="0"/>
      <w:marRight w:val="0"/>
      <w:marTop w:val="0"/>
      <w:marBottom w:val="0"/>
      <w:divBdr>
        <w:top w:val="none" w:sz="0" w:space="0" w:color="auto"/>
        <w:left w:val="none" w:sz="0" w:space="0" w:color="auto"/>
        <w:bottom w:val="none" w:sz="0" w:space="0" w:color="auto"/>
        <w:right w:val="none" w:sz="0" w:space="0" w:color="auto"/>
      </w:divBdr>
    </w:div>
    <w:div w:id="1474906505">
      <w:bodyDiv w:val="1"/>
      <w:marLeft w:val="0"/>
      <w:marRight w:val="0"/>
      <w:marTop w:val="0"/>
      <w:marBottom w:val="0"/>
      <w:divBdr>
        <w:top w:val="none" w:sz="0" w:space="0" w:color="auto"/>
        <w:left w:val="none" w:sz="0" w:space="0" w:color="auto"/>
        <w:bottom w:val="none" w:sz="0" w:space="0" w:color="auto"/>
        <w:right w:val="none" w:sz="0" w:space="0" w:color="auto"/>
      </w:divBdr>
    </w:div>
    <w:div w:id="1482774181">
      <w:bodyDiv w:val="1"/>
      <w:marLeft w:val="0"/>
      <w:marRight w:val="0"/>
      <w:marTop w:val="0"/>
      <w:marBottom w:val="0"/>
      <w:divBdr>
        <w:top w:val="none" w:sz="0" w:space="0" w:color="auto"/>
        <w:left w:val="none" w:sz="0" w:space="0" w:color="auto"/>
        <w:bottom w:val="none" w:sz="0" w:space="0" w:color="auto"/>
        <w:right w:val="none" w:sz="0" w:space="0" w:color="auto"/>
      </w:divBdr>
    </w:div>
    <w:div w:id="1494293341">
      <w:bodyDiv w:val="1"/>
      <w:marLeft w:val="0"/>
      <w:marRight w:val="0"/>
      <w:marTop w:val="0"/>
      <w:marBottom w:val="0"/>
      <w:divBdr>
        <w:top w:val="none" w:sz="0" w:space="0" w:color="auto"/>
        <w:left w:val="none" w:sz="0" w:space="0" w:color="auto"/>
        <w:bottom w:val="none" w:sz="0" w:space="0" w:color="auto"/>
        <w:right w:val="none" w:sz="0" w:space="0" w:color="auto"/>
      </w:divBdr>
    </w:div>
    <w:div w:id="1497069808">
      <w:bodyDiv w:val="1"/>
      <w:marLeft w:val="0"/>
      <w:marRight w:val="0"/>
      <w:marTop w:val="0"/>
      <w:marBottom w:val="0"/>
      <w:divBdr>
        <w:top w:val="none" w:sz="0" w:space="0" w:color="auto"/>
        <w:left w:val="none" w:sz="0" w:space="0" w:color="auto"/>
        <w:bottom w:val="none" w:sz="0" w:space="0" w:color="auto"/>
        <w:right w:val="none" w:sz="0" w:space="0" w:color="auto"/>
      </w:divBdr>
    </w:div>
    <w:div w:id="1501197317">
      <w:bodyDiv w:val="1"/>
      <w:marLeft w:val="0"/>
      <w:marRight w:val="0"/>
      <w:marTop w:val="0"/>
      <w:marBottom w:val="0"/>
      <w:divBdr>
        <w:top w:val="none" w:sz="0" w:space="0" w:color="auto"/>
        <w:left w:val="none" w:sz="0" w:space="0" w:color="auto"/>
        <w:bottom w:val="none" w:sz="0" w:space="0" w:color="auto"/>
        <w:right w:val="none" w:sz="0" w:space="0" w:color="auto"/>
      </w:divBdr>
    </w:div>
    <w:div w:id="1503161422">
      <w:bodyDiv w:val="1"/>
      <w:marLeft w:val="0"/>
      <w:marRight w:val="0"/>
      <w:marTop w:val="0"/>
      <w:marBottom w:val="0"/>
      <w:divBdr>
        <w:top w:val="none" w:sz="0" w:space="0" w:color="auto"/>
        <w:left w:val="none" w:sz="0" w:space="0" w:color="auto"/>
        <w:bottom w:val="none" w:sz="0" w:space="0" w:color="auto"/>
        <w:right w:val="none" w:sz="0" w:space="0" w:color="auto"/>
      </w:divBdr>
    </w:div>
    <w:div w:id="1518347040">
      <w:bodyDiv w:val="1"/>
      <w:marLeft w:val="0"/>
      <w:marRight w:val="0"/>
      <w:marTop w:val="0"/>
      <w:marBottom w:val="0"/>
      <w:divBdr>
        <w:top w:val="none" w:sz="0" w:space="0" w:color="auto"/>
        <w:left w:val="none" w:sz="0" w:space="0" w:color="auto"/>
        <w:bottom w:val="none" w:sz="0" w:space="0" w:color="auto"/>
        <w:right w:val="none" w:sz="0" w:space="0" w:color="auto"/>
      </w:divBdr>
    </w:div>
    <w:div w:id="1522208432">
      <w:bodyDiv w:val="1"/>
      <w:marLeft w:val="0"/>
      <w:marRight w:val="0"/>
      <w:marTop w:val="0"/>
      <w:marBottom w:val="0"/>
      <w:divBdr>
        <w:top w:val="none" w:sz="0" w:space="0" w:color="auto"/>
        <w:left w:val="none" w:sz="0" w:space="0" w:color="auto"/>
        <w:bottom w:val="none" w:sz="0" w:space="0" w:color="auto"/>
        <w:right w:val="none" w:sz="0" w:space="0" w:color="auto"/>
      </w:divBdr>
    </w:div>
    <w:div w:id="1534999105">
      <w:bodyDiv w:val="1"/>
      <w:marLeft w:val="0"/>
      <w:marRight w:val="0"/>
      <w:marTop w:val="0"/>
      <w:marBottom w:val="0"/>
      <w:divBdr>
        <w:top w:val="none" w:sz="0" w:space="0" w:color="auto"/>
        <w:left w:val="none" w:sz="0" w:space="0" w:color="auto"/>
        <w:bottom w:val="none" w:sz="0" w:space="0" w:color="auto"/>
        <w:right w:val="none" w:sz="0" w:space="0" w:color="auto"/>
      </w:divBdr>
    </w:div>
    <w:div w:id="1540051716">
      <w:bodyDiv w:val="1"/>
      <w:marLeft w:val="0"/>
      <w:marRight w:val="0"/>
      <w:marTop w:val="0"/>
      <w:marBottom w:val="0"/>
      <w:divBdr>
        <w:top w:val="none" w:sz="0" w:space="0" w:color="auto"/>
        <w:left w:val="none" w:sz="0" w:space="0" w:color="auto"/>
        <w:bottom w:val="none" w:sz="0" w:space="0" w:color="auto"/>
        <w:right w:val="none" w:sz="0" w:space="0" w:color="auto"/>
      </w:divBdr>
    </w:div>
    <w:div w:id="1543326526">
      <w:bodyDiv w:val="1"/>
      <w:marLeft w:val="0"/>
      <w:marRight w:val="0"/>
      <w:marTop w:val="0"/>
      <w:marBottom w:val="0"/>
      <w:divBdr>
        <w:top w:val="none" w:sz="0" w:space="0" w:color="auto"/>
        <w:left w:val="none" w:sz="0" w:space="0" w:color="auto"/>
        <w:bottom w:val="none" w:sz="0" w:space="0" w:color="auto"/>
        <w:right w:val="none" w:sz="0" w:space="0" w:color="auto"/>
      </w:divBdr>
    </w:div>
    <w:div w:id="1556310720">
      <w:bodyDiv w:val="1"/>
      <w:marLeft w:val="0"/>
      <w:marRight w:val="0"/>
      <w:marTop w:val="0"/>
      <w:marBottom w:val="0"/>
      <w:divBdr>
        <w:top w:val="none" w:sz="0" w:space="0" w:color="auto"/>
        <w:left w:val="none" w:sz="0" w:space="0" w:color="auto"/>
        <w:bottom w:val="none" w:sz="0" w:space="0" w:color="auto"/>
        <w:right w:val="none" w:sz="0" w:space="0" w:color="auto"/>
      </w:divBdr>
    </w:div>
    <w:div w:id="1560820790">
      <w:bodyDiv w:val="1"/>
      <w:marLeft w:val="0"/>
      <w:marRight w:val="0"/>
      <w:marTop w:val="0"/>
      <w:marBottom w:val="0"/>
      <w:divBdr>
        <w:top w:val="none" w:sz="0" w:space="0" w:color="auto"/>
        <w:left w:val="none" w:sz="0" w:space="0" w:color="auto"/>
        <w:bottom w:val="none" w:sz="0" w:space="0" w:color="auto"/>
        <w:right w:val="none" w:sz="0" w:space="0" w:color="auto"/>
      </w:divBdr>
    </w:div>
    <w:div w:id="1564100022">
      <w:bodyDiv w:val="1"/>
      <w:marLeft w:val="0"/>
      <w:marRight w:val="0"/>
      <w:marTop w:val="0"/>
      <w:marBottom w:val="0"/>
      <w:divBdr>
        <w:top w:val="none" w:sz="0" w:space="0" w:color="auto"/>
        <w:left w:val="none" w:sz="0" w:space="0" w:color="auto"/>
        <w:bottom w:val="none" w:sz="0" w:space="0" w:color="auto"/>
        <w:right w:val="none" w:sz="0" w:space="0" w:color="auto"/>
      </w:divBdr>
    </w:div>
    <w:div w:id="1570995899">
      <w:bodyDiv w:val="1"/>
      <w:marLeft w:val="0"/>
      <w:marRight w:val="0"/>
      <w:marTop w:val="0"/>
      <w:marBottom w:val="0"/>
      <w:divBdr>
        <w:top w:val="none" w:sz="0" w:space="0" w:color="auto"/>
        <w:left w:val="none" w:sz="0" w:space="0" w:color="auto"/>
        <w:bottom w:val="none" w:sz="0" w:space="0" w:color="auto"/>
        <w:right w:val="none" w:sz="0" w:space="0" w:color="auto"/>
      </w:divBdr>
    </w:div>
    <w:div w:id="1580752302">
      <w:bodyDiv w:val="1"/>
      <w:marLeft w:val="0"/>
      <w:marRight w:val="0"/>
      <w:marTop w:val="0"/>
      <w:marBottom w:val="0"/>
      <w:divBdr>
        <w:top w:val="none" w:sz="0" w:space="0" w:color="auto"/>
        <w:left w:val="none" w:sz="0" w:space="0" w:color="auto"/>
        <w:bottom w:val="none" w:sz="0" w:space="0" w:color="auto"/>
        <w:right w:val="none" w:sz="0" w:space="0" w:color="auto"/>
      </w:divBdr>
    </w:div>
    <w:div w:id="1587302650">
      <w:bodyDiv w:val="1"/>
      <w:marLeft w:val="0"/>
      <w:marRight w:val="0"/>
      <w:marTop w:val="0"/>
      <w:marBottom w:val="0"/>
      <w:divBdr>
        <w:top w:val="none" w:sz="0" w:space="0" w:color="auto"/>
        <w:left w:val="none" w:sz="0" w:space="0" w:color="auto"/>
        <w:bottom w:val="none" w:sz="0" w:space="0" w:color="auto"/>
        <w:right w:val="none" w:sz="0" w:space="0" w:color="auto"/>
      </w:divBdr>
    </w:div>
    <w:div w:id="1591693878">
      <w:bodyDiv w:val="1"/>
      <w:marLeft w:val="0"/>
      <w:marRight w:val="0"/>
      <w:marTop w:val="0"/>
      <w:marBottom w:val="0"/>
      <w:divBdr>
        <w:top w:val="none" w:sz="0" w:space="0" w:color="auto"/>
        <w:left w:val="none" w:sz="0" w:space="0" w:color="auto"/>
        <w:bottom w:val="none" w:sz="0" w:space="0" w:color="auto"/>
        <w:right w:val="none" w:sz="0" w:space="0" w:color="auto"/>
      </w:divBdr>
    </w:div>
    <w:div w:id="1598977640">
      <w:bodyDiv w:val="1"/>
      <w:marLeft w:val="0"/>
      <w:marRight w:val="0"/>
      <w:marTop w:val="0"/>
      <w:marBottom w:val="0"/>
      <w:divBdr>
        <w:top w:val="none" w:sz="0" w:space="0" w:color="auto"/>
        <w:left w:val="none" w:sz="0" w:space="0" w:color="auto"/>
        <w:bottom w:val="none" w:sz="0" w:space="0" w:color="auto"/>
        <w:right w:val="none" w:sz="0" w:space="0" w:color="auto"/>
      </w:divBdr>
    </w:div>
    <w:div w:id="1601641405">
      <w:bodyDiv w:val="1"/>
      <w:marLeft w:val="0"/>
      <w:marRight w:val="0"/>
      <w:marTop w:val="0"/>
      <w:marBottom w:val="0"/>
      <w:divBdr>
        <w:top w:val="none" w:sz="0" w:space="0" w:color="auto"/>
        <w:left w:val="none" w:sz="0" w:space="0" w:color="auto"/>
        <w:bottom w:val="none" w:sz="0" w:space="0" w:color="auto"/>
        <w:right w:val="none" w:sz="0" w:space="0" w:color="auto"/>
      </w:divBdr>
    </w:div>
    <w:div w:id="1611862373">
      <w:bodyDiv w:val="1"/>
      <w:marLeft w:val="0"/>
      <w:marRight w:val="0"/>
      <w:marTop w:val="0"/>
      <w:marBottom w:val="0"/>
      <w:divBdr>
        <w:top w:val="none" w:sz="0" w:space="0" w:color="auto"/>
        <w:left w:val="none" w:sz="0" w:space="0" w:color="auto"/>
        <w:bottom w:val="none" w:sz="0" w:space="0" w:color="auto"/>
        <w:right w:val="none" w:sz="0" w:space="0" w:color="auto"/>
      </w:divBdr>
    </w:div>
    <w:div w:id="1615475032">
      <w:bodyDiv w:val="1"/>
      <w:marLeft w:val="0"/>
      <w:marRight w:val="0"/>
      <w:marTop w:val="0"/>
      <w:marBottom w:val="0"/>
      <w:divBdr>
        <w:top w:val="none" w:sz="0" w:space="0" w:color="auto"/>
        <w:left w:val="none" w:sz="0" w:space="0" w:color="auto"/>
        <w:bottom w:val="none" w:sz="0" w:space="0" w:color="auto"/>
        <w:right w:val="none" w:sz="0" w:space="0" w:color="auto"/>
      </w:divBdr>
    </w:div>
    <w:div w:id="1615483733">
      <w:bodyDiv w:val="1"/>
      <w:marLeft w:val="0"/>
      <w:marRight w:val="0"/>
      <w:marTop w:val="0"/>
      <w:marBottom w:val="0"/>
      <w:divBdr>
        <w:top w:val="none" w:sz="0" w:space="0" w:color="auto"/>
        <w:left w:val="none" w:sz="0" w:space="0" w:color="auto"/>
        <w:bottom w:val="none" w:sz="0" w:space="0" w:color="auto"/>
        <w:right w:val="none" w:sz="0" w:space="0" w:color="auto"/>
      </w:divBdr>
    </w:div>
    <w:div w:id="1617373123">
      <w:bodyDiv w:val="1"/>
      <w:marLeft w:val="0"/>
      <w:marRight w:val="0"/>
      <w:marTop w:val="0"/>
      <w:marBottom w:val="0"/>
      <w:divBdr>
        <w:top w:val="none" w:sz="0" w:space="0" w:color="auto"/>
        <w:left w:val="none" w:sz="0" w:space="0" w:color="auto"/>
        <w:bottom w:val="none" w:sz="0" w:space="0" w:color="auto"/>
        <w:right w:val="none" w:sz="0" w:space="0" w:color="auto"/>
      </w:divBdr>
      <w:divsChild>
        <w:div w:id="1741831301">
          <w:marLeft w:val="0"/>
          <w:marRight w:val="0"/>
          <w:marTop w:val="0"/>
          <w:marBottom w:val="0"/>
          <w:divBdr>
            <w:top w:val="none" w:sz="0" w:space="0" w:color="auto"/>
            <w:left w:val="none" w:sz="0" w:space="0" w:color="auto"/>
            <w:bottom w:val="none" w:sz="0" w:space="0" w:color="auto"/>
            <w:right w:val="none" w:sz="0" w:space="0" w:color="auto"/>
          </w:divBdr>
          <w:divsChild>
            <w:div w:id="1760564481">
              <w:marLeft w:val="0"/>
              <w:marRight w:val="0"/>
              <w:marTop w:val="0"/>
              <w:marBottom w:val="0"/>
              <w:divBdr>
                <w:top w:val="none" w:sz="0" w:space="0" w:color="auto"/>
                <w:left w:val="none" w:sz="0" w:space="0" w:color="auto"/>
                <w:bottom w:val="none" w:sz="0" w:space="0" w:color="auto"/>
                <w:right w:val="none" w:sz="0" w:space="0" w:color="auto"/>
              </w:divBdr>
              <w:divsChild>
                <w:div w:id="391388832">
                  <w:marLeft w:val="0"/>
                  <w:marRight w:val="0"/>
                  <w:marTop w:val="0"/>
                  <w:marBottom w:val="0"/>
                  <w:divBdr>
                    <w:top w:val="none" w:sz="0" w:space="0" w:color="auto"/>
                    <w:left w:val="none" w:sz="0" w:space="0" w:color="auto"/>
                    <w:bottom w:val="none" w:sz="0" w:space="0" w:color="auto"/>
                    <w:right w:val="none" w:sz="0" w:space="0" w:color="auto"/>
                  </w:divBdr>
                  <w:divsChild>
                    <w:div w:id="1715622158">
                      <w:marLeft w:val="0"/>
                      <w:marRight w:val="0"/>
                      <w:marTop w:val="0"/>
                      <w:marBottom w:val="0"/>
                      <w:divBdr>
                        <w:top w:val="none" w:sz="0" w:space="0" w:color="auto"/>
                        <w:left w:val="none" w:sz="0" w:space="0" w:color="auto"/>
                        <w:bottom w:val="none" w:sz="0" w:space="0" w:color="auto"/>
                        <w:right w:val="none" w:sz="0" w:space="0" w:color="auto"/>
                      </w:divBdr>
                      <w:divsChild>
                        <w:div w:id="1968512652">
                          <w:marLeft w:val="0"/>
                          <w:marRight w:val="0"/>
                          <w:marTop w:val="0"/>
                          <w:marBottom w:val="0"/>
                          <w:divBdr>
                            <w:top w:val="none" w:sz="0" w:space="0" w:color="auto"/>
                            <w:left w:val="none" w:sz="0" w:space="0" w:color="auto"/>
                            <w:bottom w:val="none" w:sz="0" w:space="0" w:color="auto"/>
                            <w:right w:val="none" w:sz="0" w:space="0" w:color="auto"/>
                          </w:divBdr>
                          <w:divsChild>
                            <w:div w:id="214611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8489335">
      <w:bodyDiv w:val="1"/>
      <w:marLeft w:val="0"/>
      <w:marRight w:val="0"/>
      <w:marTop w:val="0"/>
      <w:marBottom w:val="0"/>
      <w:divBdr>
        <w:top w:val="none" w:sz="0" w:space="0" w:color="auto"/>
        <w:left w:val="none" w:sz="0" w:space="0" w:color="auto"/>
        <w:bottom w:val="none" w:sz="0" w:space="0" w:color="auto"/>
        <w:right w:val="none" w:sz="0" w:space="0" w:color="auto"/>
      </w:divBdr>
      <w:divsChild>
        <w:div w:id="1322849094">
          <w:marLeft w:val="0"/>
          <w:marRight w:val="0"/>
          <w:marTop w:val="0"/>
          <w:marBottom w:val="0"/>
          <w:divBdr>
            <w:top w:val="none" w:sz="0" w:space="0" w:color="auto"/>
            <w:left w:val="none" w:sz="0" w:space="0" w:color="auto"/>
            <w:bottom w:val="none" w:sz="0" w:space="0" w:color="auto"/>
            <w:right w:val="none" w:sz="0" w:space="0" w:color="auto"/>
          </w:divBdr>
          <w:divsChild>
            <w:div w:id="291332672">
              <w:marLeft w:val="0"/>
              <w:marRight w:val="0"/>
              <w:marTop w:val="0"/>
              <w:marBottom w:val="0"/>
              <w:divBdr>
                <w:top w:val="none" w:sz="0" w:space="0" w:color="auto"/>
                <w:left w:val="none" w:sz="0" w:space="0" w:color="auto"/>
                <w:bottom w:val="none" w:sz="0" w:space="0" w:color="auto"/>
                <w:right w:val="none" w:sz="0" w:space="0" w:color="auto"/>
              </w:divBdr>
              <w:divsChild>
                <w:div w:id="2078552692">
                  <w:marLeft w:val="0"/>
                  <w:marRight w:val="0"/>
                  <w:marTop w:val="0"/>
                  <w:marBottom w:val="0"/>
                  <w:divBdr>
                    <w:top w:val="none" w:sz="0" w:space="0" w:color="auto"/>
                    <w:left w:val="none" w:sz="0" w:space="0" w:color="auto"/>
                    <w:bottom w:val="none" w:sz="0" w:space="0" w:color="auto"/>
                    <w:right w:val="none" w:sz="0" w:space="0" w:color="auto"/>
                  </w:divBdr>
                  <w:divsChild>
                    <w:div w:id="944459614">
                      <w:marLeft w:val="0"/>
                      <w:marRight w:val="0"/>
                      <w:marTop w:val="0"/>
                      <w:marBottom w:val="0"/>
                      <w:divBdr>
                        <w:top w:val="none" w:sz="0" w:space="0" w:color="auto"/>
                        <w:left w:val="none" w:sz="0" w:space="0" w:color="auto"/>
                        <w:bottom w:val="none" w:sz="0" w:space="0" w:color="auto"/>
                        <w:right w:val="none" w:sz="0" w:space="0" w:color="auto"/>
                      </w:divBdr>
                      <w:divsChild>
                        <w:div w:id="155342655">
                          <w:marLeft w:val="0"/>
                          <w:marRight w:val="0"/>
                          <w:marTop w:val="0"/>
                          <w:marBottom w:val="0"/>
                          <w:divBdr>
                            <w:top w:val="none" w:sz="0" w:space="0" w:color="auto"/>
                            <w:left w:val="none" w:sz="0" w:space="0" w:color="auto"/>
                            <w:bottom w:val="none" w:sz="0" w:space="0" w:color="auto"/>
                            <w:right w:val="none" w:sz="0" w:space="0" w:color="auto"/>
                          </w:divBdr>
                          <w:divsChild>
                            <w:div w:id="9976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1665253">
      <w:bodyDiv w:val="1"/>
      <w:marLeft w:val="0"/>
      <w:marRight w:val="0"/>
      <w:marTop w:val="0"/>
      <w:marBottom w:val="0"/>
      <w:divBdr>
        <w:top w:val="none" w:sz="0" w:space="0" w:color="auto"/>
        <w:left w:val="none" w:sz="0" w:space="0" w:color="auto"/>
        <w:bottom w:val="none" w:sz="0" w:space="0" w:color="auto"/>
        <w:right w:val="none" w:sz="0" w:space="0" w:color="auto"/>
      </w:divBdr>
    </w:div>
    <w:div w:id="1636057613">
      <w:bodyDiv w:val="1"/>
      <w:marLeft w:val="0"/>
      <w:marRight w:val="0"/>
      <w:marTop w:val="0"/>
      <w:marBottom w:val="0"/>
      <w:divBdr>
        <w:top w:val="none" w:sz="0" w:space="0" w:color="auto"/>
        <w:left w:val="none" w:sz="0" w:space="0" w:color="auto"/>
        <w:bottom w:val="none" w:sz="0" w:space="0" w:color="auto"/>
        <w:right w:val="none" w:sz="0" w:space="0" w:color="auto"/>
      </w:divBdr>
    </w:div>
    <w:div w:id="1646617244">
      <w:bodyDiv w:val="1"/>
      <w:marLeft w:val="0"/>
      <w:marRight w:val="0"/>
      <w:marTop w:val="0"/>
      <w:marBottom w:val="0"/>
      <w:divBdr>
        <w:top w:val="none" w:sz="0" w:space="0" w:color="auto"/>
        <w:left w:val="none" w:sz="0" w:space="0" w:color="auto"/>
        <w:bottom w:val="none" w:sz="0" w:space="0" w:color="auto"/>
        <w:right w:val="none" w:sz="0" w:space="0" w:color="auto"/>
      </w:divBdr>
    </w:div>
    <w:div w:id="1655865219">
      <w:bodyDiv w:val="1"/>
      <w:marLeft w:val="0"/>
      <w:marRight w:val="0"/>
      <w:marTop w:val="0"/>
      <w:marBottom w:val="0"/>
      <w:divBdr>
        <w:top w:val="none" w:sz="0" w:space="0" w:color="auto"/>
        <w:left w:val="none" w:sz="0" w:space="0" w:color="auto"/>
        <w:bottom w:val="none" w:sz="0" w:space="0" w:color="auto"/>
        <w:right w:val="none" w:sz="0" w:space="0" w:color="auto"/>
      </w:divBdr>
    </w:div>
    <w:div w:id="1660888188">
      <w:bodyDiv w:val="1"/>
      <w:marLeft w:val="0"/>
      <w:marRight w:val="0"/>
      <w:marTop w:val="0"/>
      <w:marBottom w:val="0"/>
      <w:divBdr>
        <w:top w:val="none" w:sz="0" w:space="0" w:color="auto"/>
        <w:left w:val="none" w:sz="0" w:space="0" w:color="auto"/>
        <w:bottom w:val="none" w:sz="0" w:space="0" w:color="auto"/>
        <w:right w:val="none" w:sz="0" w:space="0" w:color="auto"/>
      </w:divBdr>
    </w:div>
    <w:div w:id="1667784851">
      <w:bodyDiv w:val="1"/>
      <w:marLeft w:val="0"/>
      <w:marRight w:val="0"/>
      <w:marTop w:val="0"/>
      <w:marBottom w:val="0"/>
      <w:divBdr>
        <w:top w:val="none" w:sz="0" w:space="0" w:color="auto"/>
        <w:left w:val="none" w:sz="0" w:space="0" w:color="auto"/>
        <w:bottom w:val="none" w:sz="0" w:space="0" w:color="auto"/>
        <w:right w:val="none" w:sz="0" w:space="0" w:color="auto"/>
      </w:divBdr>
    </w:div>
    <w:div w:id="1677149039">
      <w:bodyDiv w:val="1"/>
      <w:marLeft w:val="0"/>
      <w:marRight w:val="0"/>
      <w:marTop w:val="0"/>
      <w:marBottom w:val="0"/>
      <w:divBdr>
        <w:top w:val="none" w:sz="0" w:space="0" w:color="auto"/>
        <w:left w:val="none" w:sz="0" w:space="0" w:color="auto"/>
        <w:bottom w:val="none" w:sz="0" w:space="0" w:color="auto"/>
        <w:right w:val="none" w:sz="0" w:space="0" w:color="auto"/>
      </w:divBdr>
    </w:div>
    <w:div w:id="1689402956">
      <w:bodyDiv w:val="1"/>
      <w:marLeft w:val="0"/>
      <w:marRight w:val="0"/>
      <w:marTop w:val="0"/>
      <w:marBottom w:val="0"/>
      <w:divBdr>
        <w:top w:val="none" w:sz="0" w:space="0" w:color="auto"/>
        <w:left w:val="none" w:sz="0" w:space="0" w:color="auto"/>
        <w:bottom w:val="none" w:sz="0" w:space="0" w:color="auto"/>
        <w:right w:val="none" w:sz="0" w:space="0" w:color="auto"/>
      </w:divBdr>
    </w:div>
    <w:div w:id="1696035688">
      <w:bodyDiv w:val="1"/>
      <w:marLeft w:val="0"/>
      <w:marRight w:val="0"/>
      <w:marTop w:val="0"/>
      <w:marBottom w:val="0"/>
      <w:divBdr>
        <w:top w:val="none" w:sz="0" w:space="0" w:color="auto"/>
        <w:left w:val="none" w:sz="0" w:space="0" w:color="auto"/>
        <w:bottom w:val="none" w:sz="0" w:space="0" w:color="auto"/>
        <w:right w:val="none" w:sz="0" w:space="0" w:color="auto"/>
      </w:divBdr>
    </w:div>
    <w:div w:id="1701928852">
      <w:bodyDiv w:val="1"/>
      <w:marLeft w:val="0"/>
      <w:marRight w:val="0"/>
      <w:marTop w:val="0"/>
      <w:marBottom w:val="0"/>
      <w:divBdr>
        <w:top w:val="none" w:sz="0" w:space="0" w:color="auto"/>
        <w:left w:val="none" w:sz="0" w:space="0" w:color="auto"/>
        <w:bottom w:val="none" w:sz="0" w:space="0" w:color="auto"/>
        <w:right w:val="none" w:sz="0" w:space="0" w:color="auto"/>
      </w:divBdr>
    </w:div>
    <w:div w:id="1718621653">
      <w:bodyDiv w:val="1"/>
      <w:marLeft w:val="0"/>
      <w:marRight w:val="0"/>
      <w:marTop w:val="0"/>
      <w:marBottom w:val="0"/>
      <w:divBdr>
        <w:top w:val="none" w:sz="0" w:space="0" w:color="auto"/>
        <w:left w:val="none" w:sz="0" w:space="0" w:color="auto"/>
        <w:bottom w:val="none" w:sz="0" w:space="0" w:color="auto"/>
        <w:right w:val="none" w:sz="0" w:space="0" w:color="auto"/>
      </w:divBdr>
      <w:divsChild>
        <w:div w:id="905578192">
          <w:marLeft w:val="0"/>
          <w:marRight w:val="0"/>
          <w:marTop w:val="0"/>
          <w:marBottom w:val="0"/>
          <w:divBdr>
            <w:top w:val="none" w:sz="0" w:space="0" w:color="auto"/>
            <w:left w:val="none" w:sz="0" w:space="0" w:color="auto"/>
            <w:bottom w:val="none" w:sz="0" w:space="0" w:color="auto"/>
            <w:right w:val="none" w:sz="0" w:space="0" w:color="auto"/>
          </w:divBdr>
          <w:divsChild>
            <w:div w:id="263654979">
              <w:marLeft w:val="0"/>
              <w:marRight w:val="0"/>
              <w:marTop w:val="0"/>
              <w:marBottom w:val="0"/>
              <w:divBdr>
                <w:top w:val="none" w:sz="0" w:space="0" w:color="auto"/>
                <w:left w:val="none" w:sz="0" w:space="0" w:color="auto"/>
                <w:bottom w:val="none" w:sz="0" w:space="0" w:color="auto"/>
                <w:right w:val="none" w:sz="0" w:space="0" w:color="auto"/>
              </w:divBdr>
              <w:divsChild>
                <w:div w:id="1180316706">
                  <w:marLeft w:val="0"/>
                  <w:marRight w:val="0"/>
                  <w:marTop w:val="0"/>
                  <w:marBottom w:val="0"/>
                  <w:divBdr>
                    <w:top w:val="none" w:sz="0" w:space="0" w:color="auto"/>
                    <w:left w:val="none" w:sz="0" w:space="0" w:color="auto"/>
                    <w:bottom w:val="none" w:sz="0" w:space="0" w:color="auto"/>
                    <w:right w:val="none" w:sz="0" w:space="0" w:color="auto"/>
                  </w:divBdr>
                  <w:divsChild>
                    <w:div w:id="163277917">
                      <w:marLeft w:val="0"/>
                      <w:marRight w:val="0"/>
                      <w:marTop w:val="0"/>
                      <w:marBottom w:val="0"/>
                      <w:divBdr>
                        <w:top w:val="none" w:sz="0" w:space="0" w:color="auto"/>
                        <w:left w:val="none" w:sz="0" w:space="0" w:color="auto"/>
                        <w:bottom w:val="none" w:sz="0" w:space="0" w:color="auto"/>
                        <w:right w:val="none" w:sz="0" w:space="0" w:color="auto"/>
                      </w:divBdr>
                      <w:divsChild>
                        <w:div w:id="794252177">
                          <w:marLeft w:val="0"/>
                          <w:marRight w:val="0"/>
                          <w:marTop w:val="0"/>
                          <w:marBottom w:val="0"/>
                          <w:divBdr>
                            <w:top w:val="none" w:sz="0" w:space="0" w:color="auto"/>
                            <w:left w:val="none" w:sz="0" w:space="0" w:color="auto"/>
                            <w:bottom w:val="none" w:sz="0" w:space="0" w:color="auto"/>
                            <w:right w:val="none" w:sz="0" w:space="0" w:color="auto"/>
                          </w:divBdr>
                          <w:divsChild>
                            <w:div w:id="658193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0086493">
      <w:bodyDiv w:val="1"/>
      <w:marLeft w:val="0"/>
      <w:marRight w:val="0"/>
      <w:marTop w:val="0"/>
      <w:marBottom w:val="0"/>
      <w:divBdr>
        <w:top w:val="none" w:sz="0" w:space="0" w:color="auto"/>
        <w:left w:val="none" w:sz="0" w:space="0" w:color="auto"/>
        <w:bottom w:val="none" w:sz="0" w:space="0" w:color="auto"/>
        <w:right w:val="none" w:sz="0" w:space="0" w:color="auto"/>
      </w:divBdr>
    </w:div>
    <w:div w:id="1721316858">
      <w:bodyDiv w:val="1"/>
      <w:marLeft w:val="0"/>
      <w:marRight w:val="0"/>
      <w:marTop w:val="0"/>
      <w:marBottom w:val="0"/>
      <w:divBdr>
        <w:top w:val="none" w:sz="0" w:space="0" w:color="auto"/>
        <w:left w:val="none" w:sz="0" w:space="0" w:color="auto"/>
        <w:bottom w:val="none" w:sz="0" w:space="0" w:color="auto"/>
        <w:right w:val="none" w:sz="0" w:space="0" w:color="auto"/>
      </w:divBdr>
    </w:div>
    <w:div w:id="1722635131">
      <w:bodyDiv w:val="1"/>
      <w:marLeft w:val="0"/>
      <w:marRight w:val="0"/>
      <w:marTop w:val="0"/>
      <w:marBottom w:val="0"/>
      <w:divBdr>
        <w:top w:val="none" w:sz="0" w:space="0" w:color="auto"/>
        <w:left w:val="none" w:sz="0" w:space="0" w:color="auto"/>
        <w:bottom w:val="none" w:sz="0" w:space="0" w:color="auto"/>
        <w:right w:val="none" w:sz="0" w:space="0" w:color="auto"/>
      </w:divBdr>
    </w:div>
    <w:div w:id="1725713400">
      <w:bodyDiv w:val="1"/>
      <w:marLeft w:val="0"/>
      <w:marRight w:val="0"/>
      <w:marTop w:val="0"/>
      <w:marBottom w:val="0"/>
      <w:divBdr>
        <w:top w:val="none" w:sz="0" w:space="0" w:color="auto"/>
        <w:left w:val="none" w:sz="0" w:space="0" w:color="auto"/>
        <w:bottom w:val="none" w:sz="0" w:space="0" w:color="auto"/>
        <w:right w:val="none" w:sz="0" w:space="0" w:color="auto"/>
      </w:divBdr>
    </w:div>
    <w:div w:id="1726903958">
      <w:bodyDiv w:val="1"/>
      <w:marLeft w:val="0"/>
      <w:marRight w:val="0"/>
      <w:marTop w:val="0"/>
      <w:marBottom w:val="0"/>
      <w:divBdr>
        <w:top w:val="none" w:sz="0" w:space="0" w:color="auto"/>
        <w:left w:val="none" w:sz="0" w:space="0" w:color="auto"/>
        <w:bottom w:val="none" w:sz="0" w:space="0" w:color="auto"/>
        <w:right w:val="none" w:sz="0" w:space="0" w:color="auto"/>
      </w:divBdr>
    </w:div>
    <w:div w:id="1728258796">
      <w:bodyDiv w:val="1"/>
      <w:marLeft w:val="0"/>
      <w:marRight w:val="0"/>
      <w:marTop w:val="0"/>
      <w:marBottom w:val="0"/>
      <w:divBdr>
        <w:top w:val="none" w:sz="0" w:space="0" w:color="auto"/>
        <w:left w:val="none" w:sz="0" w:space="0" w:color="auto"/>
        <w:bottom w:val="none" w:sz="0" w:space="0" w:color="auto"/>
        <w:right w:val="none" w:sz="0" w:space="0" w:color="auto"/>
      </w:divBdr>
    </w:div>
    <w:div w:id="1728263083">
      <w:bodyDiv w:val="1"/>
      <w:marLeft w:val="0"/>
      <w:marRight w:val="0"/>
      <w:marTop w:val="0"/>
      <w:marBottom w:val="0"/>
      <w:divBdr>
        <w:top w:val="none" w:sz="0" w:space="0" w:color="auto"/>
        <w:left w:val="none" w:sz="0" w:space="0" w:color="auto"/>
        <w:bottom w:val="none" w:sz="0" w:space="0" w:color="auto"/>
        <w:right w:val="none" w:sz="0" w:space="0" w:color="auto"/>
      </w:divBdr>
    </w:div>
    <w:div w:id="1732272672">
      <w:bodyDiv w:val="1"/>
      <w:marLeft w:val="0"/>
      <w:marRight w:val="0"/>
      <w:marTop w:val="0"/>
      <w:marBottom w:val="0"/>
      <w:divBdr>
        <w:top w:val="none" w:sz="0" w:space="0" w:color="auto"/>
        <w:left w:val="none" w:sz="0" w:space="0" w:color="auto"/>
        <w:bottom w:val="none" w:sz="0" w:space="0" w:color="auto"/>
        <w:right w:val="none" w:sz="0" w:space="0" w:color="auto"/>
      </w:divBdr>
    </w:div>
    <w:div w:id="1734348952">
      <w:bodyDiv w:val="1"/>
      <w:marLeft w:val="0"/>
      <w:marRight w:val="0"/>
      <w:marTop w:val="0"/>
      <w:marBottom w:val="0"/>
      <w:divBdr>
        <w:top w:val="none" w:sz="0" w:space="0" w:color="auto"/>
        <w:left w:val="none" w:sz="0" w:space="0" w:color="auto"/>
        <w:bottom w:val="none" w:sz="0" w:space="0" w:color="auto"/>
        <w:right w:val="none" w:sz="0" w:space="0" w:color="auto"/>
      </w:divBdr>
    </w:div>
    <w:div w:id="1738748801">
      <w:bodyDiv w:val="1"/>
      <w:marLeft w:val="0"/>
      <w:marRight w:val="0"/>
      <w:marTop w:val="0"/>
      <w:marBottom w:val="0"/>
      <w:divBdr>
        <w:top w:val="none" w:sz="0" w:space="0" w:color="auto"/>
        <w:left w:val="none" w:sz="0" w:space="0" w:color="auto"/>
        <w:bottom w:val="none" w:sz="0" w:space="0" w:color="auto"/>
        <w:right w:val="none" w:sz="0" w:space="0" w:color="auto"/>
      </w:divBdr>
    </w:div>
    <w:div w:id="1740976574">
      <w:bodyDiv w:val="1"/>
      <w:marLeft w:val="0"/>
      <w:marRight w:val="0"/>
      <w:marTop w:val="0"/>
      <w:marBottom w:val="0"/>
      <w:divBdr>
        <w:top w:val="none" w:sz="0" w:space="0" w:color="auto"/>
        <w:left w:val="none" w:sz="0" w:space="0" w:color="auto"/>
        <w:bottom w:val="none" w:sz="0" w:space="0" w:color="auto"/>
        <w:right w:val="none" w:sz="0" w:space="0" w:color="auto"/>
      </w:divBdr>
    </w:div>
    <w:div w:id="1744909699">
      <w:bodyDiv w:val="1"/>
      <w:marLeft w:val="0"/>
      <w:marRight w:val="0"/>
      <w:marTop w:val="0"/>
      <w:marBottom w:val="0"/>
      <w:divBdr>
        <w:top w:val="none" w:sz="0" w:space="0" w:color="auto"/>
        <w:left w:val="none" w:sz="0" w:space="0" w:color="auto"/>
        <w:bottom w:val="none" w:sz="0" w:space="0" w:color="auto"/>
        <w:right w:val="none" w:sz="0" w:space="0" w:color="auto"/>
      </w:divBdr>
    </w:div>
    <w:div w:id="1747343039">
      <w:bodyDiv w:val="1"/>
      <w:marLeft w:val="0"/>
      <w:marRight w:val="0"/>
      <w:marTop w:val="0"/>
      <w:marBottom w:val="0"/>
      <w:divBdr>
        <w:top w:val="none" w:sz="0" w:space="0" w:color="auto"/>
        <w:left w:val="none" w:sz="0" w:space="0" w:color="auto"/>
        <w:bottom w:val="none" w:sz="0" w:space="0" w:color="auto"/>
        <w:right w:val="none" w:sz="0" w:space="0" w:color="auto"/>
      </w:divBdr>
    </w:div>
    <w:div w:id="1750612697">
      <w:bodyDiv w:val="1"/>
      <w:marLeft w:val="0"/>
      <w:marRight w:val="0"/>
      <w:marTop w:val="0"/>
      <w:marBottom w:val="0"/>
      <w:divBdr>
        <w:top w:val="none" w:sz="0" w:space="0" w:color="auto"/>
        <w:left w:val="none" w:sz="0" w:space="0" w:color="auto"/>
        <w:bottom w:val="none" w:sz="0" w:space="0" w:color="auto"/>
        <w:right w:val="none" w:sz="0" w:space="0" w:color="auto"/>
      </w:divBdr>
    </w:div>
    <w:div w:id="1751391743">
      <w:bodyDiv w:val="1"/>
      <w:marLeft w:val="0"/>
      <w:marRight w:val="0"/>
      <w:marTop w:val="0"/>
      <w:marBottom w:val="0"/>
      <w:divBdr>
        <w:top w:val="none" w:sz="0" w:space="0" w:color="auto"/>
        <w:left w:val="none" w:sz="0" w:space="0" w:color="auto"/>
        <w:bottom w:val="none" w:sz="0" w:space="0" w:color="auto"/>
        <w:right w:val="none" w:sz="0" w:space="0" w:color="auto"/>
      </w:divBdr>
    </w:div>
    <w:div w:id="1754625729">
      <w:bodyDiv w:val="1"/>
      <w:marLeft w:val="0"/>
      <w:marRight w:val="0"/>
      <w:marTop w:val="0"/>
      <w:marBottom w:val="0"/>
      <w:divBdr>
        <w:top w:val="none" w:sz="0" w:space="0" w:color="auto"/>
        <w:left w:val="none" w:sz="0" w:space="0" w:color="auto"/>
        <w:bottom w:val="none" w:sz="0" w:space="0" w:color="auto"/>
        <w:right w:val="none" w:sz="0" w:space="0" w:color="auto"/>
      </w:divBdr>
    </w:div>
    <w:div w:id="1763792785">
      <w:bodyDiv w:val="1"/>
      <w:marLeft w:val="0"/>
      <w:marRight w:val="0"/>
      <w:marTop w:val="0"/>
      <w:marBottom w:val="0"/>
      <w:divBdr>
        <w:top w:val="none" w:sz="0" w:space="0" w:color="auto"/>
        <w:left w:val="none" w:sz="0" w:space="0" w:color="auto"/>
        <w:bottom w:val="none" w:sz="0" w:space="0" w:color="auto"/>
        <w:right w:val="none" w:sz="0" w:space="0" w:color="auto"/>
      </w:divBdr>
    </w:div>
    <w:div w:id="1772042324">
      <w:bodyDiv w:val="1"/>
      <w:marLeft w:val="0"/>
      <w:marRight w:val="0"/>
      <w:marTop w:val="0"/>
      <w:marBottom w:val="0"/>
      <w:divBdr>
        <w:top w:val="none" w:sz="0" w:space="0" w:color="auto"/>
        <w:left w:val="none" w:sz="0" w:space="0" w:color="auto"/>
        <w:bottom w:val="none" w:sz="0" w:space="0" w:color="auto"/>
        <w:right w:val="none" w:sz="0" w:space="0" w:color="auto"/>
      </w:divBdr>
    </w:div>
    <w:div w:id="1789272242">
      <w:bodyDiv w:val="1"/>
      <w:marLeft w:val="0"/>
      <w:marRight w:val="0"/>
      <w:marTop w:val="0"/>
      <w:marBottom w:val="0"/>
      <w:divBdr>
        <w:top w:val="none" w:sz="0" w:space="0" w:color="auto"/>
        <w:left w:val="none" w:sz="0" w:space="0" w:color="auto"/>
        <w:bottom w:val="none" w:sz="0" w:space="0" w:color="auto"/>
        <w:right w:val="none" w:sz="0" w:space="0" w:color="auto"/>
      </w:divBdr>
    </w:div>
    <w:div w:id="1797289077">
      <w:bodyDiv w:val="1"/>
      <w:marLeft w:val="0"/>
      <w:marRight w:val="0"/>
      <w:marTop w:val="0"/>
      <w:marBottom w:val="0"/>
      <w:divBdr>
        <w:top w:val="none" w:sz="0" w:space="0" w:color="auto"/>
        <w:left w:val="none" w:sz="0" w:space="0" w:color="auto"/>
        <w:bottom w:val="none" w:sz="0" w:space="0" w:color="auto"/>
        <w:right w:val="none" w:sz="0" w:space="0" w:color="auto"/>
      </w:divBdr>
    </w:div>
    <w:div w:id="1802647413">
      <w:bodyDiv w:val="1"/>
      <w:marLeft w:val="0"/>
      <w:marRight w:val="0"/>
      <w:marTop w:val="0"/>
      <w:marBottom w:val="0"/>
      <w:divBdr>
        <w:top w:val="none" w:sz="0" w:space="0" w:color="auto"/>
        <w:left w:val="none" w:sz="0" w:space="0" w:color="auto"/>
        <w:bottom w:val="none" w:sz="0" w:space="0" w:color="auto"/>
        <w:right w:val="none" w:sz="0" w:space="0" w:color="auto"/>
      </w:divBdr>
    </w:div>
    <w:div w:id="1806968636">
      <w:bodyDiv w:val="1"/>
      <w:marLeft w:val="0"/>
      <w:marRight w:val="0"/>
      <w:marTop w:val="0"/>
      <w:marBottom w:val="0"/>
      <w:divBdr>
        <w:top w:val="none" w:sz="0" w:space="0" w:color="auto"/>
        <w:left w:val="none" w:sz="0" w:space="0" w:color="auto"/>
        <w:bottom w:val="none" w:sz="0" w:space="0" w:color="auto"/>
        <w:right w:val="none" w:sz="0" w:space="0" w:color="auto"/>
      </w:divBdr>
    </w:div>
    <w:div w:id="1822385919">
      <w:bodyDiv w:val="1"/>
      <w:marLeft w:val="0"/>
      <w:marRight w:val="0"/>
      <w:marTop w:val="0"/>
      <w:marBottom w:val="0"/>
      <w:divBdr>
        <w:top w:val="none" w:sz="0" w:space="0" w:color="auto"/>
        <w:left w:val="none" w:sz="0" w:space="0" w:color="auto"/>
        <w:bottom w:val="none" w:sz="0" w:space="0" w:color="auto"/>
        <w:right w:val="none" w:sz="0" w:space="0" w:color="auto"/>
      </w:divBdr>
    </w:div>
    <w:div w:id="1831941659">
      <w:bodyDiv w:val="1"/>
      <w:marLeft w:val="0"/>
      <w:marRight w:val="0"/>
      <w:marTop w:val="0"/>
      <w:marBottom w:val="0"/>
      <w:divBdr>
        <w:top w:val="none" w:sz="0" w:space="0" w:color="auto"/>
        <w:left w:val="none" w:sz="0" w:space="0" w:color="auto"/>
        <w:bottom w:val="none" w:sz="0" w:space="0" w:color="auto"/>
        <w:right w:val="none" w:sz="0" w:space="0" w:color="auto"/>
      </w:divBdr>
    </w:div>
    <w:div w:id="1847791139">
      <w:bodyDiv w:val="1"/>
      <w:marLeft w:val="0"/>
      <w:marRight w:val="0"/>
      <w:marTop w:val="0"/>
      <w:marBottom w:val="0"/>
      <w:divBdr>
        <w:top w:val="none" w:sz="0" w:space="0" w:color="auto"/>
        <w:left w:val="none" w:sz="0" w:space="0" w:color="auto"/>
        <w:bottom w:val="none" w:sz="0" w:space="0" w:color="auto"/>
        <w:right w:val="none" w:sz="0" w:space="0" w:color="auto"/>
      </w:divBdr>
    </w:div>
    <w:div w:id="1856381973">
      <w:bodyDiv w:val="1"/>
      <w:marLeft w:val="0"/>
      <w:marRight w:val="0"/>
      <w:marTop w:val="0"/>
      <w:marBottom w:val="0"/>
      <w:divBdr>
        <w:top w:val="none" w:sz="0" w:space="0" w:color="auto"/>
        <w:left w:val="none" w:sz="0" w:space="0" w:color="auto"/>
        <w:bottom w:val="none" w:sz="0" w:space="0" w:color="auto"/>
        <w:right w:val="none" w:sz="0" w:space="0" w:color="auto"/>
      </w:divBdr>
    </w:div>
    <w:div w:id="1860502506">
      <w:bodyDiv w:val="1"/>
      <w:marLeft w:val="0"/>
      <w:marRight w:val="0"/>
      <w:marTop w:val="0"/>
      <w:marBottom w:val="0"/>
      <w:divBdr>
        <w:top w:val="none" w:sz="0" w:space="0" w:color="auto"/>
        <w:left w:val="none" w:sz="0" w:space="0" w:color="auto"/>
        <w:bottom w:val="none" w:sz="0" w:space="0" w:color="auto"/>
        <w:right w:val="none" w:sz="0" w:space="0" w:color="auto"/>
      </w:divBdr>
      <w:divsChild>
        <w:div w:id="983463233">
          <w:marLeft w:val="0"/>
          <w:marRight w:val="0"/>
          <w:marTop w:val="0"/>
          <w:marBottom w:val="0"/>
          <w:divBdr>
            <w:top w:val="none" w:sz="0" w:space="0" w:color="auto"/>
            <w:left w:val="none" w:sz="0" w:space="0" w:color="auto"/>
            <w:bottom w:val="none" w:sz="0" w:space="0" w:color="auto"/>
            <w:right w:val="none" w:sz="0" w:space="0" w:color="auto"/>
          </w:divBdr>
          <w:divsChild>
            <w:div w:id="1903329277">
              <w:marLeft w:val="0"/>
              <w:marRight w:val="0"/>
              <w:marTop w:val="0"/>
              <w:marBottom w:val="0"/>
              <w:divBdr>
                <w:top w:val="none" w:sz="0" w:space="0" w:color="auto"/>
                <w:left w:val="none" w:sz="0" w:space="0" w:color="auto"/>
                <w:bottom w:val="none" w:sz="0" w:space="0" w:color="auto"/>
                <w:right w:val="none" w:sz="0" w:space="0" w:color="auto"/>
              </w:divBdr>
              <w:divsChild>
                <w:div w:id="1931741918">
                  <w:marLeft w:val="0"/>
                  <w:marRight w:val="0"/>
                  <w:marTop w:val="0"/>
                  <w:marBottom w:val="0"/>
                  <w:divBdr>
                    <w:top w:val="none" w:sz="0" w:space="0" w:color="auto"/>
                    <w:left w:val="none" w:sz="0" w:space="0" w:color="auto"/>
                    <w:bottom w:val="none" w:sz="0" w:space="0" w:color="auto"/>
                    <w:right w:val="none" w:sz="0" w:space="0" w:color="auto"/>
                  </w:divBdr>
                  <w:divsChild>
                    <w:div w:id="98571091">
                      <w:marLeft w:val="0"/>
                      <w:marRight w:val="0"/>
                      <w:marTop w:val="0"/>
                      <w:marBottom w:val="0"/>
                      <w:divBdr>
                        <w:top w:val="none" w:sz="0" w:space="0" w:color="auto"/>
                        <w:left w:val="none" w:sz="0" w:space="0" w:color="auto"/>
                        <w:bottom w:val="none" w:sz="0" w:space="0" w:color="auto"/>
                        <w:right w:val="none" w:sz="0" w:space="0" w:color="auto"/>
                      </w:divBdr>
                      <w:divsChild>
                        <w:div w:id="2074890653">
                          <w:marLeft w:val="0"/>
                          <w:marRight w:val="0"/>
                          <w:marTop w:val="0"/>
                          <w:marBottom w:val="0"/>
                          <w:divBdr>
                            <w:top w:val="none" w:sz="0" w:space="0" w:color="auto"/>
                            <w:left w:val="none" w:sz="0" w:space="0" w:color="auto"/>
                            <w:bottom w:val="none" w:sz="0" w:space="0" w:color="auto"/>
                            <w:right w:val="none" w:sz="0" w:space="0" w:color="auto"/>
                          </w:divBdr>
                          <w:divsChild>
                            <w:div w:id="792792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4006996">
      <w:bodyDiv w:val="1"/>
      <w:marLeft w:val="0"/>
      <w:marRight w:val="0"/>
      <w:marTop w:val="0"/>
      <w:marBottom w:val="0"/>
      <w:divBdr>
        <w:top w:val="none" w:sz="0" w:space="0" w:color="auto"/>
        <w:left w:val="none" w:sz="0" w:space="0" w:color="auto"/>
        <w:bottom w:val="none" w:sz="0" w:space="0" w:color="auto"/>
        <w:right w:val="none" w:sz="0" w:space="0" w:color="auto"/>
      </w:divBdr>
    </w:div>
    <w:div w:id="1884321040">
      <w:bodyDiv w:val="1"/>
      <w:marLeft w:val="0"/>
      <w:marRight w:val="0"/>
      <w:marTop w:val="0"/>
      <w:marBottom w:val="0"/>
      <w:divBdr>
        <w:top w:val="none" w:sz="0" w:space="0" w:color="auto"/>
        <w:left w:val="none" w:sz="0" w:space="0" w:color="auto"/>
        <w:bottom w:val="none" w:sz="0" w:space="0" w:color="auto"/>
        <w:right w:val="none" w:sz="0" w:space="0" w:color="auto"/>
      </w:divBdr>
    </w:div>
    <w:div w:id="1892616458">
      <w:bodyDiv w:val="1"/>
      <w:marLeft w:val="0"/>
      <w:marRight w:val="0"/>
      <w:marTop w:val="0"/>
      <w:marBottom w:val="0"/>
      <w:divBdr>
        <w:top w:val="none" w:sz="0" w:space="0" w:color="auto"/>
        <w:left w:val="none" w:sz="0" w:space="0" w:color="auto"/>
        <w:bottom w:val="none" w:sz="0" w:space="0" w:color="auto"/>
        <w:right w:val="none" w:sz="0" w:space="0" w:color="auto"/>
      </w:divBdr>
    </w:div>
    <w:div w:id="1892617823">
      <w:bodyDiv w:val="1"/>
      <w:marLeft w:val="0"/>
      <w:marRight w:val="0"/>
      <w:marTop w:val="0"/>
      <w:marBottom w:val="0"/>
      <w:divBdr>
        <w:top w:val="none" w:sz="0" w:space="0" w:color="auto"/>
        <w:left w:val="none" w:sz="0" w:space="0" w:color="auto"/>
        <w:bottom w:val="none" w:sz="0" w:space="0" w:color="auto"/>
        <w:right w:val="none" w:sz="0" w:space="0" w:color="auto"/>
      </w:divBdr>
    </w:div>
    <w:div w:id="1896577296">
      <w:bodyDiv w:val="1"/>
      <w:marLeft w:val="0"/>
      <w:marRight w:val="0"/>
      <w:marTop w:val="0"/>
      <w:marBottom w:val="0"/>
      <w:divBdr>
        <w:top w:val="none" w:sz="0" w:space="0" w:color="auto"/>
        <w:left w:val="none" w:sz="0" w:space="0" w:color="auto"/>
        <w:bottom w:val="none" w:sz="0" w:space="0" w:color="auto"/>
        <w:right w:val="none" w:sz="0" w:space="0" w:color="auto"/>
      </w:divBdr>
    </w:div>
    <w:div w:id="1909420089">
      <w:bodyDiv w:val="1"/>
      <w:marLeft w:val="0"/>
      <w:marRight w:val="0"/>
      <w:marTop w:val="0"/>
      <w:marBottom w:val="0"/>
      <w:divBdr>
        <w:top w:val="none" w:sz="0" w:space="0" w:color="auto"/>
        <w:left w:val="none" w:sz="0" w:space="0" w:color="auto"/>
        <w:bottom w:val="none" w:sz="0" w:space="0" w:color="auto"/>
        <w:right w:val="none" w:sz="0" w:space="0" w:color="auto"/>
      </w:divBdr>
    </w:div>
    <w:div w:id="1914508427">
      <w:bodyDiv w:val="1"/>
      <w:marLeft w:val="0"/>
      <w:marRight w:val="0"/>
      <w:marTop w:val="0"/>
      <w:marBottom w:val="0"/>
      <w:divBdr>
        <w:top w:val="none" w:sz="0" w:space="0" w:color="auto"/>
        <w:left w:val="none" w:sz="0" w:space="0" w:color="auto"/>
        <w:bottom w:val="none" w:sz="0" w:space="0" w:color="auto"/>
        <w:right w:val="none" w:sz="0" w:space="0" w:color="auto"/>
      </w:divBdr>
    </w:div>
    <w:div w:id="1918704764">
      <w:bodyDiv w:val="1"/>
      <w:marLeft w:val="0"/>
      <w:marRight w:val="0"/>
      <w:marTop w:val="0"/>
      <w:marBottom w:val="0"/>
      <w:divBdr>
        <w:top w:val="none" w:sz="0" w:space="0" w:color="auto"/>
        <w:left w:val="none" w:sz="0" w:space="0" w:color="auto"/>
        <w:bottom w:val="none" w:sz="0" w:space="0" w:color="auto"/>
        <w:right w:val="none" w:sz="0" w:space="0" w:color="auto"/>
      </w:divBdr>
    </w:div>
    <w:div w:id="1937013293">
      <w:bodyDiv w:val="1"/>
      <w:marLeft w:val="0"/>
      <w:marRight w:val="0"/>
      <w:marTop w:val="0"/>
      <w:marBottom w:val="0"/>
      <w:divBdr>
        <w:top w:val="none" w:sz="0" w:space="0" w:color="auto"/>
        <w:left w:val="none" w:sz="0" w:space="0" w:color="auto"/>
        <w:bottom w:val="none" w:sz="0" w:space="0" w:color="auto"/>
        <w:right w:val="none" w:sz="0" w:space="0" w:color="auto"/>
      </w:divBdr>
    </w:div>
    <w:div w:id="1940217971">
      <w:bodyDiv w:val="1"/>
      <w:marLeft w:val="0"/>
      <w:marRight w:val="0"/>
      <w:marTop w:val="0"/>
      <w:marBottom w:val="0"/>
      <w:divBdr>
        <w:top w:val="none" w:sz="0" w:space="0" w:color="auto"/>
        <w:left w:val="none" w:sz="0" w:space="0" w:color="auto"/>
        <w:bottom w:val="none" w:sz="0" w:space="0" w:color="auto"/>
        <w:right w:val="none" w:sz="0" w:space="0" w:color="auto"/>
      </w:divBdr>
    </w:div>
    <w:div w:id="1945191596">
      <w:bodyDiv w:val="1"/>
      <w:marLeft w:val="0"/>
      <w:marRight w:val="0"/>
      <w:marTop w:val="0"/>
      <w:marBottom w:val="0"/>
      <w:divBdr>
        <w:top w:val="none" w:sz="0" w:space="0" w:color="auto"/>
        <w:left w:val="none" w:sz="0" w:space="0" w:color="auto"/>
        <w:bottom w:val="none" w:sz="0" w:space="0" w:color="auto"/>
        <w:right w:val="none" w:sz="0" w:space="0" w:color="auto"/>
      </w:divBdr>
    </w:div>
    <w:div w:id="1952588910">
      <w:bodyDiv w:val="1"/>
      <w:marLeft w:val="0"/>
      <w:marRight w:val="0"/>
      <w:marTop w:val="0"/>
      <w:marBottom w:val="0"/>
      <w:divBdr>
        <w:top w:val="none" w:sz="0" w:space="0" w:color="auto"/>
        <w:left w:val="none" w:sz="0" w:space="0" w:color="auto"/>
        <w:bottom w:val="none" w:sz="0" w:space="0" w:color="auto"/>
        <w:right w:val="none" w:sz="0" w:space="0" w:color="auto"/>
      </w:divBdr>
    </w:div>
    <w:div w:id="1953317259">
      <w:bodyDiv w:val="1"/>
      <w:marLeft w:val="0"/>
      <w:marRight w:val="0"/>
      <w:marTop w:val="0"/>
      <w:marBottom w:val="0"/>
      <w:divBdr>
        <w:top w:val="none" w:sz="0" w:space="0" w:color="auto"/>
        <w:left w:val="none" w:sz="0" w:space="0" w:color="auto"/>
        <w:bottom w:val="none" w:sz="0" w:space="0" w:color="auto"/>
        <w:right w:val="none" w:sz="0" w:space="0" w:color="auto"/>
      </w:divBdr>
    </w:div>
    <w:div w:id="1954709144">
      <w:bodyDiv w:val="1"/>
      <w:marLeft w:val="0"/>
      <w:marRight w:val="0"/>
      <w:marTop w:val="0"/>
      <w:marBottom w:val="0"/>
      <w:divBdr>
        <w:top w:val="none" w:sz="0" w:space="0" w:color="auto"/>
        <w:left w:val="none" w:sz="0" w:space="0" w:color="auto"/>
        <w:bottom w:val="none" w:sz="0" w:space="0" w:color="auto"/>
        <w:right w:val="none" w:sz="0" w:space="0" w:color="auto"/>
      </w:divBdr>
    </w:div>
    <w:div w:id="1966695934">
      <w:bodyDiv w:val="1"/>
      <w:marLeft w:val="0"/>
      <w:marRight w:val="0"/>
      <w:marTop w:val="0"/>
      <w:marBottom w:val="0"/>
      <w:divBdr>
        <w:top w:val="none" w:sz="0" w:space="0" w:color="auto"/>
        <w:left w:val="none" w:sz="0" w:space="0" w:color="auto"/>
        <w:bottom w:val="none" w:sz="0" w:space="0" w:color="auto"/>
        <w:right w:val="none" w:sz="0" w:space="0" w:color="auto"/>
      </w:divBdr>
    </w:div>
    <w:div w:id="1974866022">
      <w:bodyDiv w:val="1"/>
      <w:marLeft w:val="0"/>
      <w:marRight w:val="0"/>
      <w:marTop w:val="0"/>
      <w:marBottom w:val="0"/>
      <w:divBdr>
        <w:top w:val="none" w:sz="0" w:space="0" w:color="auto"/>
        <w:left w:val="none" w:sz="0" w:space="0" w:color="auto"/>
        <w:bottom w:val="none" w:sz="0" w:space="0" w:color="auto"/>
        <w:right w:val="none" w:sz="0" w:space="0" w:color="auto"/>
      </w:divBdr>
    </w:div>
    <w:div w:id="1981567631">
      <w:bodyDiv w:val="1"/>
      <w:marLeft w:val="0"/>
      <w:marRight w:val="0"/>
      <w:marTop w:val="0"/>
      <w:marBottom w:val="0"/>
      <w:divBdr>
        <w:top w:val="none" w:sz="0" w:space="0" w:color="auto"/>
        <w:left w:val="none" w:sz="0" w:space="0" w:color="auto"/>
        <w:bottom w:val="none" w:sz="0" w:space="0" w:color="auto"/>
        <w:right w:val="none" w:sz="0" w:space="0" w:color="auto"/>
      </w:divBdr>
    </w:div>
    <w:div w:id="1982995228">
      <w:bodyDiv w:val="1"/>
      <w:marLeft w:val="0"/>
      <w:marRight w:val="0"/>
      <w:marTop w:val="0"/>
      <w:marBottom w:val="0"/>
      <w:divBdr>
        <w:top w:val="none" w:sz="0" w:space="0" w:color="auto"/>
        <w:left w:val="none" w:sz="0" w:space="0" w:color="auto"/>
        <w:bottom w:val="none" w:sz="0" w:space="0" w:color="auto"/>
        <w:right w:val="none" w:sz="0" w:space="0" w:color="auto"/>
      </w:divBdr>
    </w:div>
    <w:div w:id="1991713645">
      <w:bodyDiv w:val="1"/>
      <w:marLeft w:val="0"/>
      <w:marRight w:val="0"/>
      <w:marTop w:val="0"/>
      <w:marBottom w:val="0"/>
      <w:divBdr>
        <w:top w:val="none" w:sz="0" w:space="0" w:color="auto"/>
        <w:left w:val="none" w:sz="0" w:space="0" w:color="auto"/>
        <w:bottom w:val="none" w:sz="0" w:space="0" w:color="auto"/>
        <w:right w:val="none" w:sz="0" w:space="0" w:color="auto"/>
      </w:divBdr>
    </w:div>
    <w:div w:id="2013490714">
      <w:bodyDiv w:val="1"/>
      <w:marLeft w:val="0"/>
      <w:marRight w:val="0"/>
      <w:marTop w:val="0"/>
      <w:marBottom w:val="0"/>
      <w:divBdr>
        <w:top w:val="none" w:sz="0" w:space="0" w:color="auto"/>
        <w:left w:val="none" w:sz="0" w:space="0" w:color="auto"/>
        <w:bottom w:val="none" w:sz="0" w:space="0" w:color="auto"/>
        <w:right w:val="none" w:sz="0" w:space="0" w:color="auto"/>
      </w:divBdr>
    </w:div>
    <w:div w:id="2016373597">
      <w:bodyDiv w:val="1"/>
      <w:marLeft w:val="0"/>
      <w:marRight w:val="0"/>
      <w:marTop w:val="0"/>
      <w:marBottom w:val="0"/>
      <w:divBdr>
        <w:top w:val="none" w:sz="0" w:space="0" w:color="auto"/>
        <w:left w:val="none" w:sz="0" w:space="0" w:color="auto"/>
        <w:bottom w:val="none" w:sz="0" w:space="0" w:color="auto"/>
        <w:right w:val="none" w:sz="0" w:space="0" w:color="auto"/>
      </w:divBdr>
    </w:div>
    <w:div w:id="2036925122">
      <w:bodyDiv w:val="1"/>
      <w:marLeft w:val="0"/>
      <w:marRight w:val="0"/>
      <w:marTop w:val="0"/>
      <w:marBottom w:val="0"/>
      <w:divBdr>
        <w:top w:val="none" w:sz="0" w:space="0" w:color="auto"/>
        <w:left w:val="none" w:sz="0" w:space="0" w:color="auto"/>
        <w:bottom w:val="none" w:sz="0" w:space="0" w:color="auto"/>
        <w:right w:val="none" w:sz="0" w:space="0" w:color="auto"/>
      </w:divBdr>
    </w:div>
    <w:div w:id="2040469911">
      <w:bodyDiv w:val="1"/>
      <w:marLeft w:val="0"/>
      <w:marRight w:val="0"/>
      <w:marTop w:val="0"/>
      <w:marBottom w:val="0"/>
      <w:divBdr>
        <w:top w:val="none" w:sz="0" w:space="0" w:color="auto"/>
        <w:left w:val="none" w:sz="0" w:space="0" w:color="auto"/>
        <w:bottom w:val="none" w:sz="0" w:space="0" w:color="auto"/>
        <w:right w:val="none" w:sz="0" w:space="0" w:color="auto"/>
      </w:divBdr>
    </w:div>
    <w:div w:id="2054041957">
      <w:bodyDiv w:val="1"/>
      <w:marLeft w:val="0"/>
      <w:marRight w:val="0"/>
      <w:marTop w:val="0"/>
      <w:marBottom w:val="0"/>
      <w:divBdr>
        <w:top w:val="none" w:sz="0" w:space="0" w:color="auto"/>
        <w:left w:val="none" w:sz="0" w:space="0" w:color="auto"/>
        <w:bottom w:val="none" w:sz="0" w:space="0" w:color="auto"/>
        <w:right w:val="none" w:sz="0" w:space="0" w:color="auto"/>
      </w:divBdr>
    </w:div>
    <w:div w:id="2058773395">
      <w:bodyDiv w:val="1"/>
      <w:marLeft w:val="0"/>
      <w:marRight w:val="0"/>
      <w:marTop w:val="0"/>
      <w:marBottom w:val="0"/>
      <w:divBdr>
        <w:top w:val="none" w:sz="0" w:space="0" w:color="auto"/>
        <w:left w:val="none" w:sz="0" w:space="0" w:color="auto"/>
        <w:bottom w:val="none" w:sz="0" w:space="0" w:color="auto"/>
        <w:right w:val="none" w:sz="0" w:space="0" w:color="auto"/>
      </w:divBdr>
    </w:div>
    <w:div w:id="2062631880">
      <w:bodyDiv w:val="1"/>
      <w:marLeft w:val="0"/>
      <w:marRight w:val="0"/>
      <w:marTop w:val="0"/>
      <w:marBottom w:val="0"/>
      <w:divBdr>
        <w:top w:val="none" w:sz="0" w:space="0" w:color="auto"/>
        <w:left w:val="none" w:sz="0" w:space="0" w:color="auto"/>
        <w:bottom w:val="none" w:sz="0" w:space="0" w:color="auto"/>
        <w:right w:val="none" w:sz="0" w:space="0" w:color="auto"/>
      </w:divBdr>
    </w:div>
    <w:div w:id="2062897126">
      <w:bodyDiv w:val="1"/>
      <w:marLeft w:val="0"/>
      <w:marRight w:val="0"/>
      <w:marTop w:val="0"/>
      <w:marBottom w:val="0"/>
      <w:divBdr>
        <w:top w:val="none" w:sz="0" w:space="0" w:color="auto"/>
        <w:left w:val="none" w:sz="0" w:space="0" w:color="auto"/>
        <w:bottom w:val="none" w:sz="0" w:space="0" w:color="auto"/>
        <w:right w:val="none" w:sz="0" w:space="0" w:color="auto"/>
      </w:divBdr>
    </w:div>
    <w:div w:id="2065251378">
      <w:bodyDiv w:val="1"/>
      <w:marLeft w:val="0"/>
      <w:marRight w:val="0"/>
      <w:marTop w:val="0"/>
      <w:marBottom w:val="0"/>
      <w:divBdr>
        <w:top w:val="none" w:sz="0" w:space="0" w:color="auto"/>
        <w:left w:val="none" w:sz="0" w:space="0" w:color="auto"/>
        <w:bottom w:val="none" w:sz="0" w:space="0" w:color="auto"/>
        <w:right w:val="none" w:sz="0" w:space="0" w:color="auto"/>
      </w:divBdr>
    </w:div>
    <w:div w:id="2067995999">
      <w:bodyDiv w:val="1"/>
      <w:marLeft w:val="0"/>
      <w:marRight w:val="0"/>
      <w:marTop w:val="0"/>
      <w:marBottom w:val="0"/>
      <w:divBdr>
        <w:top w:val="none" w:sz="0" w:space="0" w:color="auto"/>
        <w:left w:val="none" w:sz="0" w:space="0" w:color="auto"/>
        <w:bottom w:val="none" w:sz="0" w:space="0" w:color="auto"/>
        <w:right w:val="none" w:sz="0" w:space="0" w:color="auto"/>
      </w:divBdr>
    </w:div>
    <w:div w:id="2070222945">
      <w:bodyDiv w:val="1"/>
      <w:marLeft w:val="0"/>
      <w:marRight w:val="0"/>
      <w:marTop w:val="0"/>
      <w:marBottom w:val="0"/>
      <w:divBdr>
        <w:top w:val="none" w:sz="0" w:space="0" w:color="auto"/>
        <w:left w:val="none" w:sz="0" w:space="0" w:color="auto"/>
        <w:bottom w:val="none" w:sz="0" w:space="0" w:color="auto"/>
        <w:right w:val="none" w:sz="0" w:space="0" w:color="auto"/>
      </w:divBdr>
    </w:div>
    <w:div w:id="2077626299">
      <w:bodyDiv w:val="1"/>
      <w:marLeft w:val="0"/>
      <w:marRight w:val="0"/>
      <w:marTop w:val="0"/>
      <w:marBottom w:val="0"/>
      <w:divBdr>
        <w:top w:val="none" w:sz="0" w:space="0" w:color="auto"/>
        <w:left w:val="none" w:sz="0" w:space="0" w:color="auto"/>
        <w:bottom w:val="none" w:sz="0" w:space="0" w:color="auto"/>
        <w:right w:val="none" w:sz="0" w:space="0" w:color="auto"/>
      </w:divBdr>
    </w:div>
    <w:div w:id="2085761916">
      <w:bodyDiv w:val="1"/>
      <w:marLeft w:val="0"/>
      <w:marRight w:val="0"/>
      <w:marTop w:val="0"/>
      <w:marBottom w:val="0"/>
      <w:divBdr>
        <w:top w:val="none" w:sz="0" w:space="0" w:color="auto"/>
        <w:left w:val="none" w:sz="0" w:space="0" w:color="auto"/>
        <w:bottom w:val="none" w:sz="0" w:space="0" w:color="auto"/>
        <w:right w:val="none" w:sz="0" w:space="0" w:color="auto"/>
      </w:divBdr>
    </w:div>
    <w:div w:id="2091850458">
      <w:bodyDiv w:val="1"/>
      <w:marLeft w:val="0"/>
      <w:marRight w:val="0"/>
      <w:marTop w:val="0"/>
      <w:marBottom w:val="0"/>
      <w:divBdr>
        <w:top w:val="none" w:sz="0" w:space="0" w:color="auto"/>
        <w:left w:val="none" w:sz="0" w:space="0" w:color="auto"/>
        <w:bottom w:val="none" w:sz="0" w:space="0" w:color="auto"/>
        <w:right w:val="none" w:sz="0" w:space="0" w:color="auto"/>
      </w:divBdr>
    </w:div>
    <w:div w:id="2093770534">
      <w:bodyDiv w:val="1"/>
      <w:marLeft w:val="0"/>
      <w:marRight w:val="0"/>
      <w:marTop w:val="0"/>
      <w:marBottom w:val="0"/>
      <w:divBdr>
        <w:top w:val="none" w:sz="0" w:space="0" w:color="auto"/>
        <w:left w:val="none" w:sz="0" w:space="0" w:color="auto"/>
        <w:bottom w:val="none" w:sz="0" w:space="0" w:color="auto"/>
        <w:right w:val="none" w:sz="0" w:space="0" w:color="auto"/>
      </w:divBdr>
    </w:div>
    <w:div w:id="2094472422">
      <w:bodyDiv w:val="1"/>
      <w:marLeft w:val="0"/>
      <w:marRight w:val="0"/>
      <w:marTop w:val="0"/>
      <w:marBottom w:val="0"/>
      <w:divBdr>
        <w:top w:val="none" w:sz="0" w:space="0" w:color="auto"/>
        <w:left w:val="none" w:sz="0" w:space="0" w:color="auto"/>
        <w:bottom w:val="none" w:sz="0" w:space="0" w:color="auto"/>
        <w:right w:val="none" w:sz="0" w:space="0" w:color="auto"/>
      </w:divBdr>
    </w:div>
    <w:div w:id="2103839603">
      <w:bodyDiv w:val="1"/>
      <w:marLeft w:val="0"/>
      <w:marRight w:val="0"/>
      <w:marTop w:val="0"/>
      <w:marBottom w:val="0"/>
      <w:divBdr>
        <w:top w:val="none" w:sz="0" w:space="0" w:color="auto"/>
        <w:left w:val="none" w:sz="0" w:space="0" w:color="auto"/>
        <w:bottom w:val="none" w:sz="0" w:space="0" w:color="auto"/>
        <w:right w:val="none" w:sz="0" w:space="0" w:color="auto"/>
      </w:divBdr>
    </w:div>
    <w:div w:id="2117361502">
      <w:bodyDiv w:val="1"/>
      <w:marLeft w:val="0"/>
      <w:marRight w:val="0"/>
      <w:marTop w:val="0"/>
      <w:marBottom w:val="0"/>
      <w:divBdr>
        <w:top w:val="none" w:sz="0" w:space="0" w:color="auto"/>
        <w:left w:val="none" w:sz="0" w:space="0" w:color="auto"/>
        <w:bottom w:val="none" w:sz="0" w:space="0" w:color="auto"/>
        <w:right w:val="none" w:sz="0" w:space="0" w:color="auto"/>
      </w:divBdr>
    </w:div>
    <w:div w:id="2126381425">
      <w:bodyDiv w:val="1"/>
      <w:marLeft w:val="0"/>
      <w:marRight w:val="0"/>
      <w:marTop w:val="0"/>
      <w:marBottom w:val="0"/>
      <w:divBdr>
        <w:top w:val="none" w:sz="0" w:space="0" w:color="auto"/>
        <w:left w:val="none" w:sz="0" w:space="0" w:color="auto"/>
        <w:bottom w:val="none" w:sz="0" w:space="0" w:color="auto"/>
        <w:right w:val="none" w:sz="0" w:space="0" w:color="auto"/>
      </w:divBdr>
    </w:div>
    <w:div w:id="2127462307">
      <w:bodyDiv w:val="1"/>
      <w:marLeft w:val="0"/>
      <w:marRight w:val="0"/>
      <w:marTop w:val="0"/>
      <w:marBottom w:val="0"/>
      <w:divBdr>
        <w:top w:val="none" w:sz="0" w:space="0" w:color="auto"/>
        <w:left w:val="none" w:sz="0" w:space="0" w:color="auto"/>
        <w:bottom w:val="none" w:sz="0" w:space="0" w:color="auto"/>
        <w:right w:val="none" w:sz="0" w:space="0" w:color="auto"/>
      </w:divBdr>
    </w:div>
    <w:div w:id="2128548398">
      <w:bodyDiv w:val="1"/>
      <w:marLeft w:val="0"/>
      <w:marRight w:val="0"/>
      <w:marTop w:val="0"/>
      <w:marBottom w:val="0"/>
      <w:divBdr>
        <w:top w:val="none" w:sz="0" w:space="0" w:color="auto"/>
        <w:left w:val="none" w:sz="0" w:space="0" w:color="auto"/>
        <w:bottom w:val="none" w:sz="0" w:space="0" w:color="auto"/>
        <w:right w:val="none" w:sz="0" w:space="0" w:color="auto"/>
      </w:divBdr>
    </w:div>
    <w:div w:id="214565539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4DEAD83-58D8-4CED-B7F8-2766477ED838}">
  <we:reference id="wa104380526" version="1.0.33.0" store="en-US" storeType="OMEX"/>
  <we:alternateReferences>
    <we:reference id="WA104380526" version="1.0.33.0" store="WA104380526"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Hall1966</b:Tag>
    <b:SourceType>Book</b:SourceType>
    <b:Author>
      E. T. Hall
      <b:Author>
        <b:NameList>
          <b:Person>
            <b:Last>Hall</b:Last>
            <b:First>E.</b:First>
            <b:Middle>T.</b:Middle>
          </b:Person>
        </b:NameList>
      </b:Author>
    </b:Author>
    <b:Title>The Hidden Dimension</b:Title>
    <b:Year>1966</b:Year>
    <b:City>Garden City, NY</b:City>
    <b:Publisher>Doubleday</b:Publisher>
    <b:Guid>{EDCD4F6E-EC41-410F-8EBB-3E9BAFE7C135}</b:Guid>
    <b:RefOrder>1</b:RefOrder>
  </b:Source>
  <b:Source>
    <b:Tag>Mehrabian1971</b:Tag>
    <b:SourceType>Book</b:SourceType>
    <b:Author>
      A. Mehrabian
      <b:Author>
        <b:NameList>
          <b:Person>
            <b:Last>Mehrabian</b:Last>
            <b:First>A.</b:First>
          </b:Person>
        </b:NameList>
      </b:Author>
    </b:Author>
    <b:Title>Silent Messages</b:Title>
    <b:Year>1971</b:Year>
    <b:City>Belmont, CA</b:City>
    <b:Publisher>Wadsworth</b:Publisher>
    <b:Guid>{87B1ACB2-B362-4EB3-BCD2-EA879FBBFB02}</b:Guid>
    <b:RefOrder>2</b:RefOrder>
  </b:Source>
  <b:Source>
    <b:Tag>Knapp2013</b:Tag>
    <b:SourceType>Book</b:SourceType>
    <b:Author>
      M. L. Knapp, J. A. Hall, and T. G. Horgan
      <b:Author>
        <b:Corporate>M. L. Knapp, J. A. Hall, and T. G. Horgan</b:Corporate>
      </b:Author>
    </b:Author>
    <b:Title>Nonverbal Communication in Human Interaction</b:Title>
    <b:Year>2013</b:Year>
    <b:City>Boston, MA</b:City>
    <b:Publisher>Wadsworth</b:Publisher>
    <b:Edition>8</b:Edition>
    <b:Guid>{321FE0A5-C7C5-4F6F-A96A-F83385F45BEE}</b:Guid>
    <b:RefOrder>3</b:RefOrder>
  </b:Source>
  <b:Source>
    <b:Tag>Goman2011</b:Tag>
    <b:SourceType>Book</b:SourceType>
    <b:Author>
      C. K. Goman
      <b:Author>
        <b:Corporate>Goman, C. K.</b:Corporate>
      </b:Author>
    </b:Author>
    <b:Title>The Silent Language of Leaders</b:Title>
    <b:Year>2011</b:Year>
    <b:City>San Francisco, CA</b:City>
    <b:Publisher>Jossey-Bass</b:Publisher>
    <b:Guid>{78EA905D-AF96-4457-9DA4-AC86A0F283FD}</b:Guid>
    <b:RefOrder>4</b:RefOrder>
  </b:Source>
  <b:Source>
    <b:Tag>Guffey2020</b:Tag>
    <b:SourceType>Book</b:SourceType>
    <b:Author>
      M. E. Guffey and D. Loewy
      <b:Author>
        <b:Corporate>Loewy, M. E. Guffey and D.</b:Corporate>
      </b:Author>
    </b:Author>
    <b:Title>Essentials of Business Communication (12th ed.)</b:Title>
    <b:Year>2020</b:Year>
    <b:City>Boston, MA</b:City>
    <b:Publisher>Cengage Learning</b:Publisher>
    <b:Edition>12</b:Edition>
    <b:Guid>{E623941A-B82A-4A90-9E98-9CABF7959BDE}</b:Guid>
    <b:RefOrder>5</b:RefOrder>
  </b:Source>
  <b:Source>
    <b:Tag>Pease2006</b:Tag>
    <b:SourceType>Book</b:SourceType>
    <b:Author>
      A. Pease and B. Pease
      <b:Author>
        <b:Corporate>A. Pease and B. Pease</b:Corporate>
      </b:Author>
    </b:Author>
    <b:Title>The Definitive Book of Body Language</b:Title>
    <b:Year>2006</b:Year>
    <b:City>New York, NY</b:City>
    <b:Publisher>Bantam Books</b:Publisher>
    <b:Guid>{410ACCAB-0824-41E1-964F-5CC87424471D}</b:Guid>
    <b:RefOrder>6</b:RefOrder>
  </b:Source>
  <b:Source>
    <b:Tag>Burgoon2016</b:Tag>
    <b:SourceType>Book</b:SourceType>
    <b:Author>
      J. K. Burgoon, L. K. Guerrero, and K. Floyd
      <b:Author>
        <b:Corporate>J. K. Burgoon, L. K. Guerrero, and K. Floyd</b:Corporate>
      </b:Author>
    </b:Author>
    <b:Title>Nonverbal Communication</b:Title>
    <b:Year>2016</b:Year>
    <b:City>New York, NY</b:City>
    <b:Publisher>Routledge</b:Publisher>
    <b:Guid>{4E1E1AF3-C7D6-4E0B-A25E-80452CEFE44B}</b:Guid>
    <b:RefOrder>7</b:RefOrder>
  </b:Source>
</b:Sources>
</file>

<file path=customXml/itemProps1.xml><?xml version="1.0" encoding="utf-8"?>
<ds:datastoreItem xmlns:ds="http://schemas.openxmlformats.org/officeDocument/2006/customXml" ds:itemID="{F162CF95-FC8D-42A4-998D-8B186DE68D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2328</TotalTime>
  <Pages>12</Pages>
  <Words>3114</Words>
  <Characters>19185</Characters>
  <Application>Microsoft Office Word</Application>
  <DocSecurity>0</DocSecurity>
  <Lines>361</Lines>
  <Paragraphs>149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22150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Anh Tuấn</dc:creator>
  <cp:keywords/>
  <dc:description/>
  <cp:lastModifiedBy>Trần Anh Tuấn</cp:lastModifiedBy>
  <cp:revision>43</cp:revision>
  <cp:lastPrinted>2025-10-22T10:54:00Z</cp:lastPrinted>
  <dcterms:created xsi:type="dcterms:W3CDTF">2024-11-19T10:17:00Z</dcterms:created>
  <dcterms:modified xsi:type="dcterms:W3CDTF">2025-10-24T00:58:00Z</dcterms:modified>
  <cp:category/>
</cp:coreProperties>
</file>