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D277" w14:textId="5027A10C" w:rsidR="00185CFC" w:rsidRPr="00EB46C9" w:rsidRDefault="00194A75" w:rsidP="00185CFC">
      <w:pPr>
        <w:rPr>
          <w:rFonts w:ascii="微軟正黑體" w:eastAsia="微軟正黑體" w:hAnsi="微軟正黑體"/>
          <w:sz w:val="32"/>
        </w:rPr>
      </w:pPr>
      <w:r w:rsidRPr="00EB46C9">
        <w:rPr>
          <w:rFonts w:ascii="微軟正黑體" w:eastAsia="微軟正黑體" w:hAnsi="微軟正黑體" w:hint="eastAsia"/>
          <w:b/>
          <w:bCs/>
          <w:sz w:val="44"/>
          <w:szCs w:val="32"/>
        </w:rPr>
        <w:t>P</w:t>
      </w:r>
      <w:r w:rsidRPr="00EB46C9">
        <w:rPr>
          <w:rFonts w:ascii="微軟正黑體" w:eastAsia="微軟正黑體" w:hAnsi="微軟正黑體"/>
          <w:b/>
          <w:bCs/>
          <w:sz w:val="44"/>
          <w:szCs w:val="32"/>
        </w:rPr>
        <w:t xml:space="preserve">roject Name </w:t>
      </w:r>
      <w:r w:rsidRPr="00EB46C9">
        <w:rPr>
          <w:rFonts w:ascii="微軟正黑體" w:eastAsia="微軟正黑體" w:hAnsi="微軟正黑體"/>
          <w:sz w:val="44"/>
          <w:szCs w:val="32"/>
        </w:rPr>
        <w:t>: Pokemon RYB on FPGA</w:t>
      </w:r>
    </w:p>
    <w:p w14:paraId="1B5A37E2" w14:textId="2F064AE0" w:rsidR="00194A75" w:rsidRPr="00EB46C9" w:rsidRDefault="00194A75" w:rsidP="00185CFC">
      <w:pPr>
        <w:rPr>
          <w:rFonts w:ascii="微軟正黑體" w:eastAsia="微軟正黑體" w:hAnsi="微軟正黑體"/>
          <w:sz w:val="32"/>
          <w:szCs w:val="32"/>
        </w:rPr>
      </w:pPr>
      <w:r w:rsidRPr="00EB46C9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Pr="00EB46C9">
        <w:rPr>
          <w:rFonts w:ascii="微軟正黑體" w:eastAsia="微軟正黑體" w:hAnsi="微軟正黑體"/>
          <w:b/>
          <w:bCs/>
          <w:sz w:val="32"/>
          <w:szCs w:val="32"/>
        </w:rPr>
        <w:t>roject Details</w:t>
      </w:r>
      <w:r w:rsidRPr="00EB46C9">
        <w:rPr>
          <w:rFonts w:ascii="微軟正黑體" w:eastAsia="微軟正黑體" w:hAnsi="微軟正黑體" w:hint="eastAsia"/>
          <w:sz w:val="32"/>
          <w:szCs w:val="32"/>
        </w:rPr>
        <w:t xml:space="preserve"> : </w:t>
      </w:r>
    </w:p>
    <w:p w14:paraId="1F734CB1" w14:textId="5DDB7910" w:rsidR="00194A75" w:rsidRPr="00194A75" w:rsidRDefault="00194A75" w:rsidP="00EB46C9">
      <w:pPr>
        <w:jc w:val="both"/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 w:hint="eastAsia"/>
        </w:rPr>
        <w:t>Im</w:t>
      </w:r>
      <w:r w:rsidRPr="00194A75">
        <w:rPr>
          <w:rFonts w:ascii="微軟正黑體" w:eastAsia="微軟正黑體" w:hAnsi="微軟正黑體"/>
        </w:rPr>
        <w:t>plement the fighting part in Pokemon Red/</w:t>
      </w:r>
      <w:r w:rsidRPr="00194A75">
        <w:rPr>
          <w:rFonts w:ascii="微軟正黑體" w:eastAsia="微軟正黑體" w:hAnsi="微軟正黑體" w:hint="eastAsia"/>
        </w:rPr>
        <w:t>Ye</w:t>
      </w:r>
      <w:r w:rsidRPr="00194A75">
        <w:rPr>
          <w:rFonts w:ascii="微軟正黑體" w:eastAsia="微軟正黑體" w:hAnsi="微軟正黑體"/>
        </w:rPr>
        <w:t>llow/</w:t>
      </w:r>
      <w:r w:rsidRPr="00194A75">
        <w:rPr>
          <w:rFonts w:ascii="微軟正黑體" w:eastAsia="微軟正黑體" w:hAnsi="微軟正黑體" w:hint="eastAsia"/>
        </w:rPr>
        <w:t>Bl</w:t>
      </w:r>
      <w:r w:rsidRPr="00194A75">
        <w:rPr>
          <w:rFonts w:ascii="微軟正黑體" w:eastAsia="微軟正黑體" w:hAnsi="微軟正黑體"/>
        </w:rPr>
        <w:t>ue on the Basys 3 FPGA</w:t>
      </w:r>
    </w:p>
    <w:p w14:paraId="0A300311" w14:textId="5B72D337" w:rsidR="00194A75" w:rsidRDefault="00194A75" w:rsidP="00EB46C9">
      <w:pPr>
        <w:jc w:val="both"/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/>
        </w:rPr>
        <w:t xml:space="preserve">USE VGA display and additional control </w:t>
      </w:r>
    </w:p>
    <w:p w14:paraId="5F1DC87C" w14:textId="72BCDC0E" w:rsidR="007458DA" w:rsidRPr="007458DA" w:rsidRDefault="007458DA" w:rsidP="00EB46C9">
      <w:pPr>
        <w:jc w:val="both"/>
        <w:rPr>
          <w:rFonts w:ascii="微軟正黑體" w:eastAsia="微軟正黑體" w:hAnsi="微軟正黑體"/>
        </w:rPr>
      </w:pPr>
      <w:r w:rsidRPr="007458DA">
        <w:rPr>
          <w:rFonts w:ascii="微軟正黑體" w:eastAsia="微軟正黑體" w:hAnsi="微軟正黑體"/>
          <w:b/>
          <w:i/>
        </w:rPr>
        <w:t>Topic &amp; cover</w:t>
      </w:r>
      <w:r>
        <w:rPr>
          <w:rFonts w:ascii="微軟正黑體" w:eastAsia="微軟正黑體" w:hAnsi="微軟正黑體"/>
          <w:b/>
          <w:i/>
        </w:rPr>
        <w:t xml:space="preserve"> </w:t>
      </w:r>
      <w:r w:rsidRPr="007458DA">
        <w:rPr>
          <w:rFonts w:ascii="微軟正黑體" w:eastAsia="微軟正黑體" w:hAnsi="微軟正黑體" w:hint="eastAsia"/>
          <w:b/>
          <w:i/>
        </w:rPr>
        <w:t>:</w:t>
      </w:r>
      <w:r>
        <w:rPr>
          <w:rFonts w:ascii="微軟正黑體" w:eastAsia="微軟正黑體" w:hAnsi="微軟正黑體"/>
          <w:b/>
          <w:i/>
        </w:rPr>
        <w:t xml:space="preserve"> </w:t>
      </w:r>
      <w:r>
        <w:rPr>
          <w:rFonts w:ascii="微軟正黑體" w:eastAsia="微軟正黑體" w:hAnsi="微軟正黑體"/>
        </w:rPr>
        <w:t>Finish the cover s</w:t>
      </w:r>
      <w:r w:rsidR="001248A8"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/>
        </w:rPr>
        <w:t>ene &amp; s</w:t>
      </w:r>
      <w:r w:rsidR="001248A8"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/>
        </w:rPr>
        <w:t>e</w:t>
      </w:r>
      <w:r w:rsidR="001248A8"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/>
        </w:rPr>
        <w:t>e</w:t>
      </w:r>
      <w:r w:rsidR="001248A8">
        <w:rPr>
          <w:rFonts w:ascii="微軟正黑體" w:eastAsia="微軟正黑體" w:hAnsi="微軟正黑體"/>
        </w:rPr>
        <w:t>s transition</w:t>
      </w:r>
    </w:p>
    <w:p w14:paraId="3727F722" w14:textId="65C6AAC3" w:rsidR="00194A75" w:rsidRPr="00194A75" w:rsidRDefault="00194A75" w:rsidP="00EB46C9">
      <w:pPr>
        <w:jc w:val="both"/>
        <w:rPr>
          <w:rFonts w:ascii="微軟正黑體" w:eastAsia="微軟正黑體" w:hAnsi="微軟正黑體"/>
        </w:rPr>
      </w:pPr>
      <w:r w:rsidRPr="009F05BF">
        <w:rPr>
          <w:rFonts w:ascii="微軟正黑體" w:eastAsia="微軟正黑體" w:hAnsi="微軟正黑體"/>
          <w:b/>
          <w:i/>
        </w:rPr>
        <w:t>Basic :</w:t>
      </w:r>
      <w:r w:rsidRPr="00194A75">
        <w:rPr>
          <w:rFonts w:ascii="微軟正黑體" w:eastAsia="微軟正黑體" w:hAnsi="微軟正黑體"/>
        </w:rPr>
        <w:t xml:space="preserve"> Complete fight scene</w:t>
      </w:r>
      <w:r w:rsidR="006B7D7F">
        <w:rPr>
          <w:rFonts w:ascii="微軟正黑體" w:eastAsia="微軟正黑體" w:hAnsi="微軟正黑體"/>
        </w:rPr>
        <w:t>(no special effect like skill animation or screen shaking)</w:t>
      </w:r>
      <w:r w:rsidRPr="00194A75">
        <w:rPr>
          <w:rFonts w:ascii="微軟正黑體" w:eastAsia="微軟正黑體" w:hAnsi="微軟正黑體"/>
        </w:rPr>
        <w:t xml:space="preserve"> and attack functions</w:t>
      </w:r>
    </w:p>
    <w:p w14:paraId="6FCBE5C2" w14:textId="690A5B85" w:rsidR="00194A75" w:rsidRPr="00194A75" w:rsidRDefault="00194A75" w:rsidP="00EB46C9">
      <w:pPr>
        <w:jc w:val="both"/>
        <w:rPr>
          <w:rFonts w:ascii="微軟正黑體" w:eastAsia="微軟正黑體" w:hAnsi="微軟正黑體"/>
        </w:rPr>
      </w:pPr>
      <w:r w:rsidRPr="007458DA">
        <w:rPr>
          <w:rFonts w:ascii="微軟正黑體" w:eastAsia="微軟正黑體" w:hAnsi="微軟正黑體"/>
          <w:b/>
          <w:i/>
        </w:rPr>
        <w:t xml:space="preserve">Advance : </w:t>
      </w:r>
      <w:r w:rsidRPr="00194A75">
        <w:rPr>
          <w:rFonts w:ascii="微軟正黑體" w:eastAsia="微軟正黑體" w:hAnsi="微軟正黑體"/>
        </w:rPr>
        <w:t>Allow choosing multiple pokemon</w:t>
      </w:r>
      <w:r w:rsidR="007458DA">
        <w:rPr>
          <w:rFonts w:ascii="微軟正黑體" w:eastAsia="微軟正黑體" w:hAnsi="微軟正黑體"/>
        </w:rPr>
        <w:t xml:space="preserve"> and </w:t>
      </w:r>
      <w:r w:rsidR="001248A8">
        <w:rPr>
          <w:rFonts w:ascii="微軟正黑體" w:eastAsia="微軟正黑體" w:hAnsi="微軟正黑體"/>
        </w:rPr>
        <w:t xml:space="preserve">fighting </w:t>
      </w:r>
      <w:r w:rsidR="006B7D7F">
        <w:rPr>
          <w:rFonts w:ascii="微軟正黑體" w:eastAsia="微軟正黑體" w:hAnsi="微軟正黑體"/>
        </w:rPr>
        <w:t>on</w:t>
      </w:r>
      <w:r w:rsidR="001248A8">
        <w:rPr>
          <w:rFonts w:ascii="微軟正黑體" w:eastAsia="微軟正黑體" w:hAnsi="微軟正黑體"/>
        </w:rPr>
        <w:t xml:space="preserve"> two board</w:t>
      </w:r>
    </w:p>
    <w:p w14:paraId="163300A1" w14:textId="15F4F6AF" w:rsidR="00194A75" w:rsidRDefault="00194A75" w:rsidP="00EB46C9">
      <w:pPr>
        <w:jc w:val="both"/>
        <w:rPr>
          <w:rFonts w:ascii="微軟正黑體" w:eastAsia="微軟正黑體" w:hAnsi="微軟正黑體"/>
        </w:rPr>
      </w:pPr>
      <w:r w:rsidRPr="007458DA">
        <w:rPr>
          <w:rFonts w:ascii="微軟正黑體" w:eastAsia="微軟正黑體" w:hAnsi="微軟正黑體"/>
          <w:b/>
          <w:i/>
        </w:rPr>
        <w:t>Final (hope) :</w:t>
      </w:r>
      <w:r w:rsidRPr="00194A75">
        <w:rPr>
          <w:rFonts w:ascii="微軟正黑體" w:eastAsia="微軟正黑體" w:hAnsi="微軟正黑體"/>
        </w:rPr>
        <w:t xml:space="preserve"> Fully reproduce the pokemon fighting system </w:t>
      </w:r>
      <w:r w:rsidR="006B7D7F">
        <w:rPr>
          <w:rFonts w:ascii="微軟正黑體" w:eastAsia="微軟正黑體" w:hAnsi="微軟正黑體"/>
        </w:rPr>
        <w:t>of</w:t>
      </w:r>
      <w:r w:rsidRPr="00194A75">
        <w:rPr>
          <w:rFonts w:ascii="微軟正黑體" w:eastAsia="微軟正黑體" w:hAnsi="微軟正黑體"/>
        </w:rPr>
        <w:t xml:space="preserve"> the original game</w:t>
      </w:r>
    </w:p>
    <w:p w14:paraId="19399D16" w14:textId="09C993A9" w:rsidR="008E2675" w:rsidRDefault="008E2675" w:rsidP="008E2675">
      <w:pPr>
        <w:ind w:left="240" w:hangingChars="100" w:hanging="240"/>
        <w:jc w:val="both"/>
        <w:rPr>
          <w:rFonts w:ascii="微軟正黑體" w:eastAsia="微軟正黑體" w:hAnsi="微軟正黑體"/>
        </w:rPr>
      </w:pPr>
      <w:r w:rsidRPr="001248A8">
        <w:rPr>
          <w:noProof/>
        </w:rPr>
        <w:drawing>
          <wp:inline distT="0" distB="0" distL="0" distR="0" wp14:anchorId="42E1FA4E" wp14:editId="027A4A53">
            <wp:extent cx="2601086" cy="162560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026" cy="16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over</w:t>
      </w:r>
    </w:p>
    <w:p w14:paraId="4E350288" w14:textId="12CFF488" w:rsidR="008E2675" w:rsidRDefault="001248A8" w:rsidP="008E2675">
      <w:pPr>
        <w:ind w:left="240" w:hangingChars="100" w:hanging="240"/>
        <w:jc w:val="both"/>
        <w:rPr>
          <w:rFonts w:ascii="微軟正黑體" w:eastAsia="微軟正黑體" w:hAnsi="微軟正黑體"/>
        </w:rPr>
      </w:pPr>
      <w:r w:rsidRPr="008E267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1F1006" wp14:editId="36F1AF25">
            <wp:simplePos x="1143000" y="7626350"/>
            <wp:positionH relativeFrom="column">
              <wp:align>left</wp:align>
            </wp:positionH>
            <wp:positionV relativeFrom="paragraph">
              <wp:align>top</wp:align>
            </wp:positionV>
            <wp:extent cx="2353982" cy="2115185"/>
            <wp:effectExtent l="0" t="0" r="825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4" r="16404"/>
                    <a:stretch/>
                  </pic:blipFill>
                  <pic:spPr bwMode="auto">
                    <a:xfrm>
                      <a:off x="0" y="0"/>
                      <a:ext cx="2353982" cy="211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D2CAB" w14:textId="34F76AFB" w:rsidR="008E2675" w:rsidRPr="008E2675" w:rsidRDefault="008E2675" w:rsidP="008E2675">
      <w:pPr>
        <w:rPr>
          <w:rFonts w:ascii="微軟正黑體" w:eastAsia="微軟正黑體" w:hAnsi="微軟正黑體"/>
        </w:rPr>
      </w:pPr>
    </w:p>
    <w:p w14:paraId="37FD0267" w14:textId="40E44788" w:rsidR="008E2675" w:rsidRPr="008E2675" w:rsidRDefault="008E2675" w:rsidP="008E2675">
      <w:pPr>
        <w:rPr>
          <w:rFonts w:ascii="微軟正黑體" w:eastAsia="微軟正黑體" w:hAnsi="微軟正黑體"/>
        </w:rPr>
      </w:pPr>
    </w:p>
    <w:p w14:paraId="66B83C9C" w14:textId="424228DF" w:rsidR="008E2675" w:rsidRPr="008E2675" w:rsidRDefault="008E2675" w:rsidP="008E2675">
      <w:pPr>
        <w:rPr>
          <w:rFonts w:ascii="微軟正黑體" w:eastAsia="微軟正黑體" w:hAnsi="微軟正黑體"/>
        </w:rPr>
      </w:pPr>
    </w:p>
    <w:p w14:paraId="4CB432B9" w14:textId="380AC630" w:rsidR="008E2675" w:rsidRPr="008E2675" w:rsidRDefault="008E2675" w:rsidP="008E267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Battle scene</w:t>
      </w:r>
    </w:p>
    <w:p w14:paraId="5A69C820" w14:textId="0FA66379" w:rsidR="00194A75" w:rsidRPr="00194A75" w:rsidRDefault="00194A75" w:rsidP="00185CFC">
      <w:pPr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 w:hint="eastAsia"/>
          <w:b/>
          <w:bCs/>
          <w:sz w:val="36"/>
          <w:szCs w:val="32"/>
        </w:rPr>
        <w:t>E</w:t>
      </w:r>
      <w:r w:rsidRPr="00194A75">
        <w:rPr>
          <w:rFonts w:ascii="微軟正黑體" w:eastAsia="微軟正黑體" w:hAnsi="微軟正黑體"/>
          <w:b/>
          <w:bCs/>
          <w:sz w:val="36"/>
          <w:szCs w:val="32"/>
        </w:rPr>
        <w:t>stimated cost</w:t>
      </w:r>
      <w:r w:rsidRPr="00194A75">
        <w:rPr>
          <w:rFonts w:ascii="微軟正黑體" w:eastAsia="微軟正黑體" w:hAnsi="微軟正黑體"/>
          <w:sz w:val="36"/>
          <w:szCs w:val="32"/>
        </w:rPr>
        <w:t xml:space="preserve"> </w:t>
      </w:r>
      <w:r w:rsidRPr="00194A75">
        <w:rPr>
          <w:rFonts w:ascii="微軟正黑體" w:eastAsia="微軟正黑體" w:hAnsi="微軟正黑體"/>
        </w:rPr>
        <w:t xml:space="preserve">: </w:t>
      </w:r>
    </w:p>
    <w:p w14:paraId="4FB7022F" w14:textId="17D67863" w:rsidR="006B7D7F" w:rsidRDefault="00194A75" w:rsidP="00185CFC">
      <w:pPr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/>
        </w:rPr>
        <w:t>Controller : Keyboard($0)</w:t>
      </w:r>
    </w:p>
    <w:p w14:paraId="19D532D4" w14:textId="30D56628" w:rsidR="006B7D7F" w:rsidRDefault="006B134F" w:rsidP="00185CF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Jumper * 30($200)</w:t>
      </w:r>
    </w:p>
    <w:p w14:paraId="05BCCA6D" w14:textId="600FA17F" w:rsidR="006B134F" w:rsidRPr="00194A75" w:rsidRDefault="006B134F" w:rsidP="00185CF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Speaker ($300)</w:t>
      </w:r>
    </w:p>
    <w:p w14:paraId="0DD71D5C" w14:textId="6016FFA9" w:rsidR="00EB46C9" w:rsidRPr="006B7D7F" w:rsidRDefault="00194A75" w:rsidP="00185CFC">
      <w:pPr>
        <w:rPr>
          <w:rFonts w:ascii="微軟正黑體" w:eastAsia="微軟正黑體" w:hAnsi="微軟正黑體"/>
        </w:rPr>
      </w:pPr>
      <w:r w:rsidRPr="00194A75">
        <w:rPr>
          <w:rFonts w:ascii="微軟正黑體" w:eastAsia="微軟正黑體" w:hAnsi="微軟正黑體"/>
        </w:rPr>
        <w:t>Monitor : Already got one</w:t>
      </w:r>
    </w:p>
    <w:p w14:paraId="7FC15B5C" w14:textId="37DAE3A4" w:rsidR="008E2675" w:rsidRDefault="008E2675" w:rsidP="00185CFC">
      <w:pPr>
        <w:rPr>
          <w:rFonts w:ascii="微軟正黑體" w:eastAsia="微軟正黑體" w:hAnsi="微軟正黑體"/>
          <w:b/>
          <w:bCs/>
          <w:sz w:val="36"/>
          <w:szCs w:val="32"/>
        </w:rPr>
      </w:pPr>
      <w:r w:rsidRPr="00194A75">
        <w:rPr>
          <w:rFonts w:ascii="微軟正黑體" w:eastAsia="微軟正黑體" w:hAnsi="微軟正黑體" w:hint="eastAsia"/>
          <w:b/>
          <w:bCs/>
          <w:sz w:val="36"/>
          <w:szCs w:val="32"/>
        </w:rPr>
        <w:t>S</w:t>
      </w:r>
      <w:r w:rsidRPr="00194A75">
        <w:rPr>
          <w:rFonts w:ascii="微軟正黑體" w:eastAsia="微軟正黑體" w:hAnsi="微軟正黑體"/>
          <w:b/>
          <w:bCs/>
          <w:sz w:val="36"/>
          <w:szCs w:val="32"/>
        </w:rPr>
        <w:t>chedule</w:t>
      </w:r>
    </w:p>
    <w:p w14:paraId="39A9BB50" w14:textId="27479239" w:rsidR="00194A75" w:rsidRPr="00194A75" w:rsidRDefault="0035134B" w:rsidP="00185CFC">
      <w:pPr>
        <w:rPr>
          <w:rFonts w:ascii="微軟正黑體" w:eastAsia="微軟正黑體" w:hAnsi="微軟正黑體"/>
          <w:b/>
          <w:bCs/>
          <w:sz w:val="36"/>
          <w:szCs w:val="32"/>
        </w:rPr>
      </w:pPr>
      <w:r>
        <w:rPr>
          <w:rFonts w:ascii="微軟正黑體" w:eastAsia="微軟正黑體" w:hAnsi="微軟正黑體" w:hint="eastAsia"/>
          <w:b/>
          <w:bCs/>
          <w:noProof/>
          <w:sz w:val="36"/>
          <w:szCs w:val="32"/>
        </w:rPr>
        <w:drawing>
          <wp:inline distT="0" distB="0" distL="0" distR="0" wp14:anchorId="4D06A5B8" wp14:editId="4CFD1D7D">
            <wp:extent cx="5274310" cy="3076575"/>
            <wp:effectExtent l="0" t="0" r="2540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7C5AF9" w14:textId="2E2C1875" w:rsidR="00194A75" w:rsidRPr="00194A75" w:rsidRDefault="00194A75" w:rsidP="00185CFC">
      <w:pPr>
        <w:rPr>
          <w:rFonts w:ascii="微軟正黑體" w:eastAsia="微軟正黑體" w:hAnsi="微軟正黑體"/>
        </w:rPr>
      </w:pPr>
    </w:p>
    <w:sectPr w:rsidR="00194A75" w:rsidRPr="00194A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21"/>
    <w:rsid w:val="000B1E47"/>
    <w:rsid w:val="000B4161"/>
    <w:rsid w:val="001248A8"/>
    <w:rsid w:val="00185CFC"/>
    <w:rsid w:val="00194A75"/>
    <w:rsid w:val="001B0865"/>
    <w:rsid w:val="001B4AC0"/>
    <w:rsid w:val="002C3FBC"/>
    <w:rsid w:val="0035134B"/>
    <w:rsid w:val="00437309"/>
    <w:rsid w:val="0055234E"/>
    <w:rsid w:val="006B134F"/>
    <w:rsid w:val="006B7D7F"/>
    <w:rsid w:val="00706A21"/>
    <w:rsid w:val="007458DA"/>
    <w:rsid w:val="007D0BB6"/>
    <w:rsid w:val="008E2675"/>
    <w:rsid w:val="009577C2"/>
    <w:rsid w:val="009B0D36"/>
    <w:rsid w:val="009F05BF"/>
    <w:rsid w:val="00A36325"/>
    <w:rsid w:val="00BA2B0E"/>
    <w:rsid w:val="00D35710"/>
    <w:rsid w:val="00E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B770"/>
  <w15:chartTrackingRefBased/>
  <w15:docId w15:val="{18051F11-0AF9-47BF-BA0B-4D0B6951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6A2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6A2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194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4"/>
                <c:pt idx="0">
                  <c:v>test</c:v>
                </c:pt>
                <c:pt idx="1">
                  <c:v>Final</c:v>
                </c:pt>
                <c:pt idx="2">
                  <c:v>Basic</c:v>
                </c:pt>
                <c:pt idx="3">
                  <c:v>Topic&amp;cover</c:v>
                </c:pt>
              </c:strCache>
            </c:strRef>
          </c:cat>
          <c:val>
            <c:numRef>
              <c:f>工作表1!$B$2:$B$5</c:f>
              <c:numCache>
                <c:formatCode>m/d;@</c:formatCode>
                <c:ptCount val="4"/>
                <c:pt idx="0">
                  <c:v>44203</c:v>
                </c:pt>
                <c:pt idx="1">
                  <c:v>44194</c:v>
                </c:pt>
                <c:pt idx="2">
                  <c:v>44182</c:v>
                </c:pt>
                <c:pt idx="3">
                  <c:v>44182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CA-4EA4-AA9F-D6B5DB861E4B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4"/>
                <c:pt idx="0">
                  <c:v>test</c:v>
                </c:pt>
                <c:pt idx="1">
                  <c:v>Final</c:v>
                </c:pt>
                <c:pt idx="2">
                  <c:v>Basic</c:v>
                </c:pt>
                <c:pt idx="3">
                  <c:v>Topic&amp;cover</c:v>
                </c:pt>
              </c:strCache>
            </c:strRef>
          </c:cat>
          <c:val>
            <c:numRef>
              <c:f>工作表1!$D$2:$D$5</c:f>
              <c:numCache>
                <c:formatCode>m/d;@</c:formatCode>
                <c:ptCount val="4"/>
                <c:pt idx="0">
                  <c:v>7</c:v>
                </c:pt>
                <c:pt idx="1">
                  <c:v>9</c:v>
                </c:pt>
                <c:pt idx="2">
                  <c:v>12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FCA-4EA4-AA9F-D6B5DB861E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41747647"/>
        <c:axId val="602426703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工作表1!$C$1</c15:sqref>
                        </c15:formulaRef>
                      </c:ext>
                    </c:extLst>
                    <c:strCache>
                      <c:ptCount val="1"/>
                      <c:pt idx="0">
                        <c:v>欄2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工作表1!$A$2:$A$5</c15:sqref>
                        </c15:formulaRef>
                      </c:ext>
                    </c:extLst>
                    <c:strCache>
                      <c:ptCount val="4"/>
                      <c:pt idx="0">
                        <c:v>test</c:v>
                      </c:pt>
                      <c:pt idx="1">
                        <c:v>Final</c:v>
                      </c:pt>
                      <c:pt idx="2">
                        <c:v>Basic</c:v>
                      </c:pt>
                      <c:pt idx="3">
                        <c:v>Topic&amp;cover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工作表1!$C$2:$C$5</c15:sqref>
                        </c15:formulaRef>
                      </c:ext>
                    </c:extLst>
                    <c:numCache>
                      <c:formatCode>m/d;@</c:formatCode>
                      <c:ptCount val="4"/>
                      <c:pt idx="0">
                        <c:v>44210</c:v>
                      </c:pt>
                      <c:pt idx="1">
                        <c:v>44203</c:v>
                      </c:pt>
                      <c:pt idx="2">
                        <c:v>44194</c:v>
                      </c:pt>
                      <c:pt idx="3">
                        <c:v>44187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8FCA-4EA4-AA9F-D6B5DB861E4B}"/>
                  </c:ext>
                </c:extLst>
              </c15:ser>
            </c15:filteredBarSeries>
          </c:ext>
        </c:extLst>
      </c:barChart>
      <c:catAx>
        <c:axId val="341747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02426703"/>
        <c:crossesAt val="0"/>
        <c:auto val="1"/>
        <c:lblAlgn val="ctr"/>
        <c:lblOffset val="100"/>
        <c:noMultiLvlLbl val="0"/>
      </c:catAx>
      <c:valAx>
        <c:axId val="602426703"/>
        <c:scaling>
          <c:orientation val="minMax"/>
          <c:max val="44210"/>
          <c:min val="4418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;@" sourceLinked="0"/>
        <c:majorTickMark val="none"/>
        <c:minorTickMark val="none"/>
        <c:tickLblPos val="nextTo"/>
        <c:spPr>
          <a:noFill/>
          <a:ln>
            <a:solidFill>
              <a:schemeClr val="accent4">
                <a:lumMod val="20000"/>
                <a:lumOff val="8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1747647"/>
        <c:crosses val="autoZero"/>
        <c:crossBetween val="between"/>
        <c:minorUnit val="7"/>
      </c:valAx>
      <c:spPr>
        <a:solidFill>
          <a:schemeClr val="accent4">
            <a:lumMod val="20000"/>
            <a:lumOff val="80000"/>
          </a:schemeClr>
        </a:solidFill>
        <a:ln>
          <a:solidFill>
            <a:schemeClr val="accent4">
              <a:lumMod val="20000"/>
              <a:lumOff val="8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4">
        <a:lumMod val="20000"/>
        <a:lumOff val="80000"/>
      </a:schemeClr>
    </a:solidFill>
    <a:ln w="9525" cap="flat" cmpd="sng" algn="ctr">
      <a:solidFill>
        <a:schemeClr val="accent4">
          <a:lumMod val="20000"/>
          <a:lumOff val="80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敦晉 高</dc:creator>
  <cp:keywords/>
  <dc:description/>
  <cp:lastModifiedBy>高敦晉</cp:lastModifiedBy>
  <cp:revision>6</cp:revision>
  <cp:lastPrinted>2020-12-12T14:30:00Z</cp:lastPrinted>
  <dcterms:created xsi:type="dcterms:W3CDTF">2020-12-12T13:58:00Z</dcterms:created>
  <dcterms:modified xsi:type="dcterms:W3CDTF">2020-12-12T14:41:00Z</dcterms:modified>
</cp:coreProperties>
</file>