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720" w:firstLineChars="200"/>
        <w:jc w:val="both"/>
        <w:textAlignment w:val="auto"/>
        <w:outlineLvl w:val="9"/>
        <w:rPr>
          <w:rFonts w:hint="eastAsia"/>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1080" w:firstLineChars="300"/>
        <w:jc w:val="both"/>
        <w:textAlignment w:val="auto"/>
        <w:outlineLvl w:val="9"/>
        <w:rPr>
          <w:rFonts w:hint="eastAsia" w:ascii="黑体" w:hAnsi="黑体" w:eastAsia="黑体" w:cs="黑体"/>
          <w:b w:val="0"/>
          <w:bCs w:val="0"/>
          <w:sz w:val="36"/>
          <w:szCs w:val="36"/>
          <w:lang w:val="en-US" w:eastAsia="zh-CN"/>
        </w:rPr>
      </w:pPr>
      <w:r>
        <w:rPr>
          <w:rFonts w:hint="eastAsia" w:ascii="黑体" w:hAnsi="黑体" w:eastAsia="黑体" w:cs="黑体"/>
          <w:b w:val="0"/>
          <w:bCs w:val="0"/>
          <w:sz w:val="36"/>
          <w:szCs w:val="36"/>
          <w:lang w:val="en-US" w:eastAsia="zh-CN"/>
        </w:rPr>
        <w:t>基于在线学习过程的智能知识问答平台</w:t>
      </w:r>
    </w:p>
    <w:p>
      <w:pPr>
        <w:keepNext w:val="0"/>
        <w:keepLines w:val="0"/>
        <w:pageBreakBefore w:val="0"/>
        <w:widowControl w:val="0"/>
        <w:kinsoku/>
        <w:wordWrap/>
        <w:overflowPunct/>
        <w:topLinePunct w:val="0"/>
        <w:autoSpaceDE/>
        <w:autoSpaceDN/>
        <w:bidi w:val="0"/>
        <w:adjustRightInd/>
        <w:snapToGrid/>
        <w:spacing w:line="360" w:lineRule="auto"/>
        <w:ind w:firstLine="720" w:firstLineChars="200"/>
        <w:jc w:val="both"/>
        <w:textAlignment w:val="auto"/>
        <w:outlineLvl w:val="9"/>
        <w:rPr>
          <w:rFonts w:hint="eastAsia"/>
          <w:sz w:val="36"/>
          <w:szCs w:val="36"/>
          <w:lang w:val="en-US" w:eastAsia="zh-CN"/>
        </w:rPr>
      </w:pP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黑体" w:hAnsi="黑体" w:eastAsia="黑体" w:cs="黑体"/>
          <w:b/>
          <w:color w:val="000000"/>
          <w:sz w:val="28"/>
          <w:szCs w:val="28"/>
        </w:rPr>
      </w:pPr>
      <w:r>
        <w:rPr>
          <w:rFonts w:hint="eastAsia" w:ascii="黑体" w:hAnsi="黑体" w:eastAsia="黑体" w:cs="黑体"/>
          <w:b/>
          <w:color w:val="000000"/>
          <w:sz w:val="28"/>
          <w:szCs w:val="28"/>
          <w:lang w:val="en-US" w:eastAsia="zh-CN"/>
        </w:rPr>
        <w:t>一、</w:t>
      </w:r>
      <w:r>
        <w:rPr>
          <w:rFonts w:hint="eastAsia" w:ascii="黑体" w:hAnsi="黑体" w:eastAsia="黑体" w:cs="黑体"/>
          <w:b/>
          <w:color w:val="000000"/>
          <w:sz w:val="28"/>
          <w:szCs w:val="28"/>
        </w:rPr>
        <w:t>项目背景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sz w:val="24"/>
          <w:szCs w:val="24"/>
          <w:lang w:eastAsia="zh-CN"/>
        </w:rPr>
      </w:pPr>
      <w:r>
        <w:rPr>
          <w:rFonts w:hint="eastAsia" w:ascii="宋体" w:hAnsi="宋体"/>
          <w:sz w:val="24"/>
          <w:szCs w:val="24"/>
        </w:rPr>
        <w:t>自互联网诞生以来，人们就越来越多的渴望获取到更多的信息，随着信息技术的发展，如何从互联网海量的信息中选取自己所需要的信息就如大海捞针一直困扰着互联网的建设者。</w:t>
      </w:r>
      <w:r>
        <w:rPr>
          <w:rFonts w:hint="eastAsia" w:ascii="宋体" w:hAnsi="宋体"/>
          <w:sz w:val="24"/>
          <w:szCs w:val="24"/>
          <w:lang w:eastAsia="zh-CN"/>
        </w:rPr>
        <w:t>国内知名的大型搜索引擎网站中有个一非常吸引人的功能叫做“百度知道”，我们在百度上搜索的资料几乎都是来自于“百度知道”，根据现行社会大多数用户的相关需求，也针对学生能更好的去解决自身学习过程中遇到的问题，</w:t>
      </w:r>
      <w:r>
        <w:rPr>
          <w:rFonts w:hint="eastAsia" w:ascii="宋体" w:hAnsi="宋体"/>
          <w:sz w:val="24"/>
          <w:szCs w:val="24"/>
          <w:highlight w:val="yellow"/>
          <w:lang w:eastAsia="zh-CN"/>
        </w:rPr>
        <w:t>我们需要设计开发这款</w:t>
      </w:r>
      <w:r>
        <w:rPr>
          <w:rFonts w:hint="eastAsia" w:ascii="宋体" w:hAnsi="宋体"/>
          <w:sz w:val="24"/>
          <w:szCs w:val="24"/>
          <w:highlight w:val="yellow"/>
          <w:lang w:val="en-US" w:eastAsia="zh-CN"/>
        </w:rPr>
        <w:t>基于</w:t>
      </w:r>
      <w:r>
        <w:rPr>
          <w:rFonts w:hint="eastAsia" w:ascii="宋体" w:hAnsi="宋体"/>
          <w:sz w:val="24"/>
          <w:szCs w:val="24"/>
          <w:highlight w:val="yellow"/>
          <w:lang w:eastAsia="zh-CN"/>
        </w:rPr>
        <w:t>在线学习过程的智能</w:t>
      </w:r>
      <w:r>
        <w:rPr>
          <w:rFonts w:hint="eastAsia" w:ascii="宋体" w:hAnsi="宋体"/>
          <w:sz w:val="24"/>
          <w:szCs w:val="24"/>
          <w:highlight w:val="yellow"/>
          <w:lang w:val="en-US" w:eastAsia="zh-CN"/>
        </w:rPr>
        <w:t>知识</w:t>
      </w:r>
      <w:r>
        <w:rPr>
          <w:rFonts w:hint="eastAsia" w:ascii="宋体" w:hAnsi="宋体"/>
          <w:sz w:val="24"/>
          <w:szCs w:val="24"/>
          <w:highlight w:val="yellow"/>
          <w:lang w:eastAsia="zh-CN"/>
        </w:rPr>
        <w:t>问答平台，实现的功能</w:t>
      </w:r>
      <w:r>
        <w:rPr>
          <w:rFonts w:hint="eastAsia" w:ascii="宋体" w:hAnsi="宋体"/>
          <w:sz w:val="24"/>
          <w:szCs w:val="24"/>
          <w:highlight w:val="yellow"/>
          <w:lang w:val="en-US" w:eastAsia="zh-CN"/>
        </w:rPr>
        <w:t>包括用户登录注册、资料的上传下载、资料、视频资源的展示、播放等、以及最重要的功能在线交互式知识问答平台，其</w:t>
      </w:r>
      <w:r>
        <w:rPr>
          <w:rFonts w:hint="eastAsia" w:ascii="宋体" w:hAnsi="宋体"/>
          <w:sz w:val="24"/>
          <w:szCs w:val="24"/>
          <w:highlight w:val="yellow"/>
          <w:lang w:eastAsia="zh-CN"/>
        </w:rPr>
        <w:t>操作流程和“百度知道”相似。</w:t>
      </w:r>
      <w:r>
        <w:rPr>
          <w:rFonts w:hint="eastAsia" w:ascii="宋体" w:hAnsi="宋体"/>
          <w:sz w:val="24"/>
          <w:szCs w:val="24"/>
          <w:lang w:eastAsia="zh-CN"/>
        </w:rPr>
        <w:t>在网络应用中，互动性、人性化的网络服务已经成为吸引访问者、提高访问质量、增加客户转发度的一种手段，也是未来网络服务发展的趋势。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sz w:val="24"/>
          <w:szCs w:val="24"/>
          <w:lang w:eastAsia="zh-CN"/>
        </w:rPr>
      </w:pPr>
      <w:r>
        <w:rPr>
          <w:rFonts w:hint="eastAsia" w:ascii="宋体" w:hAnsi="宋体"/>
          <w:sz w:val="24"/>
          <w:szCs w:val="24"/>
          <w:lang w:eastAsia="zh-CN"/>
        </w:rPr>
        <w:t>在没有互联网的情况下，人们寻求解决问题的唯一途径就是来自于朋友亲人或者老师的帮助，这种方式给询问者带来了极大的不便而且答复效率较低，往往不能及时得到最佳答案。此外不同人会针对同一问题多次询问，造成了严重的资源浪费。</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sz w:val="24"/>
          <w:szCs w:val="24"/>
        </w:rPr>
      </w:pPr>
      <w:r>
        <w:rPr>
          <w:rFonts w:hint="eastAsia"/>
          <w:sz w:val="24"/>
          <w:szCs w:val="24"/>
        </w:rPr>
        <w:t>项目要求：</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sz w:val="24"/>
          <w:szCs w:val="24"/>
        </w:rPr>
      </w:pPr>
      <w:r>
        <w:rPr>
          <w:rFonts w:hint="eastAsia"/>
          <w:sz w:val="24"/>
          <w:szCs w:val="24"/>
        </w:rPr>
        <w:t>界面设计风格统一，便于操作员快速掌握系统操作方法；用户界面简单明了，符合业务办理流程，具有人性化特点。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sz w:val="24"/>
          <w:szCs w:val="24"/>
          <w:lang w:eastAsia="zh-CN"/>
        </w:rPr>
      </w:pPr>
      <w:r>
        <w:rPr>
          <w:rFonts w:hint="eastAsia"/>
          <w:sz w:val="24"/>
          <w:szCs w:val="24"/>
        </w:rPr>
        <w:t>软件设计结构模块化、程序结构化、数据格式标准化、代码统一化，各种文档资料规范化。</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黑体" w:hAnsi="黑体" w:eastAsia="黑体" w:cs="黑体"/>
          <w:b/>
          <w:color w:val="000000"/>
          <w:sz w:val="28"/>
          <w:szCs w:val="28"/>
          <w:lang w:val="en-US" w:eastAsia="zh-CN"/>
        </w:rPr>
      </w:pPr>
      <w:r>
        <w:rPr>
          <w:rFonts w:hint="eastAsia" w:ascii="黑体" w:hAnsi="黑体" w:eastAsia="黑体" w:cs="黑体"/>
          <w:b/>
          <w:color w:val="000000"/>
          <w:sz w:val="28"/>
          <w:szCs w:val="28"/>
          <w:lang w:val="en-US" w:eastAsia="zh-CN"/>
        </w:rPr>
        <w:t>二、实训目标</w:t>
      </w:r>
    </w:p>
    <w:p>
      <w:pPr>
        <w:pStyle w:val="7"/>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Theme="minorEastAsia" w:hAnsiTheme="minorEastAsia"/>
          <w:color w:val="000000"/>
          <w:sz w:val="28"/>
          <w:szCs w:val="28"/>
          <w:highlight w:val="yellow"/>
        </w:rPr>
      </w:pPr>
      <w:r>
        <w:rPr>
          <w:rFonts w:hint="eastAsia" w:asciiTheme="minorEastAsia" w:hAnsiTheme="minorEastAsia"/>
          <w:color w:val="000000"/>
          <w:sz w:val="28"/>
          <w:szCs w:val="28"/>
          <w:highlight w:val="yellow"/>
        </w:rPr>
        <w:t>（希望学生通过实训达到的水平，掌握的技能、工具和方法；</w:t>
      </w:r>
      <w:r>
        <w:rPr>
          <w:rFonts w:hint="eastAsia" w:asciiTheme="minorEastAsia" w:hAnsiTheme="minorEastAsia"/>
          <w:color w:val="000000"/>
          <w:sz w:val="28"/>
          <w:szCs w:val="28"/>
          <w:highlight w:val="yellow"/>
          <w:lang w:val="en-US" w:eastAsia="zh-CN"/>
        </w:rPr>
        <w:t>对于</w:t>
      </w:r>
      <w:r>
        <w:rPr>
          <w:rFonts w:hint="eastAsia" w:asciiTheme="minorEastAsia" w:hAnsiTheme="minorEastAsia"/>
          <w:color w:val="000000"/>
          <w:sz w:val="28"/>
          <w:szCs w:val="28"/>
          <w:highlight w:val="yellow"/>
        </w:rPr>
        <w:t>目标系统的描述要清晰）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color w:val="000000"/>
          <w:sz w:val="24"/>
          <w:szCs w:val="24"/>
          <w:highlight w:val="yellow"/>
        </w:rPr>
      </w:pPr>
      <w:r>
        <w:rPr>
          <w:rFonts w:hint="eastAsia" w:ascii="宋体" w:hAnsi="宋体" w:eastAsia="宋体" w:cs="宋体"/>
          <w:sz w:val="24"/>
          <w:szCs w:val="24"/>
          <w:lang w:val="en-US" w:eastAsia="zh-CN"/>
        </w:rPr>
        <w:t>在线交互式知识问答平台系统主要是为了解决编程爱好者在编程过程中遇到的问题而开发的一个在线问答平台。该系统为用户提供了一个问题交流的平台，可以注册用户、提出问题、回答问题并标注问题（例如是老师回答还是学生回答）、关闭问题、设置最佳答案、设置悬赏积分等功能。对于这样的交互式知识问答平台在设计时应该满足以下几个目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rPr>
        <w:t>（1）</w:t>
      </w:r>
      <w:r>
        <w:rPr>
          <w:rFonts w:hint="eastAsia" w:ascii="宋体" w:hAnsi="宋体" w:eastAsia="宋体" w:cs="宋体"/>
          <w:sz w:val="24"/>
          <w:szCs w:val="24"/>
          <w:lang w:eastAsia="zh-CN"/>
        </w:rPr>
        <w:t>要求是一个互动性很强的网站,需要多方参与、多方协作完成。参与者越多,发挥的作用就越大、效果越好。</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t>（2）有良好的人机交互功能:用户界面直观、友好,数据录入灵活、简便。</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t>（3）功能强大,拓展性强,稳定性高。</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4</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问答展示平台</w:t>
      </w:r>
      <w:r>
        <w:rPr>
          <w:rFonts w:hint="eastAsia" w:ascii="宋体" w:hAnsi="宋体" w:eastAsia="宋体" w:cs="宋体"/>
          <w:sz w:val="24"/>
          <w:szCs w:val="24"/>
          <w:lang w:eastAsia="zh-CN"/>
        </w:rPr>
        <w:t>运行稳定、安全可靠。</w:t>
      </w:r>
    </w:p>
    <w:p>
      <w:pPr>
        <w:pStyle w:val="7"/>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outlineLvl w:val="9"/>
        <w:rPr>
          <w:rFonts w:hint="eastAsia" w:ascii="黑体" w:hAnsi="黑体" w:eastAsia="黑体" w:cs="黑体"/>
          <w:b/>
          <w:color w:val="000000"/>
          <w:sz w:val="28"/>
          <w:szCs w:val="28"/>
          <w:lang w:val="en-US" w:eastAsia="zh-CN"/>
        </w:rPr>
      </w:pPr>
      <w:r>
        <w:rPr>
          <w:rFonts w:hint="eastAsia" w:ascii="宋体" w:hAnsi="宋体" w:eastAsia="宋体" w:cs="宋体"/>
          <w:sz w:val="24"/>
          <w:szCs w:val="24"/>
        </w:rPr>
        <w:t>强化学生的动手能力；提高学生对软件工程方法、技术、工具、过程和管理的整体化理解；加强学生的团队意识；提高学生自主解决问题、协作解决问题的能力。</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黑体" w:hAnsi="黑体" w:eastAsia="黑体" w:cs="黑体"/>
          <w:b/>
          <w:color w:val="000000"/>
          <w:sz w:val="28"/>
          <w:szCs w:val="28"/>
          <w:lang w:val="en-US" w:eastAsia="zh-CN"/>
        </w:rPr>
      </w:pPr>
      <w:r>
        <w:rPr>
          <w:rFonts w:hint="eastAsia" w:ascii="黑体" w:hAnsi="黑体" w:eastAsia="黑体" w:cs="黑体"/>
          <w:b/>
          <w:color w:val="000000"/>
          <w:sz w:val="28"/>
          <w:szCs w:val="28"/>
          <w:lang w:val="en-US" w:eastAsia="zh-CN"/>
        </w:rPr>
        <w:t>三、系统功能</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rPr>
        <w:t>本系统的模块主要</w:t>
      </w:r>
      <w:r>
        <w:rPr>
          <w:rFonts w:hint="eastAsia"/>
          <w:sz w:val="24"/>
          <w:szCs w:val="24"/>
          <w:lang w:val="en-US" w:eastAsia="zh-CN"/>
        </w:rPr>
        <w:t>分为前台展示模块与后台管理模块</w:t>
      </w:r>
      <w:r>
        <w:rPr>
          <w:rFonts w:hint="eastAsia"/>
          <w:sz w:val="24"/>
          <w:szCs w:val="24"/>
        </w:rPr>
        <w:t>，具体每个模块下又有其实现功能的组件，各模块即独立运行又互相存在依赖</w:t>
      </w:r>
      <w:r>
        <w:rPr>
          <w:rFonts w:hint="eastAsia"/>
          <w:sz w:val="24"/>
          <w:szCs w:val="24"/>
          <w:lang w:eastAsia="zh-CN"/>
        </w:rPr>
        <w:t>。</w:t>
      </w:r>
      <w:r>
        <w:rPr>
          <w:rFonts w:hint="eastAsia"/>
          <w:sz w:val="24"/>
          <w:szCs w:val="24"/>
        </w:rPr>
        <w:t>其中</w:t>
      </w:r>
      <w:r>
        <w:rPr>
          <w:rFonts w:hint="eastAsia"/>
          <w:sz w:val="24"/>
          <w:szCs w:val="24"/>
          <w:lang w:eastAsia="zh-CN"/>
        </w:rPr>
        <w:t>前台包括</w:t>
      </w:r>
      <w:r>
        <w:rPr>
          <w:rFonts w:hint="eastAsia"/>
          <w:sz w:val="24"/>
          <w:szCs w:val="24"/>
          <w:lang w:val="en-US" w:eastAsia="zh-CN"/>
        </w:rPr>
        <w:t>基本功能模块和重要功能模块，基本功能包括科资源上传下载模块（PPT、PDF、Word、视频）、文件资源预览模块、视频播放模块；重要功能包括</w:t>
      </w:r>
      <w:r>
        <w:rPr>
          <w:rFonts w:hint="eastAsia"/>
          <w:sz w:val="24"/>
          <w:szCs w:val="24"/>
          <w:lang w:eastAsia="zh-CN"/>
        </w:rPr>
        <w:t>用户注册和用户登录模块、提问模块、回复模块（</w:t>
      </w:r>
      <w:r>
        <w:rPr>
          <w:rFonts w:hint="eastAsia"/>
          <w:sz w:val="24"/>
          <w:szCs w:val="24"/>
          <w:lang w:val="en-US" w:eastAsia="zh-CN"/>
        </w:rPr>
        <w:t>标记用户回答者</w:t>
      </w:r>
      <w:r>
        <w:rPr>
          <w:rFonts w:hint="eastAsia"/>
          <w:sz w:val="24"/>
          <w:szCs w:val="24"/>
          <w:lang w:eastAsia="zh-CN"/>
        </w:rPr>
        <w:t>）、设置最佳答案模块、搜索问题模块、关闭问题模块。后台包括用户管理模块、问题管理模块、</w:t>
      </w:r>
      <w:r>
        <w:rPr>
          <w:rFonts w:hint="eastAsia"/>
          <w:sz w:val="24"/>
          <w:szCs w:val="24"/>
          <w:lang w:val="en-US" w:eastAsia="zh-CN"/>
        </w:rPr>
        <w:t>资源管理模块</w:t>
      </w:r>
      <w:r>
        <w:rPr>
          <w:rFonts w:hint="eastAsia"/>
          <w:sz w:val="24"/>
          <w:szCs w:val="24"/>
          <w:lang w:eastAsia="zh-CN"/>
        </w:rPr>
        <w:t>。</w:t>
      </w:r>
      <w:r>
        <w:rPr>
          <w:rFonts w:hint="eastAsia"/>
          <w:sz w:val="24"/>
          <w:szCs w:val="24"/>
          <w:lang w:val="en-US" w:eastAsia="zh-CN"/>
        </w:rPr>
        <w:t>如下图所示：</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5506720" cy="2826385"/>
            <wp:effectExtent l="0" t="0" r="5080" b="5715"/>
            <wp:docPr id="1" name="图片 1" descr="()%@%(YOYU$A0_78_2G}JW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YOYU$A0_78_2G}JWV"/>
                    <pic:cNvPicPr>
                      <a:picLocks noChangeAspect="1"/>
                    </pic:cNvPicPr>
                  </pic:nvPicPr>
                  <pic:blipFill>
                    <a:blip r:embed="rId5"/>
                    <a:stretch>
                      <a:fillRect/>
                    </a:stretch>
                  </pic:blipFill>
                  <pic:spPr>
                    <a:xfrm>
                      <a:off x="0" y="0"/>
                      <a:ext cx="5506720" cy="2826385"/>
                    </a:xfrm>
                    <a:prstGeom prst="rect">
                      <a:avLst/>
                    </a:prstGeom>
                  </pic:spPr>
                </pic:pic>
              </a:graphicData>
            </a:graphic>
          </wp:inline>
        </w:drawing>
      </w:r>
      <w:bookmarkStart w:id="0" w:name="_GoBack"/>
      <w:bookmarkEnd w:id="0"/>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宋体" w:hAnsi="宋体"/>
          <w:sz w:val="24"/>
          <w:szCs w:val="24"/>
          <w:highlight w:val="yellow"/>
          <w:lang w:eastAsia="zh-CN"/>
        </w:rPr>
      </w:pPr>
      <w:r>
        <w:rPr>
          <w:rFonts w:hint="eastAsia"/>
          <w:sz w:val="24"/>
          <w:szCs w:val="24"/>
          <w:lang w:val="en-US" w:eastAsia="zh-CN"/>
        </w:rPr>
        <w:t xml:space="preserve">         </w:t>
      </w:r>
      <w:r>
        <w:rPr>
          <w:rFonts w:hint="eastAsia"/>
          <w:sz w:val="24"/>
          <w:szCs w:val="24"/>
          <w:highlight w:val="none"/>
          <w:lang w:val="en-US" w:eastAsia="zh-CN"/>
        </w:rPr>
        <w:t xml:space="preserve">     </w:t>
      </w:r>
      <w:r>
        <w:rPr>
          <w:rFonts w:hint="eastAsia"/>
          <w:sz w:val="21"/>
          <w:szCs w:val="21"/>
          <w:highlight w:val="none"/>
          <w:lang w:val="en-US" w:eastAsia="zh-CN"/>
        </w:rPr>
        <w:t>图1-</w:t>
      </w:r>
      <w:r>
        <w:rPr>
          <w:rFonts w:hint="eastAsia" w:ascii="宋体" w:hAnsi="宋体"/>
          <w:sz w:val="21"/>
          <w:szCs w:val="21"/>
          <w:highlight w:val="none"/>
          <w:lang w:val="en-US" w:eastAsia="zh-CN"/>
        </w:rPr>
        <w:t>基于</w:t>
      </w:r>
      <w:r>
        <w:rPr>
          <w:rFonts w:hint="eastAsia" w:ascii="宋体" w:hAnsi="宋体"/>
          <w:sz w:val="21"/>
          <w:szCs w:val="21"/>
          <w:highlight w:val="none"/>
          <w:lang w:eastAsia="zh-CN"/>
        </w:rPr>
        <w:t>在线学习过程的智能</w:t>
      </w:r>
      <w:r>
        <w:rPr>
          <w:rFonts w:hint="eastAsia" w:ascii="宋体" w:hAnsi="宋体"/>
          <w:sz w:val="21"/>
          <w:szCs w:val="21"/>
          <w:highlight w:val="none"/>
          <w:lang w:val="en-US" w:eastAsia="zh-CN"/>
        </w:rPr>
        <w:t>知识</w:t>
      </w:r>
      <w:r>
        <w:rPr>
          <w:rFonts w:hint="eastAsia" w:ascii="宋体" w:hAnsi="宋体"/>
          <w:sz w:val="21"/>
          <w:szCs w:val="21"/>
          <w:highlight w:val="none"/>
          <w:lang w:eastAsia="zh-CN"/>
        </w:rPr>
        <w:t>问答平台</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3.1在线交互式问答模块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eastAsia="zh-CN"/>
        </w:rPr>
      </w:pPr>
      <w:r>
        <w:rPr>
          <w:rFonts w:hint="eastAsia"/>
          <w:sz w:val="24"/>
          <w:szCs w:val="24"/>
          <w:lang w:eastAsia="zh-CN"/>
        </w:rPr>
        <w:t>经过对该系统的研究我们了解到系统中</w:t>
      </w:r>
      <w:r>
        <w:rPr>
          <w:rFonts w:hint="eastAsia"/>
          <w:sz w:val="24"/>
          <w:szCs w:val="24"/>
          <w:lang w:val="en-US" w:eastAsia="zh-CN"/>
        </w:rPr>
        <w:t>重要功能--在线交互式问答共享平台模块</w:t>
      </w:r>
      <w:r>
        <w:rPr>
          <w:rFonts w:hint="eastAsia"/>
          <w:sz w:val="24"/>
          <w:szCs w:val="24"/>
          <w:lang w:eastAsia="zh-CN"/>
        </w:rPr>
        <w:t>的实体类型有:用户、问题、答案、管理员,这些实体之间的相互关系如下：</w:t>
      </w:r>
    </w:p>
    <w:p>
      <w:pPr>
        <w:keepNext w:val="0"/>
        <w:keepLines w:val="0"/>
        <w:pageBreakBefore w:val="0"/>
        <w:widowControl w:val="0"/>
        <w:kinsoku/>
        <w:wordWrap/>
        <w:overflowPunct/>
        <w:topLinePunct w:val="0"/>
        <w:autoSpaceDE/>
        <w:autoSpaceDN/>
        <w:bidi w:val="0"/>
        <w:adjustRightInd/>
        <w:snapToGrid/>
        <w:spacing w:line="360" w:lineRule="auto"/>
        <w:ind w:firstLineChars="0"/>
        <w:textAlignment w:val="auto"/>
        <w:outlineLvl w:val="9"/>
        <w:rPr>
          <w:rFonts w:hint="eastAsia"/>
          <w:sz w:val="24"/>
          <w:szCs w:val="24"/>
          <w:lang w:eastAsia="zh-CN"/>
        </w:rPr>
      </w:pPr>
      <w:r>
        <w:rPr>
          <w:rFonts w:hint="eastAsia"/>
          <w:sz w:val="24"/>
          <w:szCs w:val="24"/>
          <w:lang w:eastAsia="zh-CN"/>
        </w:rPr>
        <w:t>管理员与问题之间存在“管理”联系,是一对多的。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sz w:val="24"/>
          <w:szCs w:val="24"/>
        </w:rPr>
      </w:pPr>
      <w:r>
        <w:rPr>
          <w:rFonts w:hint="eastAsia"/>
          <w:sz w:val="24"/>
          <w:szCs w:val="24"/>
        </w:rPr>
        <w:t>问题与答案之间存在“回答问题”关系,是一对多的。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sz w:val="24"/>
          <w:szCs w:val="24"/>
        </w:rPr>
      </w:pPr>
      <w:r>
        <w:rPr>
          <w:rFonts w:hint="eastAsia"/>
          <w:sz w:val="24"/>
          <w:szCs w:val="24"/>
        </w:rPr>
        <w:t>用户和问题之间存在“提问”关系,是多对多的。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sz w:val="24"/>
          <w:szCs w:val="24"/>
        </w:rPr>
      </w:pPr>
      <w:r>
        <w:rPr>
          <w:rFonts w:hint="eastAsia"/>
          <w:sz w:val="24"/>
          <w:szCs w:val="24"/>
        </w:rPr>
        <w:t>用户和答案之间存在“回答”关系,是多对多的。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sz w:val="24"/>
          <w:szCs w:val="24"/>
          <w:lang w:eastAsia="zh-CN"/>
        </w:rPr>
      </w:pPr>
      <w:r>
        <w:rPr>
          <w:rFonts w:hint="eastAsia"/>
          <w:sz w:val="24"/>
          <w:szCs w:val="24"/>
          <w:lang w:val="en-US" w:eastAsia="zh-CN"/>
        </w:rPr>
        <w:t>其对应的</w:t>
      </w:r>
      <w:r>
        <w:rPr>
          <w:rFonts w:hint="eastAsia"/>
          <w:sz w:val="24"/>
          <w:szCs w:val="24"/>
          <w:lang w:eastAsia="zh-CN"/>
        </w:rPr>
        <w:t>实体属性有：</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sz w:val="24"/>
          <w:szCs w:val="24"/>
          <w:lang w:val="en-US" w:eastAsia="zh-CN"/>
        </w:rPr>
      </w:pPr>
      <w:r>
        <w:rPr>
          <w:rFonts w:hint="eastAsia"/>
          <w:sz w:val="24"/>
          <w:szCs w:val="24"/>
          <w:lang w:eastAsia="zh-CN"/>
        </w:rPr>
        <w:t>用户：用户代码，用户名，,密码，性别，邮件，用户积分，获得悬赏积分，发出悬赏积分，回复问题数，被评为“最优问题”数，已解决问题数，未解决问题数，已关闭问题数，注册时间。</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sz w:val="24"/>
          <w:szCs w:val="24"/>
          <w:lang w:eastAsia="zh-CN"/>
        </w:rPr>
      </w:pPr>
      <w:r>
        <w:rPr>
          <w:rFonts w:hint="eastAsia"/>
          <w:sz w:val="24"/>
          <w:szCs w:val="24"/>
          <w:lang w:eastAsia="zh-CN"/>
        </w:rPr>
        <w:t>问题：提问代码，提问目录，用户代码，提问标题，提问内容，悬赏分数，发布时间。</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sz w:val="24"/>
          <w:szCs w:val="24"/>
          <w:lang w:eastAsia="zh-CN"/>
        </w:rPr>
      </w:pPr>
      <w:r>
        <w:rPr>
          <w:rFonts w:hint="eastAsia"/>
          <w:sz w:val="24"/>
          <w:szCs w:val="24"/>
          <w:lang w:eastAsia="zh-CN"/>
        </w:rPr>
        <w:t>答案：回复代码，提问代码，回复者代码，回复主题，回复内容，是否为最佳答案，好投票计数，不好投票计数。</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sz w:val="24"/>
          <w:szCs w:val="24"/>
          <w:lang w:val="en-US" w:eastAsia="zh-CN"/>
        </w:rPr>
      </w:pPr>
      <w:r>
        <w:rPr>
          <w:rFonts w:hint="eastAsia"/>
          <w:sz w:val="24"/>
          <w:szCs w:val="24"/>
          <w:lang w:val="en-US" w:eastAsia="zh-CN"/>
        </w:rPr>
        <w:t>其实现的整体界面表现：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left"/>
        <w:textAlignment w:val="auto"/>
        <w:outlineLvl w:val="9"/>
        <w:rPr>
          <w:rFonts w:hint="eastAsia"/>
          <w:sz w:val="24"/>
          <w:szCs w:val="24"/>
          <w:lang w:val="en-US" w:eastAsia="zh-CN"/>
        </w:rPr>
      </w:pPr>
      <w:r>
        <w:rPr>
          <w:rFonts w:hint="eastAsia"/>
          <w:sz w:val="24"/>
          <w:szCs w:val="24"/>
          <w:lang w:val="en-US" w:eastAsia="zh-CN"/>
        </w:rPr>
        <w:t>问题搜索栏可以输入相关技术问题，进而实现查询反馈；</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left"/>
        <w:textAlignment w:val="auto"/>
        <w:outlineLvl w:val="9"/>
        <w:rPr>
          <w:rFonts w:hint="eastAsia"/>
          <w:sz w:val="24"/>
          <w:szCs w:val="24"/>
          <w:lang w:val="en-US" w:eastAsia="zh-CN"/>
        </w:rPr>
      </w:pPr>
      <w:r>
        <w:rPr>
          <w:rFonts w:hint="eastAsia"/>
          <w:sz w:val="24"/>
          <w:szCs w:val="24"/>
          <w:lang w:val="en-US" w:eastAsia="zh-CN"/>
        </w:rPr>
        <w:t>问答页面提供搜索问答情况的滚动栏展示</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left"/>
        <w:textAlignment w:val="auto"/>
        <w:outlineLvl w:val="9"/>
        <w:rPr>
          <w:rFonts w:hint="eastAsia"/>
          <w:sz w:val="24"/>
          <w:szCs w:val="24"/>
          <w:lang w:val="en-US" w:eastAsia="zh-CN"/>
        </w:rPr>
      </w:pPr>
      <w:r>
        <w:rPr>
          <w:rFonts w:hint="eastAsia"/>
          <w:sz w:val="24"/>
          <w:szCs w:val="24"/>
          <w:lang w:val="en-US" w:eastAsia="zh-CN"/>
        </w:rPr>
        <w:t xml:space="preserve">问答界面提供相应的用户回答数排行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3.2基本功能模块</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系统基本功能模块涉及的实体包括：共享资源，其实体属性如下：</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outlineLvl w:val="9"/>
        <w:rPr>
          <w:rFonts w:hint="eastAsia"/>
          <w:sz w:val="24"/>
          <w:szCs w:val="24"/>
          <w:lang w:val="en-US" w:eastAsia="zh-CN"/>
        </w:rPr>
      </w:pPr>
      <w:r>
        <w:rPr>
          <w:rFonts w:hint="eastAsia"/>
          <w:sz w:val="24"/>
          <w:szCs w:val="24"/>
          <w:lang w:val="en-US" w:eastAsia="zh-CN"/>
        </w:rPr>
        <w:t>共享资源：资源名称、大小、主题类型、上传时间、下载时间、上传者。</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color w:val="C00000"/>
          <w:sz w:val="28"/>
          <w:szCs w:val="28"/>
          <w:lang w:eastAsia="zh-CN"/>
        </w:rPr>
      </w:pPr>
      <w:r>
        <w:rPr>
          <w:rFonts w:hint="eastAsia"/>
          <w:color w:val="C00000"/>
          <w:sz w:val="28"/>
          <w:szCs w:val="28"/>
          <w:lang w:eastAsia="zh-CN"/>
        </w:rPr>
        <w:t>（</w:t>
      </w:r>
      <w:r>
        <w:rPr>
          <w:rFonts w:hint="eastAsia"/>
          <w:color w:val="C00000"/>
          <w:sz w:val="28"/>
          <w:szCs w:val="28"/>
          <w:lang w:val="en-US" w:eastAsia="zh-CN"/>
        </w:rPr>
        <w:t>实体属性如果不够或者设置不合理，可以根据自己的实践进行调整</w:t>
      </w:r>
      <w:r>
        <w:rPr>
          <w:rFonts w:hint="eastAsia"/>
          <w:color w:val="C00000"/>
          <w:sz w:val="28"/>
          <w:szCs w:val="28"/>
          <w:lang w:eastAsia="zh-CN"/>
        </w:rPr>
        <w:t>）</w:t>
      </w:r>
    </w:p>
    <w:p>
      <w:pPr>
        <w:ind w:firstLine="0" w:firstLineChars="0"/>
        <w:rPr>
          <w:rFonts w:hint="default" w:ascii="Times New Roman" w:hAnsi="Times New Roman" w:cs="Times New Roman"/>
          <w:b w:val="0"/>
          <w:bCs w:val="0"/>
          <w:color w:val="auto"/>
          <w:sz w:val="28"/>
          <w:szCs w:val="28"/>
        </w:rPr>
      </w:pPr>
      <w:r>
        <w:rPr>
          <w:rFonts w:hint="default" w:ascii="Times New Roman" w:hAnsi="Times New Roman" w:cs="Times New Roman"/>
          <w:b w:val="0"/>
          <w:bCs w:val="0"/>
          <w:color w:val="auto"/>
          <w:sz w:val="28"/>
          <w:szCs w:val="28"/>
          <w:lang w:val="en-US" w:eastAsia="zh-CN"/>
        </w:rPr>
        <w:t>3.3</w:t>
      </w:r>
      <w:r>
        <w:rPr>
          <w:rFonts w:hint="default" w:ascii="Times New Roman" w:hAnsi="Times New Roman" w:cs="Times New Roman"/>
          <w:b w:val="0"/>
          <w:bCs w:val="0"/>
          <w:color w:val="auto"/>
          <w:sz w:val="28"/>
          <w:szCs w:val="28"/>
          <w:lang w:eastAsia="zh-CN"/>
        </w:rPr>
        <w:t>提问模块</w:t>
      </w:r>
      <w:r>
        <w:rPr>
          <w:rFonts w:hint="default" w:ascii="Times New Roman" w:hAnsi="Times New Roman" w:cs="Times New Roman"/>
          <w:b w:val="0"/>
          <w:bCs w:val="0"/>
          <w:color w:val="auto"/>
          <w:sz w:val="28"/>
          <w:szCs w:val="28"/>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sz w:val="24"/>
          <w:szCs w:val="24"/>
          <w:lang w:eastAsia="zh-CN"/>
        </w:rPr>
      </w:pPr>
      <w:r>
        <w:rPr>
          <w:rFonts w:hint="eastAsia"/>
          <w:sz w:val="24"/>
          <w:szCs w:val="24"/>
          <w:lang w:eastAsia="zh-CN"/>
        </w:rPr>
        <w:t>提问模块实现的功能是保存用户的提问信息。用户首先在提问页面输入主题、内容、类别、悬赏分数，其中主题、类别、内容为必填项，然后单击“发送帖子”即可发布问题。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eastAsia="zh-CN"/>
        </w:rPr>
        <w:t>在加载提问页面时，程序会首先判断用户是否登录，如果没有登录先跳转登录提示页面。如果没有注册，则可以先注册再完成登录操作。</w:t>
      </w:r>
      <w:r>
        <w:rPr>
          <w:rFonts w:hint="eastAsia"/>
          <w:sz w:val="24"/>
          <w:szCs w:val="24"/>
          <w:lang w:val="en-US" w:eastAsia="zh-CN"/>
        </w:rPr>
        <w:t>其操作流程如下: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pPr>
      <w:r>
        <w:drawing>
          <wp:inline distT="0" distB="0" distL="114300" distR="114300">
            <wp:extent cx="4066540" cy="3409315"/>
            <wp:effectExtent l="0" t="0" r="10160" b="698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066540" cy="340931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解决问题点：1.实现提问相同问题时当再次提问时显示已提问过（分词）；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例如：（1）人工智能的发展经历的过程是什么？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eastAsiaTheme="minorEastAsia"/>
          <w:lang w:val="en-US" w:eastAsia="zh-CN"/>
        </w:rPr>
      </w:pPr>
      <w:r>
        <w:rPr>
          <w:rFonts w:hint="eastAsia" w:ascii="Times New Roman" w:hAnsi="Times New Roman" w:cs="Times New Roman"/>
          <w:sz w:val="24"/>
          <w:szCs w:val="24"/>
          <w:lang w:val="en-US" w:eastAsia="zh-CN"/>
        </w:rPr>
        <w:t xml:space="preserve">     （2）人工智能发展脉络？</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t>3.4回复模块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sz w:val="24"/>
          <w:szCs w:val="32"/>
          <w:lang w:eastAsia="zh-CN"/>
        </w:rPr>
      </w:pPr>
      <w:r>
        <w:rPr>
          <w:rFonts w:hint="eastAsia"/>
          <w:sz w:val="24"/>
          <w:szCs w:val="32"/>
          <w:lang w:eastAsia="zh-CN"/>
        </w:rPr>
        <w:t>回复模块实现的功能是对提问模块提出的问题进行回复，并不是所有的提问都允许回复，回复的前提</w:t>
      </w:r>
      <w:r>
        <w:rPr>
          <w:rFonts w:hint="eastAsia"/>
          <w:sz w:val="24"/>
          <w:szCs w:val="32"/>
          <w:lang w:val="en-US" w:eastAsia="zh-CN"/>
        </w:rPr>
        <w:t>与操作流程图</w:t>
      </w:r>
      <w:r>
        <w:rPr>
          <w:rFonts w:hint="eastAsia"/>
          <w:sz w:val="24"/>
          <w:szCs w:val="32"/>
          <w:lang w:eastAsia="zh-CN"/>
        </w:rPr>
        <w:t>如下：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outlineLvl w:val="9"/>
        <w:rPr>
          <w:rFonts w:hint="eastAsia"/>
          <w:sz w:val="24"/>
          <w:szCs w:val="32"/>
          <w:lang w:val="en-US" w:eastAsia="zh-CN"/>
        </w:rPr>
      </w:pPr>
      <w:r>
        <w:rPr>
          <w:rFonts w:hint="eastAsia"/>
          <w:sz w:val="24"/>
          <w:szCs w:val="32"/>
          <w:lang w:val="en-US" w:eastAsia="zh-CN"/>
        </w:rPr>
        <w:t>该问题没有被提问或者关闭（或管理员删除）</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outlineLvl w:val="9"/>
        <w:rPr>
          <w:rFonts w:hint="eastAsia"/>
          <w:sz w:val="24"/>
          <w:szCs w:val="32"/>
          <w:lang w:val="en-US" w:eastAsia="zh-CN"/>
        </w:rPr>
      </w:pPr>
      <w:r>
        <w:rPr>
          <w:rFonts w:hint="eastAsia"/>
          <w:sz w:val="24"/>
          <w:szCs w:val="32"/>
          <w:lang w:val="en-US" w:eastAsia="zh-CN"/>
        </w:rPr>
        <w:t>该问题还没有最佳答案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pPr>
      <w:r>
        <w:drawing>
          <wp:inline distT="0" distB="0" distL="114300" distR="114300">
            <wp:extent cx="3546475" cy="2978785"/>
            <wp:effectExtent l="0" t="0" r="9525" b="57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3546475" cy="29787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解决问题点：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lang w:val="en-US" w:eastAsia="zh-CN"/>
        </w:rPr>
      </w:pPr>
      <w:r>
        <w:rPr>
          <w:rFonts w:hint="eastAsia" w:ascii="Times New Roman" w:hAnsi="Times New Roman" w:cs="Times New Roman"/>
          <w:sz w:val="24"/>
          <w:szCs w:val="24"/>
          <w:lang w:val="en-US" w:eastAsia="zh-CN"/>
        </w:rPr>
        <w:t>将不同角色用户对于问题的回答进行标记，比如教师回答、学生回答。</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cs="Times New Roman"/>
          <w:sz w:val="28"/>
          <w:szCs w:val="36"/>
          <w:lang w:val="en-US" w:eastAsia="zh-CN"/>
        </w:rPr>
      </w:pPr>
      <w:r>
        <w:rPr>
          <w:rFonts w:hint="eastAsia" w:ascii="Times New Roman" w:hAnsi="Times New Roman" w:cs="Times New Roman"/>
          <w:sz w:val="28"/>
          <w:szCs w:val="36"/>
          <w:lang w:val="en-US" w:eastAsia="zh-CN"/>
        </w:rPr>
        <w:t>3.5展示模块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对于前端展示页面：一是涉及文件资源的统计列表、具体点击展示预览；二是对于上传的视频，可以通过在展示页面的播放按钮实现视频播放。</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cs="Times New Roman"/>
          <w:sz w:val="28"/>
          <w:szCs w:val="36"/>
          <w:lang w:val="en-US" w:eastAsia="zh-CN"/>
        </w:rPr>
      </w:pPr>
      <w:r>
        <w:rPr>
          <w:rFonts w:hint="eastAsia" w:ascii="Times New Roman" w:hAnsi="Times New Roman" w:cs="Times New Roman"/>
          <w:sz w:val="28"/>
          <w:szCs w:val="36"/>
          <w:lang w:val="en-US" w:eastAsia="zh-CN"/>
        </w:rPr>
        <w:t>3.6资源上传下载模块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此模块的功能需求是作为共享资源平台的基本内容，当用户按照界面提示要求（比如：主题名称、类别、大小、简要描述）上传学习资源保存到后台数据库后，其界面可以提供已有类别下的对应资源列表，同样，当鼠标点击时进入到相应的详细信息页面，在其页面提供资源链接下载。           </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黑体" w:hAnsi="黑体" w:eastAsia="黑体" w:cs="黑体"/>
          <w:b/>
          <w:color w:val="000000"/>
          <w:sz w:val="28"/>
          <w:szCs w:val="28"/>
          <w:lang w:val="en-US" w:eastAsia="zh-CN"/>
        </w:rPr>
      </w:pPr>
      <w:r>
        <w:rPr>
          <w:rFonts w:hint="eastAsia" w:ascii="黑体" w:hAnsi="黑体" w:eastAsia="黑体" w:cs="黑体"/>
          <w:b/>
          <w:color w:val="000000"/>
          <w:sz w:val="28"/>
          <w:szCs w:val="28"/>
          <w:lang w:val="en-US" w:eastAsia="zh-CN"/>
        </w:rPr>
        <w:t>四、技术方案</w:t>
      </w:r>
    </w:p>
    <w:p>
      <w:pPr>
        <w:pStyle w:val="7"/>
        <w:rPr>
          <w:rFonts w:asciiTheme="minorEastAsia" w:hAnsiTheme="minorEastAsia"/>
          <w:color w:val="000000"/>
          <w:sz w:val="28"/>
          <w:szCs w:val="28"/>
          <w:highlight w:val="yellow"/>
        </w:rPr>
      </w:pPr>
      <w:r>
        <w:rPr>
          <w:rFonts w:hint="eastAsia" w:asciiTheme="minorEastAsia" w:hAnsiTheme="minorEastAsia"/>
          <w:color w:val="000000"/>
          <w:sz w:val="28"/>
          <w:szCs w:val="28"/>
          <w:highlight w:val="yellow"/>
        </w:rPr>
        <w:t>（技术路线；关键技术和模块的详细技术实现）</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t>系统开发环境：</w:t>
      </w:r>
    </w:p>
    <w:p>
      <w:pPr>
        <w:pStyle w:val="7"/>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sz w:val="24"/>
          <w:szCs w:val="24"/>
        </w:rPr>
      </w:pPr>
      <w:r>
        <w:rPr>
          <w:rFonts w:hint="eastAsia" w:ascii="宋体" w:hAnsi="宋体" w:eastAsia="宋体" w:cs="宋体"/>
          <w:b/>
          <w:bCs/>
          <w:sz w:val="24"/>
          <w:szCs w:val="24"/>
        </w:rPr>
        <w:t>JVM：</w:t>
      </w:r>
      <w:r>
        <w:rPr>
          <w:rFonts w:hint="eastAsia" w:ascii="宋体" w:hAnsi="宋体" w:eastAsia="宋体" w:cs="宋体"/>
          <w:sz w:val="24"/>
          <w:szCs w:val="24"/>
        </w:rPr>
        <w:t>JVM是Java Virtual Machine（Java虚拟机）的缩写，JVM是一种用于计算设备的规范，它是一个虚构出来的计算机，是通过在实际的计算机上仿真模拟各种计算机功能来实现的。Java虚拟机包括一套字节码指令集、一组寄存器、一个栈、一个垃圾回收堆和一个存储方法域。 JVM屏蔽了与具体操作系统平台相关的信息，使Java程序只需生成在Java虚拟机上运行的目标代码（字节码）,就可以在多种平台上不加修改地运行。JVM在执行字节码时，实际上最终还是把字节码解释成具体平台上的机器指令执行。</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bCs/>
          <w:sz w:val="24"/>
          <w:szCs w:val="24"/>
          <w:lang w:val="en-US" w:eastAsia="zh-CN"/>
        </w:rPr>
        <w:t>SpringMVC</w:t>
      </w:r>
      <w:r>
        <w:rPr>
          <w:rFonts w:hint="eastAsia" w:ascii="宋体" w:hAnsi="宋体" w:eastAsia="宋体" w:cs="宋体"/>
          <w:b/>
          <w:bCs/>
          <w:sz w:val="24"/>
          <w:szCs w:val="24"/>
        </w:rPr>
        <w:t>：</w:t>
      </w:r>
      <w:r>
        <w:rPr>
          <w:rFonts w:hint="eastAsia" w:ascii="宋体" w:hAnsi="宋体" w:eastAsia="宋体" w:cs="宋体"/>
          <w:b w:val="0"/>
          <w:i w:val="0"/>
          <w:caps w:val="0"/>
          <w:color w:val="000000"/>
          <w:spacing w:val="0"/>
          <w:sz w:val="24"/>
          <w:szCs w:val="24"/>
          <w:shd w:val="clear" w:fill="FFFFFF"/>
        </w:rPr>
        <w:t>Spring MVC是当前最优秀的MVC框架，自从Spring 2.5版本发布后，由于支持注解配置，易用性有了大幅度的提高。Spring 3.0更加完善，实现了对Struts 2的超越。现在越来越多的开发团队选择了Spring MVC。</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bCs/>
          <w:sz w:val="24"/>
          <w:szCs w:val="24"/>
          <w:lang w:val="en-US" w:eastAsia="zh-CN"/>
        </w:rPr>
        <w:t>Mybatis:</w:t>
      </w:r>
      <w:r>
        <w:rPr>
          <w:rFonts w:hint="eastAsia" w:ascii="宋体" w:hAnsi="宋体" w:eastAsia="宋体" w:cs="宋体"/>
          <w:b w:val="0"/>
          <w:i w:val="0"/>
          <w:caps w:val="0"/>
          <w:color w:val="000000"/>
          <w:spacing w:val="0"/>
          <w:sz w:val="24"/>
          <w:szCs w:val="24"/>
          <w:shd w:val="clear" w:fill="FFFFFF"/>
          <w:lang w:val="en-US" w:eastAsia="zh-CN"/>
        </w:rPr>
        <w:t>MyBatis 是一款优秀的持久层框架，它支持定制化 SQL、存储过程以及高级映射。MyBatis 避免了几乎所有的 JDBC 代码和手动设置参数以及获取结果集。MyBatis 可以使用简单的 XML 或注解来配置和映射原生信息，将接口和 Java 的 POJOs(Plain Old Java Objects,普通的 Java对象)映射成数据库中的记录。</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4"/>
          <w:szCs w:val="24"/>
        </w:rPr>
      </w:pPr>
      <w:r>
        <w:rPr>
          <w:rFonts w:hint="eastAsia" w:ascii="宋体" w:hAnsi="宋体" w:eastAsia="宋体" w:cs="宋体"/>
          <w:b/>
          <w:bCs/>
          <w:sz w:val="24"/>
          <w:szCs w:val="24"/>
        </w:rPr>
        <w:t>Linux：</w:t>
      </w:r>
      <w:r>
        <w:rPr>
          <w:rFonts w:hint="eastAsia" w:ascii="宋体" w:hAnsi="宋体" w:eastAsia="宋体" w:cs="宋体"/>
          <w:sz w:val="24"/>
          <w:szCs w:val="24"/>
        </w:rPr>
        <w:t>Linux是一套免费使用和自由传播的类Unix操作系统，是一个基于POSIX和UNIX的多用户、多任务、支持多线程和多CPU的操作系统。它能运行主要的UNIX工具软件、应用程序和网络协议。它支持32位和64位硬件。Linux继承了Unix以网络为核心的设计思想，是一个性能稳定的多用户网络操作系统。</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outlineLvl w:val="9"/>
        <w:rPr>
          <w:rFonts w:hint="eastAsia" w:ascii="宋体" w:hAnsi="宋体" w:eastAsia="宋体" w:cs="宋体"/>
          <w:b/>
          <w:bCs/>
          <w:sz w:val="24"/>
          <w:szCs w:val="24"/>
        </w:rPr>
      </w:pPr>
      <w:r>
        <w:rPr>
          <w:rFonts w:hint="eastAsia" w:ascii="宋体" w:hAnsi="宋体" w:eastAsia="宋体" w:cs="宋体"/>
          <w:b/>
          <w:bCs/>
          <w:sz w:val="24"/>
          <w:szCs w:val="24"/>
          <w:lang w:val="en-US" w:eastAsia="zh-CN"/>
        </w:rPr>
        <w:t>Bootstrap</w:t>
      </w:r>
      <w:r>
        <w:rPr>
          <w:rFonts w:hint="eastAsia" w:ascii="宋体" w:hAnsi="宋体" w:eastAsia="宋体" w:cs="宋体"/>
          <w:b/>
          <w:bCs/>
          <w:sz w:val="24"/>
          <w:szCs w:val="24"/>
        </w:rPr>
        <w:t>：</w:t>
      </w:r>
      <w:r>
        <w:rPr>
          <w:rFonts w:hint="eastAsia" w:ascii="宋体" w:hAnsi="宋体" w:eastAsia="宋体" w:cs="宋体"/>
          <w:kern w:val="2"/>
          <w:sz w:val="24"/>
          <w:szCs w:val="24"/>
          <w:lang w:val="en-US" w:eastAsia="zh-CN" w:bidi="ar-SA"/>
        </w:rPr>
        <w:t>Bootstrap是美国</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"https://baike.baidu.com/item/Twitter/2443267" \t "https://baike.baidu.com/item/Bootstrap/_blank"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Twitter</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t>公司的设计师Mark Otto和Jacob Thornton合作基于HTML、CSS、</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"https://baike.baidu.com/item/JavaScript/321142" \t "https://baike.baidu.com/item/Bootstrap/_blank"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JavaScript</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t> 开发的简洁、直观、强悍的</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"https://baike.baidu.com/item/%E5%89%8D%E7%AB%AF/5956545" \t "https://baike.baidu.com/item/Bootstrap/_blank"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前端</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t>开发框架，使得 Web 开发更加快捷。Bootstrap提供了优雅的HTML和CSS规范，它即是由动态CSS语言</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"https://baike.baidu.com/item/Less" \t "https://baike.baidu.com/item/Bootstrap/_blank"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Less</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t>写成。Bootstrap一经推出后颇受欢迎，一直是</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"https://baike.baidu.com/item/GitHub" \t "https://baike.baidu.com/item/Bootstrap/_blank"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GitHub</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t>上的热门开源项目，包括</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"https://baike.baidu.com/item/NASA" \t "https://baike.baidu.com/item/Bootstrap/_blank"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NASA</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t>的MSNBC（微软全国广播公司）的Breaking News都使用了该项目。国内一些移动开发者较为熟悉的框架，如</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"https://baike.baidu.com/item/WeX5" \t "https://baike.baidu.com/item/Bootstrap/_blank"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WeX5</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t>前端开源框架等，也是基于Bootstrap源码进行性能优化而来。</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t>系统服务端实现语言：Java</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黑体" w:hAnsi="黑体" w:eastAsia="黑体" w:cs="黑体"/>
          <w:b/>
          <w:color w:val="000000"/>
          <w:sz w:val="28"/>
          <w:szCs w:val="28"/>
          <w:lang w:val="en-US" w:eastAsia="zh-CN"/>
        </w:rPr>
      </w:pPr>
      <w:r>
        <w:rPr>
          <w:rFonts w:hint="eastAsia" w:ascii="宋体" w:hAnsi="宋体" w:eastAsia="宋体" w:cs="宋体"/>
          <w:sz w:val="24"/>
          <w:szCs w:val="24"/>
        </w:rPr>
        <w:t>数据存储分别采用：</w:t>
      </w:r>
      <w:r>
        <w:rPr>
          <w:rFonts w:hint="eastAsia" w:ascii="宋体" w:hAnsi="宋体" w:eastAsia="宋体" w:cs="宋体"/>
          <w:sz w:val="24"/>
          <w:szCs w:val="24"/>
          <w:lang w:val="en-US" w:eastAsia="zh-CN"/>
        </w:rPr>
        <w:t>Mysql</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黑体" w:hAnsi="黑体" w:eastAsia="黑体" w:cs="黑体"/>
          <w:b/>
          <w:color w:val="000000"/>
          <w:sz w:val="28"/>
          <w:szCs w:val="28"/>
          <w:lang w:val="en-US" w:eastAsia="zh-CN"/>
        </w:rPr>
      </w:pPr>
      <w:r>
        <w:rPr>
          <w:rFonts w:hint="eastAsia" w:ascii="黑体" w:hAnsi="黑体" w:eastAsia="黑体" w:cs="黑体"/>
          <w:b/>
          <w:color w:val="000000"/>
          <w:sz w:val="28"/>
          <w:szCs w:val="28"/>
          <w:lang w:val="en-US" w:eastAsia="zh-CN"/>
        </w:rPr>
        <w:t>五、实训环境要求</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asciiTheme="minorEastAsia" w:hAnsiTheme="minorEastAsia"/>
          <w:color w:val="000000"/>
          <w:sz w:val="24"/>
          <w:szCs w:val="24"/>
        </w:rPr>
      </w:pPr>
      <w:r>
        <w:rPr>
          <w:rFonts w:hint="eastAsia" w:asciiTheme="minorEastAsia" w:hAnsiTheme="minorEastAsia"/>
          <w:color w:val="000000"/>
          <w:sz w:val="24"/>
          <w:szCs w:val="24"/>
          <w:highlight w:val="yellow"/>
        </w:rPr>
        <w:t>（所需的工具、设备和环境要求）</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sz w:val="24"/>
          <w:szCs w:val="24"/>
        </w:rPr>
      </w:pPr>
      <w:r>
        <w:rPr>
          <w:rFonts w:hint="eastAsia"/>
          <w:sz w:val="24"/>
          <w:szCs w:val="24"/>
        </w:rPr>
        <w:t xml:space="preserve">  </w:t>
      </w:r>
      <w:r>
        <w:rPr>
          <w:rFonts w:hint="eastAsia"/>
          <w:sz w:val="28"/>
          <w:szCs w:val="28"/>
        </w:rPr>
        <w:t>中心端环境要求：</w:t>
      </w:r>
    </w:p>
    <w:p>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outlineLvl w:val="9"/>
        <w:rPr>
          <w:sz w:val="24"/>
          <w:szCs w:val="24"/>
        </w:rPr>
      </w:pPr>
      <w:r>
        <w:rPr>
          <w:rFonts w:hint="eastAsia"/>
          <w:sz w:val="24"/>
          <w:szCs w:val="24"/>
        </w:rPr>
        <w:t>CPU：1GHz 以上</w:t>
      </w:r>
    </w:p>
    <w:p>
      <w:pPr>
        <w:keepNext w:val="0"/>
        <w:keepLines w:val="0"/>
        <w:pageBreakBefore w:val="0"/>
        <w:widowControl w:val="0"/>
        <w:kinsoku/>
        <w:wordWrap/>
        <w:overflowPunct/>
        <w:topLinePunct w:val="0"/>
        <w:autoSpaceDE/>
        <w:autoSpaceDN/>
        <w:bidi w:val="0"/>
        <w:adjustRightInd/>
        <w:snapToGrid/>
        <w:spacing w:line="360" w:lineRule="auto"/>
        <w:ind w:left="840" w:leftChars="400"/>
        <w:textAlignment w:val="auto"/>
        <w:outlineLvl w:val="9"/>
        <w:rPr>
          <w:sz w:val="24"/>
          <w:szCs w:val="24"/>
        </w:rPr>
      </w:pPr>
      <w:r>
        <w:rPr>
          <w:rFonts w:hint="eastAsia"/>
          <w:sz w:val="24"/>
          <w:szCs w:val="24"/>
        </w:rPr>
        <w:t>内存：2GB以上</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sz w:val="24"/>
          <w:szCs w:val="24"/>
        </w:rPr>
      </w:pPr>
      <w:r>
        <w:rPr>
          <w:rFonts w:hint="eastAsia"/>
          <w:sz w:val="24"/>
          <w:szCs w:val="24"/>
        </w:rPr>
        <w:t xml:space="preserve">  </w:t>
      </w:r>
      <w:r>
        <w:rPr>
          <w:rFonts w:hint="eastAsia"/>
          <w:sz w:val="28"/>
          <w:szCs w:val="28"/>
        </w:rPr>
        <w:t>客户端环境要求：</w:t>
      </w:r>
    </w:p>
    <w:p>
      <w:pPr>
        <w:keepNext w:val="0"/>
        <w:keepLines w:val="0"/>
        <w:pageBreakBefore w:val="0"/>
        <w:widowControl w:val="0"/>
        <w:kinsoku/>
        <w:wordWrap/>
        <w:overflowPunct/>
        <w:topLinePunct w:val="0"/>
        <w:autoSpaceDE/>
        <w:autoSpaceDN/>
        <w:bidi w:val="0"/>
        <w:adjustRightInd/>
        <w:snapToGrid/>
        <w:spacing w:line="360" w:lineRule="auto"/>
        <w:ind w:left="840" w:leftChars="400"/>
        <w:textAlignment w:val="auto"/>
        <w:outlineLvl w:val="9"/>
        <w:rPr>
          <w:sz w:val="24"/>
          <w:szCs w:val="24"/>
        </w:rPr>
      </w:pPr>
      <w:r>
        <w:rPr>
          <w:rFonts w:hint="eastAsia"/>
          <w:sz w:val="24"/>
          <w:szCs w:val="24"/>
        </w:rPr>
        <w:t>CPU：1G Hz以上</w:t>
      </w:r>
    </w:p>
    <w:p>
      <w:pPr>
        <w:keepNext w:val="0"/>
        <w:keepLines w:val="0"/>
        <w:pageBreakBefore w:val="0"/>
        <w:widowControl w:val="0"/>
        <w:kinsoku/>
        <w:wordWrap/>
        <w:overflowPunct/>
        <w:topLinePunct w:val="0"/>
        <w:autoSpaceDE/>
        <w:autoSpaceDN/>
        <w:bidi w:val="0"/>
        <w:adjustRightInd/>
        <w:snapToGrid/>
        <w:spacing w:line="360" w:lineRule="auto"/>
        <w:ind w:left="840" w:leftChars="400"/>
        <w:textAlignment w:val="auto"/>
        <w:outlineLvl w:val="9"/>
        <w:rPr>
          <w:rFonts w:hint="eastAsia" w:ascii="黑体" w:hAnsi="黑体" w:eastAsia="黑体" w:cs="黑体"/>
          <w:b/>
          <w:color w:val="000000"/>
          <w:sz w:val="24"/>
          <w:szCs w:val="24"/>
          <w:lang w:val="en-US" w:eastAsia="zh-CN"/>
        </w:rPr>
      </w:pPr>
      <w:r>
        <w:rPr>
          <w:rFonts w:hint="eastAsia"/>
          <w:sz w:val="24"/>
          <w:szCs w:val="24"/>
        </w:rPr>
        <w:t>内存：2GB以上</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黑体" w:hAnsi="黑体" w:eastAsia="黑体" w:cs="黑体"/>
          <w:b/>
          <w:color w:val="000000"/>
          <w:sz w:val="28"/>
          <w:szCs w:val="28"/>
          <w:lang w:val="en-US" w:eastAsia="zh-CN"/>
        </w:rPr>
      </w:pPr>
      <w:r>
        <w:rPr>
          <w:rFonts w:hint="eastAsia" w:ascii="黑体" w:hAnsi="黑体" w:eastAsia="黑体" w:cs="黑体"/>
          <w:b/>
          <w:color w:val="000000"/>
          <w:sz w:val="28"/>
          <w:szCs w:val="28"/>
          <w:lang w:val="en-US" w:eastAsia="zh-CN"/>
        </w:rPr>
        <w:t>六、实训计划</w:t>
      </w:r>
    </w:p>
    <w:p>
      <w:pPr>
        <w:pStyle w:val="7"/>
        <w:ind w:left="720" w:firstLine="0" w:firstLineChars="0"/>
        <w:rPr>
          <w:rFonts w:hint="eastAsia" w:asciiTheme="minorEastAsia" w:hAnsiTheme="minorEastAsia"/>
          <w:color w:val="000000"/>
          <w:sz w:val="28"/>
          <w:szCs w:val="28"/>
          <w:highlight w:val="yellow"/>
        </w:rPr>
      </w:pPr>
      <w:r>
        <w:rPr>
          <w:rFonts w:hint="eastAsia" w:asciiTheme="minorEastAsia" w:hAnsiTheme="minorEastAsia"/>
          <w:color w:val="000000"/>
          <w:sz w:val="28"/>
          <w:szCs w:val="28"/>
          <w:highlight w:val="yellow"/>
        </w:rPr>
        <w:t>（包括小组规模，时间进度等）</w:t>
      </w:r>
    </w:p>
    <w:tbl>
      <w:tblPr>
        <w:tblStyle w:val="6"/>
        <w:tblW w:w="8310" w:type="dxa"/>
        <w:tblInd w:w="121"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198"/>
        <w:gridCol w:w="2042"/>
        <w:gridCol w:w="407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07" w:hRule="atLeast"/>
        </w:trPr>
        <w:tc>
          <w:tcPr>
            <w:tcW w:w="2198" w:type="dxa"/>
            <w:shd w:val="clear" w:color="auto" w:fill="DEEAF6" w:themeFill="accent1" w:themeFillTint="33"/>
            <w:vAlign w:val="center"/>
          </w:tcPr>
          <w:p>
            <w:pPr>
              <w:ind w:firstLine="0" w:firstLineChars="0"/>
              <w:jc w:val="center"/>
              <w:rPr>
                <w:b/>
                <w:sz w:val="24"/>
                <w:szCs w:val="32"/>
              </w:rPr>
            </w:pPr>
            <w:r>
              <w:rPr>
                <w:rFonts w:hint="eastAsia"/>
                <w:b/>
                <w:sz w:val="24"/>
                <w:szCs w:val="32"/>
              </w:rPr>
              <w:t>角色</w:t>
            </w:r>
          </w:p>
        </w:tc>
        <w:tc>
          <w:tcPr>
            <w:tcW w:w="2042" w:type="dxa"/>
            <w:shd w:val="clear" w:color="auto" w:fill="DEEAF6" w:themeFill="accent1" w:themeFillTint="33"/>
            <w:vAlign w:val="center"/>
          </w:tcPr>
          <w:p>
            <w:pPr>
              <w:ind w:firstLine="0" w:firstLineChars="0"/>
              <w:jc w:val="center"/>
              <w:rPr>
                <w:b/>
                <w:sz w:val="24"/>
                <w:szCs w:val="32"/>
              </w:rPr>
            </w:pPr>
            <w:r>
              <w:rPr>
                <w:rFonts w:hint="eastAsia"/>
                <w:b/>
                <w:sz w:val="24"/>
                <w:szCs w:val="32"/>
              </w:rPr>
              <w:t>人数</w:t>
            </w:r>
          </w:p>
        </w:tc>
        <w:tc>
          <w:tcPr>
            <w:tcW w:w="4070" w:type="dxa"/>
            <w:shd w:val="clear" w:color="auto" w:fill="DEEAF6" w:themeFill="accent1" w:themeFillTint="33"/>
            <w:vAlign w:val="center"/>
          </w:tcPr>
          <w:p>
            <w:pPr>
              <w:ind w:firstLine="0" w:firstLineChars="0"/>
              <w:jc w:val="center"/>
              <w:rPr>
                <w:b/>
                <w:sz w:val="24"/>
                <w:szCs w:val="32"/>
              </w:rPr>
            </w:pPr>
            <w:r>
              <w:rPr>
                <w:rFonts w:hint="eastAsia"/>
                <w:b/>
                <w:sz w:val="24"/>
                <w:szCs w:val="32"/>
              </w:rPr>
              <w:t>任务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98" w:type="dxa"/>
          </w:tcPr>
          <w:p>
            <w:pPr>
              <w:ind w:firstLine="0" w:firstLineChars="0"/>
              <w:rPr>
                <w:sz w:val="24"/>
                <w:szCs w:val="32"/>
              </w:rPr>
            </w:pPr>
            <w:r>
              <w:rPr>
                <w:rFonts w:hint="eastAsia"/>
                <w:sz w:val="24"/>
                <w:szCs w:val="32"/>
              </w:rPr>
              <w:t>项目经理</w:t>
            </w:r>
          </w:p>
        </w:tc>
        <w:tc>
          <w:tcPr>
            <w:tcW w:w="2042" w:type="dxa"/>
          </w:tcPr>
          <w:p>
            <w:pPr>
              <w:ind w:firstLine="0" w:firstLineChars="0"/>
              <w:rPr>
                <w:sz w:val="24"/>
                <w:szCs w:val="32"/>
              </w:rPr>
            </w:pPr>
            <w:r>
              <w:rPr>
                <w:rFonts w:hint="eastAsia"/>
                <w:sz w:val="24"/>
                <w:szCs w:val="32"/>
              </w:rPr>
              <w:t>1</w:t>
            </w:r>
          </w:p>
        </w:tc>
        <w:tc>
          <w:tcPr>
            <w:tcW w:w="4070" w:type="dxa"/>
          </w:tcPr>
          <w:p>
            <w:pPr>
              <w:ind w:firstLine="0" w:firstLineChars="0"/>
              <w:rPr>
                <w:sz w:val="24"/>
                <w:szCs w:val="32"/>
              </w:rPr>
            </w:pPr>
            <w:r>
              <w:rPr>
                <w:rFonts w:hint="eastAsia"/>
                <w:sz w:val="24"/>
                <w:szCs w:val="32"/>
              </w:rPr>
              <w:t>负责协调项目成员工作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98" w:type="dxa"/>
          </w:tcPr>
          <w:p>
            <w:pPr>
              <w:ind w:firstLine="0" w:firstLineChars="0"/>
              <w:rPr>
                <w:sz w:val="24"/>
                <w:szCs w:val="32"/>
              </w:rPr>
            </w:pPr>
            <w:r>
              <w:rPr>
                <w:rFonts w:hint="eastAsia"/>
                <w:sz w:val="24"/>
                <w:szCs w:val="32"/>
              </w:rPr>
              <w:t>开发过程管理</w:t>
            </w:r>
          </w:p>
        </w:tc>
        <w:tc>
          <w:tcPr>
            <w:tcW w:w="2042" w:type="dxa"/>
          </w:tcPr>
          <w:p>
            <w:pPr>
              <w:ind w:firstLine="0" w:firstLineChars="0"/>
              <w:rPr>
                <w:sz w:val="24"/>
                <w:szCs w:val="32"/>
              </w:rPr>
            </w:pPr>
            <w:r>
              <w:rPr>
                <w:rFonts w:hint="eastAsia"/>
                <w:sz w:val="24"/>
                <w:szCs w:val="32"/>
              </w:rPr>
              <w:t>1</w:t>
            </w:r>
          </w:p>
        </w:tc>
        <w:tc>
          <w:tcPr>
            <w:tcW w:w="4070" w:type="dxa"/>
          </w:tcPr>
          <w:p>
            <w:pPr>
              <w:ind w:firstLine="0" w:firstLineChars="0"/>
              <w:rPr>
                <w:sz w:val="24"/>
                <w:szCs w:val="32"/>
              </w:rPr>
            </w:pPr>
            <w:r>
              <w:rPr>
                <w:rFonts w:hint="eastAsia"/>
                <w:sz w:val="24"/>
                <w:szCs w:val="32"/>
              </w:rPr>
              <w:t>文档管理，代码管理，封板</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98" w:type="dxa"/>
          </w:tcPr>
          <w:p>
            <w:pPr>
              <w:ind w:firstLine="0" w:firstLineChars="0"/>
              <w:rPr>
                <w:sz w:val="24"/>
                <w:szCs w:val="32"/>
              </w:rPr>
            </w:pPr>
            <w:r>
              <w:rPr>
                <w:rFonts w:hint="eastAsia"/>
                <w:sz w:val="24"/>
                <w:szCs w:val="32"/>
              </w:rPr>
              <w:t>设计与编码1组</w:t>
            </w:r>
          </w:p>
        </w:tc>
        <w:tc>
          <w:tcPr>
            <w:tcW w:w="2042" w:type="dxa"/>
          </w:tcPr>
          <w:p>
            <w:pPr>
              <w:ind w:firstLine="0" w:firstLineChars="0"/>
              <w:rPr>
                <w:rFonts w:hint="eastAsia" w:eastAsiaTheme="minorEastAsia"/>
                <w:sz w:val="24"/>
                <w:szCs w:val="32"/>
                <w:lang w:val="en-US" w:eastAsia="zh-CN"/>
              </w:rPr>
            </w:pPr>
            <w:r>
              <w:rPr>
                <w:rFonts w:hint="eastAsia"/>
                <w:sz w:val="24"/>
                <w:szCs w:val="32"/>
                <w:lang w:val="en-US" w:eastAsia="zh-CN"/>
              </w:rPr>
              <w:t>6</w:t>
            </w:r>
          </w:p>
        </w:tc>
        <w:tc>
          <w:tcPr>
            <w:tcW w:w="4070" w:type="dxa"/>
          </w:tcPr>
          <w:p>
            <w:pPr>
              <w:ind w:firstLine="34" w:firstLineChars="0"/>
              <w:rPr>
                <w:sz w:val="24"/>
                <w:szCs w:val="32"/>
              </w:rPr>
            </w:pPr>
            <w:r>
              <w:rPr>
                <w:rFonts w:hint="eastAsia"/>
                <w:sz w:val="24"/>
                <w:szCs w:val="32"/>
              </w:rPr>
              <w:t>负责系统的设计与编码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98" w:type="dxa"/>
          </w:tcPr>
          <w:p>
            <w:pPr>
              <w:ind w:firstLine="0" w:firstLineChars="0"/>
              <w:rPr>
                <w:sz w:val="24"/>
                <w:szCs w:val="32"/>
              </w:rPr>
            </w:pPr>
            <w:r>
              <w:rPr>
                <w:rFonts w:hint="eastAsia"/>
                <w:sz w:val="24"/>
                <w:szCs w:val="32"/>
              </w:rPr>
              <w:t>系统测试</w:t>
            </w:r>
          </w:p>
        </w:tc>
        <w:tc>
          <w:tcPr>
            <w:tcW w:w="2042" w:type="dxa"/>
          </w:tcPr>
          <w:p>
            <w:pPr>
              <w:ind w:firstLine="0" w:firstLineChars="0"/>
              <w:rPr>
                <w:sz w:val="24"/>
                <w:szCs w:val="32"/>
              </w:rPr>
            </w:pPr>
            <w:r>
              <w:rPr>
                <w:rFonts w:hint="eastAsia"/>
                <w:sz w:val="24"/>
                <w:szCs w:val="32"/>
              </w:rPr>
              <w:t>2</w:t>
            </w:r>
          </w:p>
        </w:tc>
        <w:tc>
          <w:tcPr>
            <w:tcW w:w="4070" w:type="dxa"/>
          </w:tcPr>
          <w:p>
            <w:pPr>
              <w:ind w:firstLine="0" w:firstLineChars="0"/>
              <w:rPr>
                <w:sz w:val="24"/>
                <w:szCs w:val="32"/>
              </w:rPr>
            </w:pPr>
            <w:r>
              <w:rPr>
                <w:rFonts w:hint="eastAsia"/>
                <w:sz w:val="24"/>
                <w:szCs w:val="32"/>
              </w:rPr>
              <w:t>系统测试</w:t>
            </w:r>
          </w:p>
        </w:tc>
      </w:tr>
    </w:tbl>
    <w:p>
      <w:pPr>
        <w:rPr>
          <w:rFonts w:hint="eastAsia"/>
          <w:sz w:val="24"/>
          <w:szCs w:val="32"/>
        </w:rPr>
      </w:pPr>
    </w:p>
    <w:p>
      <w:pPr>
        <w:rPr>
          <w:rFonts w:hint="eastAsia"/>
          <w:sz w:val="24"/>
          <w:szCs w:val="32"/>
        </w:rPr>
      </w:pPr>
      <w:r>
        <w:rPr>
          <w:rFonts w:hint="eastAsia"/>
          <w:sz w:val="24"/>
          <w:szCs w:val="32"/>
        </w:rPr>
        <w:t>项目进度安排如下：</w:t>
      </w:r>
    </w:p>
    <w:p>
      <w:pPr>
        <w:rPr>
          <w:rFonts w:hint="eastAsia"/>
          <w:sz w:val="24"/>
          <w:szCs w:val="32"/>
        </w:rPr>
      </w:pPr>
    </w:p>
    <w:tbl>
      <w:tblPr>
        <w:tblStyle w:val="6"/>
        <w:tblW w:w="8302" w:type="dxa"/>
        <w:tblInd w:w="11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514"/>
        <w:gridCol w:w="1559"/>
        <w:gridCol w:w="522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57" w:hRule="atLeast"/>
        </w:trPr>
        <w:tc>
          <w:tcPr>
            <w:tcW w:w="1514" w:type="dxa"/>
            <w:shd w:val="clear" w:color="auto" w:fill="DEEAF6" w:themeFill="accent1" w:themeFillTint="33"/>
            <w:vAlign w:val="center"/>
          </w:tcPr>
          <w:p>
            <w:pPr>
              <w:ind w:firstLine="0" w:firstLineChars="0"/>
              <w:jc w:val="center"/>
              <w:rPr>
                <w:b/>
                <w:sz w:val="28"/>
                <w:szCs w:val="28"/>
              </w:rPr>
            </w:pPr>
            <w:r>
              <w:rPr>
                <w:rFonts w:hint="eastAsia"/>
                <w:b/>
                <w:sz w:val="28"/>
                <w:szCs w:val="28"/>
              </w:rPr>
              <w:t>日期</w:t>
            </w:r>
          </w:p>
        </w:tc>
        <w:tc>
          <w:tcPr>
            <w:tcW w:w="1559" w:type="dxa"/>
            <w:shd w:val="clear" w:color="auto" w:fill="DEEAF6" w:themeFill="accent1" w:themeFillTint="33"/>
            <w:vAlign w:val="center"/>
          </w:tcPr>
          <w:p>
            <w:pPr>
              <w:ind w:firstLine="0" w:firstLineChars="0"/>
              <w:jc w:val="center"/>
              <w:rPr>
                <w:b/>
                <w:sz w:val="28"/>
                <w:szCs w:val="28"/>
              </w:rPr>
            </w:pPr>
            <w:r>
              <w:rPr>
                <w:rFonts w:hint="eastAsia"/>
                <w:b/>
                <w:sz w:val="28"/>
                <w:szCs w:val="28"/>
              </w:rPr>
              <w:t>星期</w:t>
            </w:r>
          </w:p>
        </w:tc>
        <w:tc>
          <w:tcPr>
            <w:tcW w:w="5229" w:type="dxa"/>
            <w:shd w:val="clear" w:color="auto" w:fill="DEEAF6" w:themeFill="accent1" w:themeFillTint="33"/>
            <w:vAlign w:val="center"/>
          </w:tcPr>
          <w:p>
            <w:pPr>
              <w:ind w:firstLine="0" w:firstLineChars="0"/>
              <w:jc w:val="center"/>
              <w:rPr>
                <w:b/>
                <w:sz w:val="28"/>
                <w:szCs w:val="28"/>
              </w:rPr>
            </w:pPr>
            <w:r>
              <w:rPr>
                <w:rFonts w:hint="eastAsia"/>
                <w:b/>
                <w:sz w:val="28"/>
                <w:szCs w:val="28"/>
              </w:rPr>
              <w:t>实训内容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14" w:type="dxa"/>
            <w:vMerge w:val="restart"/>
            <w:vAlign w:val="center"/>
          </w:tcPr>
          <w:p>
            <w:pPr>
              <w:ind w:firstLine="0" w:firstLineChars="0"/>
              <w:jc w:val="both"/>
              <w:rPr>
                <w:rFonts w:ascii="宋体" w:hAnsi="宋体" w:eastAsia="宋体" w:cs="宋体"/>
                <w:color w:val="000000"/>
                <w:sz w:val="24"/>
                <w:szCs w:val="24"/>
              </w:rPr>
            </w:pPr>
            <w:r>
              <w:rPr>
                <w:rFonts w:hint="eastAsia" w:ascii="宋体" w:hAnsi="宋体" w:eastAsia="宋体" w:cs="宋体"/>
                <w:color w:val="000000"/>
                <w:sz w:val="24"/>
                <w:szCs w:val="24"/>
              </w:rPr>
              <w:t>第1周</w:t>
            </w:r>
          </w:p>
        </w:tc>
        <w:tc>
          <w:tcPr>
            <w:tcW w:w="1559" w:type="dxa"/>
            <w:vAlign w:val="center"/>
          </w:tcPr>
          <w:p>
            <w:pPr>
              <w:ind w:firstLine="0" w:firstLineChars="0"/>
              <w:jc w:val="both"/>
              <w:rPr>
                <w:rFonts w:ascii="宋体" w:hAnsi="宋体" w:eastAsia="宋体" w:cs="宋体"/>
                <w:color w:val="000000"/>
                <w:sz w:val="24"/>
                <w:szCs w:val="24"/>
              </w:rPr>
            </w:pPr>
            <w:r>
              <w:rPr>
                <w:rFonts w:hint="eastAsia"/>
                <w:color w:val="000000"/>
                <w:sz w:val="24"/>
                <w:szCs w:val="24"/>
              </w:rPr>
              <w:t>星期一</w:t>
            </w:r>
          </w:p>
        </w:tc>
        <w:tc>
          <w:tcPr>
            <w:tcW w:w="5229" w:type="dxa"/>
            <w:vAlign w:val="center"/>
          </w:tcPr>
          <w:p>
            <w:pPr>
              <w:ind w:firstLine="0" w:firstLineChars="0"/>
              <w:jc w:val="both"/>
              <w:rPr>
                <w:sz w:val="24"/>
                <w:szCs w:val="24"/>
              </w:rPr>
            </w:pPr>
            <w:r>
              <w:rPr>
                <w:rFonts w:hint="eastAsia"/>
                <w:sz w:val="24"/>
                <w:szCs w:val="24"/>
              </w:rPr>
              <w:t>介绍实训项目，准备环境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14" w:type="dxa"/>
            <w:vMerge w:val="continue"/>
            <w:vAlign w:val="center"/>
          </w:tcPr>
          <w:p>
            <w:pPr>
              <w:ind w:firstLine="440"/>
              <w:jc w:val="both"/>
              <w:rPr>
                <w:rFonts w:ascii="宋体" w:hAnsi="宋体" w:eastAsia="宋体" w:cs="宋体"/>
                <w:color w:val="000000"/>
                <w:sz w:val="24"/>
                <w:szCs w:val="24"/>
              </w:rPr>
            </w:pPr>
          </w:p>
        </w:tc>
        <w:tc>
          <w:tcPr>
            <w:tcW w:w="1559" w:type="dxa"/>
            <w:vAlign w:val="center"/>
          </w:tcPr>
          <w:p>
            <w:pPr>
              <w:ind w:firstLine="0" w:firstLineChars="0"/>
              <w:jc w:val="both"/>
              <w:rPr>
                <w:rFonts w:ascii="宋体" w:hAnsi="宋体" w:eastAsia="宋体" w:cs="宋体"/>
                <w:color w:val="000000"/>
                <w:sz w:val="24"/>
                <w:szCs w:val="24"/>
              </w:rPr>
            </w:pPr>
            <w:r>
              <w:rPr>
                <w:rFonts w:hint="eastAsia"/>
                <w:color w:val="000000"/>
                <w:sz w:val="24"/>
                <w:szCs w:val="24"/>
              </w:rPr>
              <w:t>星期二</w:t>
            </w:r>
          </w:p>
        </w:tc>
        <w:tc>
          <w:tcPr>
            <w:tcW w:w="5229" w:type="dxa"/>
            <w:vAlign w:val="center"/>
          </w:tcPr>
          <w:p>
            <w:pPr>
              <w:ind w:firstLine="0" w:firstLineChars="0"/>
              <w:jc w:val="both"/>
              <w:rPr>
                <w:sz w:val="24"/>
                <w:szCs w:val="24"/>
              </w:rPr>
            </w:pPr>
            <w:r>
              <w:rPr>
                <w:rFonts w:hint="eastAsia"/>
                <w:sz w:val="24"/>
                <w:szCs w:val="24"/>
              </w:rPr>
              <w:t>搭建开发环境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14" w:type="dxa"/>
            <w:vMerge w:val="continue"/>
            <w:vAlign w:val="center"/>
          </w:tcPr>
          <w:p>
            <w:pPr>
              <w:ind w:firstLine="440"/>
              <w:jc w:val="both"/>
              <w:rPr>
                <w:rFonts w:ascii="宋体" w:hAnsi="宋体" w:eastAsia="宋体" w:cs="宋体"/>
                <w:color w:val="000000"/>
                <w:sz w:val="24"/>
                <w:szCs w:val="24"/>
              </w:rPr>
            </w:pPr>
          </w:p>
        </w:tc>
        <w:tc>
          <w:tcPr>
            <w:tcW w:w="1559" w:type="dxa"/>
            <w:vAlign w:val="center"/>
          </w:tcPr>
          <w:p>
            <w:pPr>
              <w:ind w:firstLine="0" w:firstLineChars="0"/>
              <w:jc w:val="both"/>
              <w:rPr>
                <w:rFonts w:ascii="宋体" w:hAnsi="宋体" w:eastAsia="宋体" w:cs="宋体"/>
                <w:color w:val="000000"/>
                <w:sz w:val="24"/>
                <w:szCs w:val="24"/>
              </w:rPr>
            </w:pPr>
            <w:r>
              <w:rPr>
                <w:rFonts w:hint="eastAsia"/>
                <w:color w:val="000000"/>
                <w:sz w:val="24"/>
                <w:szCs w:val="24"/>
              </w:rPr>
              <w:t>星期三</w:t>
            </w:r>
          </w:p>
        </w:tc>
        <w:tc>
          <w:tcPr>
            <w:tcW w:w="5229" w:type="dxa"/>
            <w:vAlign w:val="center"/>
          </w:tcPr>
          <w:p>
            <w:pPr>
              <w:ind w:firstLine="0" w:firstLineChars="0"/>
              <w:jc w:val="both"/>
              <w:rPr>
                <w:sz w:val="24"/>
                <w:szCs w:val="24"/>
              </w:rPr>
            </w:pPr>
            <w:r>
              <w:rPr>
                <w:rFonts w:hint="eastAsia"/>
                <w:sz w:val="24"/>
                <w:szCs w:val="24"/>
              </w:rPr>
              <w:t>小组分工、讨论项目计划</w:t>
            </w:r>
          </w:p>
          <w:p>
            <w:pPr>
              <w:ind w:firstLine="0" w:firstLineChars="0"/>
              <w:jc w:val="both"/>
              <w:rPr>
                <w:sz w:val="24"/>
                <w:szCs w:val="24"/>
              </w:rPr>
            </w:pPr>
            <w:r>
              <w:rPr>
                <w:rFonts w:hint="eastAsia"/>
                <w:sz w:val="24"/>
                <w:szCs w:val="24"/>
              </w:rPr>
              <w:t>各小组制定计划</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14" w:type="dxa"/>
            <w:vMerge w:val="continue"/>
            <w:vAlign w:val="center"/>
          </w:tcPr>
          <w:p>
            <w:pPr>
              <w:ind w:firstLine="440"/>
              <w:jc w:val="both"/>
              <w:rPr>
                <w:rFonts w:ascii="宋体" w:hAnsi="宋体" w:eastAsia="宋体" w:cs="宋体"/>
                <w:color w:val="000000"/>
                <w:sz w:val="24"/>
                <w:szCs w:val="24"/>
              </w:rPr>
            </w:pPr>
          </w:p>
        </w:tc>
        <w:tc>
          <w:tcPr>
            <w:tcW w:w="1559" w:type="dxa"/>
            <w:tcBorders>
              <w:bottom w:val="single" w:color="000000" w:themeColor="text1" w:sz="4" w:space="0"/>
            </w:tcBorders>
            <w:vAlign w:val="center"/>
          </w:tcPr>
          <w:p>
            <w:pPr>
              <w:ind w:firstLine="0" w:firstLineChars="0"/>
              <w:jc w:val="both"/>
              <w:rPr>
                <w:rFonts w:ascii="宋体" w:hAnsi="宋体" w:eastAsia="宋体" w:cs="宋体"/>
                <w:color w:val="000000"/>
                <w:sz w:val="24"/>
                <w:szCs w:val="24"/>
              </w:rPr>
            </w:pPr>
            <w:r>
              <w:rPr>
                <w:rFonts w:hint="eastAsia" w:ascii="宋体" w:hAnsi="宋体" w:eastAsia="宋体" w:cs="宋体"/>
                <w:color w:val="000000"/>
                <w:sz w:val="24"/>
                <w:szCs w:val="24"/>
              </w:rPr>
              <w:t>星期四</w:t>
            </w:r>
          </w:p>
        </w:tc>
        <w:tc>
          <w:tcPr>
            <w:tcW w:w="5229" w:type="dxa"/>
            <w:tcBorders>
              <w:bottom w:val="single" w:color="000000" w:themeColor="text1" w:sz="4" w:space="0"/>
            </w:tcBorders>
            <w:vAlign w:val="center"/>
          </w:tcPr>
          <w:p>
            <w:pPr>
              <w:ind w:firstLine="0" w:firstLineChars="0"/>
              <w:jc w:val="both"/>
              <w:rPr>
                <w:sz w:val="24"/>
                <w:szCs w:val="24"/>
              </w:rPr>
            </w:pPr>
            <w:r>
              <w:rPr>
                <w:rFonts w:hint="eastAsia"/>
                <w:sz w:val="24"/>
                <w:szCs w:val="24"/>
              </w:rPr>
              <w:t>各开发小组讨论项目要求，进行需求分析，测试小组参与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14" w:type="dxa"/>
            <w:vMerge w:val="continue"/>
            <w:shd w:val="clear" w:color="auto" w:fill="DEEAF6" w:themeFill="accent1" w:themeFillTint="33"/>
            <w:vAlign w:val="center"/>
          </w:tcPr>
          <w:p>
            <w:pPr>
              <w:ind w:firstLine="0" w:firstLineChars="0"/>
              <w:jc w:val="both"/>
              <w:rPr>
                <w:rFonts w:ascii="宋体" w:hAnsi="宋体" w:eastAsia="宋体" w:cs="宋体"/>
                <w:color w:val="000000"/>
                <w:sz w:val="24"/>
                <w:szCs w:val="24"/>
              </w:rPr>
            </w:pPr>
          </w:p>
        </w:tc>
        <w:tc>
          <w:tcPr>
            <w:tcW w:w="1559" w:type="dxa"/>
            <w:shd w:val="clear" w:color="auto" w:fill="auto"/>
            <w:vAlign w:val="center"/>
          </w:tcPr>
          <w:p>
            <w:pPr>
              <w:ind w:firstLine="0" w:firstLineChars="0"/>
              <w:jc w:val="both"/>
              <w:rPr>
                <w:rFonts w:ascii="宋体" w:hAnsi="宋体" w:eastAsia="宋体" w:cs="宋体"/>
                <w:color w:val="000000"/>
                <w:sz w:val="24"/>
                <w:szCs w:val="24"/>
              </w:rPr>
            </w:pPr>
            <w:r>
              <w:rPr>
                <w:rFonts w:hint="eastAsia" w:ascii="宋体" w:hAnsi="宋体" w:eastAsia="宋体" w:cs="宋体"/>
                <w:color w:val="000000"/>
                <w:sz w:val="24"/>
                <w:szCs w:val="24"/>
              </w:rPr>
              <w:t>星期五</w:t>
            </w:r>
          </w:p>
        </w:tc>
        <w:tc>
          <w:tcPr>
            <w:tcW w:w="5229" w:type="dxa"/>
            <w:shd w:val="clear" w:color="auto" w:fill="auto"/>
            <w:vAlign w:val="center"/>
          </w:tcPr>
          <w:p>
            <w:pPr>
              <w:ind w:firstLine="0" w:firstLineChars="0"/>
              <w:jc w:val="both"/>
              <w:rPr>
                <w:sz w:val="24"/>
                <w:szCs w:val="24"/>
              </w:rPr>
            </w:pPr>
            <w:r>
              <w:rPr>
                <w:rFonts w:hint="eastAsia"/>
                <w:sz w:val="24"/>
                <w:szCs w:val="24"/>
              </w:rPr>
              <w:t>形成分析报告，评审</w:t>
            </w:r>
          </w:p>
          <w:p>
            <w:pPr>
              <w:ind w:firstLine="0" w:firstLineChars="0"/>
              <w:jc w:val="both"/>
              <w:rPr>
                <w:sz w:val="24"/>
                <w:szCs w:val="24"/>
              </w:rPr>
            </w:pPr>
            <w:r>
              <w:rPr>
                <w:rFonts w:hint="eastAsia"/>
                <w:sz w:val="24"/>
                <w:szCs w:val="24"/>
              </w:rPr>
              <w:t>根据评审结果修改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14" w:type="dxa"/>
            <w:vMerge w:val="restart"/>
            <w:vAlign w:val="center"/>
          </w:tcPr>
          <w:p>
            <w:pPr>
              <w:ind w:firstLine="0" w:firstLineChars="0"/>
              <w:jc w:val="both"/>
              <w:rPr>
                <w:rFonts w:ascii="宋体" w:hAnsi="宋体" w:eastAsia="宋体" w:cs="宋体"/>
                <w:color w:val="000000"/>
                <w:sz w:val="24"/>
                <w:szCs w:val="24"/>
              </w:rPr>
            </w:pPr>
            <w:r>
              <w:rPr>
                <w:rFonts w:hint="eastAsia" w:ascii="宋体" w:hAnsi="宋体" w:eastAsia="宋体" w:cs="宋体"/>
                <w:color w:val="000000"/>
                <w:sz w:val="24"/>
                <w:szCs w:val="24"/>
              </w:rPr>
              <w:t>第2周</w:t>
            </w:r>
          </w:p>
        </w:tc>
        <w:tc>
          <w:tcPr>
            <w:tcW w:w="1559" w:type="dxa"/>
            <w:vAlign w:val="center"/>
          </w:tcPr>
          <w:p>
            <w:pPr>
              <w:ind w:firstLine="0" w:firstLineChars="0"/>
              <w:jc w:val="both"/>
              <w:rPr>
                <w:rFonts w:ascii="宋体" w:hAnsi="宋体" w:eastAsia="宋体" w:cs="宋体"/>
                <w:color w:val="000000"/>
                <w:sz w:val="24"/>
                <w:szCs w:val="24"/>
              </w:rPr>
            </w:pPr>
            <w:r>
              <w:rPr>
                <w:rFonts w:hint="eastAsia"/>
                <w:color w:val="000000"/>
                <w:sz w:val="24"/>
                <w:szCs w:val="24"/>
              </w:rPr>
              <w:t>星期一</w:t>
            </w:r>
          </w:p>
        </w:tc>
        <w:tc>
          <w:tcPr>
            <w:tcW w:w="5229" w:type="dxa"/>
            <w:vAlign w:val="center"/>
          </w:tcPr>
          <w:p>
            <w:pPr>
              <w:ind w:firstLine="0" w:firstLineChars="0"/>
              <w:jc w:val="both"/>
              <w:rPr>
                <w:sz w:val="24"/>
                <w:szCs w:val="24"/>
              </w:rPr>
            </w:pPr>
            <w:r>
              <w:rPr>
                <w:rFonts w:hint="eastAsia"/>
                <w:sz w:val="24"/>
                <w:szCs w:val="24"/>
              </w:rPr>
              <w:t>各开发小组进入设计阶段</w:t>
            </w:r>
          </w:p>
          <w:p>
            <w:pPr>
              <w:ind w:firstLine="0" w:firstLineChars="0"/>
              <w:jc w:val="both"/>
              <w:rPr>
                <w:sz w:val="24"/>
                <w:szCs w:val="24"/>
              </w:rPr>
            </w:pPr>
            <w:r>
              <w:rPr>
                <w:rFonts w:hint="eastAsia"/>
                <w:sz w:val="24"/>
                <w:szCs w:val="24"/>
              </w:rPr>
              <w:t>测试小组根据需求书开始设计测试用例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14" w:type="dxa"/>
            <w:vMerge w:val="continue"/>
            <w:vAlign w:val="center"/>
          </w:tcPr>
          <w:p>
            <w:pPr>
              <w:ind w:firstLine="440"/>
              <w:jc w:val="both"/>
              <w:rPr>
                <w:rFonts w:ascii="宋体" w:hAnsi="宋体" w:eastAsia="宋体" w:cs="宋体"/>
                <w:color w:val="000000"/>
                <w:sz w:val="24"/>
                <w:szCs w:val="24"/>
              </w:rPr>
            </w:pPr>
          </w:p>
        </w:tc>
        <w:tc>
          <w:tcPr>
            <w:tcW w:w="1559" w:type="dxa"/>
            <w:vAlign w:val="center"/>
          </w:tcPr>
          <w:p>
            <w:pPr>
              <w:ind w:firstLine="0" w:firstLineChars="0"/>
              <w:jc w:val="both"/>
              <w:rPr>
                <w:rFonts w:ascii="宋体" w:hAnsi="宋体" w:eastAsia="宋体" w:cs="宋体"/>
                <w:color w:val="000000"/>
                <w:sz w:val="24"/>
                <w:szCs w:val="24"/>
              </w:rPr>
            </w:pPr>
            <w:r>
              <w:rPr>
                <w:rFonts w:hint="eastAsia"/>
                <w:color w:val="000000"/>
                <w:sz w:val="24"/>
                <w:szCs w:val="24"/>
              </w:rPr>
              <w:t>星期二</w:t>
            </w:r>
          </w:p>
        </w:tc>
        <w:tc>
          <w:tcPr>
            <w:tcW w:w="5229" w:type="dxa"/>
            <w:vAlign w:val="center"/>
          </w:tcPr>
          <w:p>
            <w:pPr>
              <w:ind w:firstLine="0" w:firstLineChars="0"/>
              <w:jc w:val="both"/>
              <w:rPr>
                <w:sz w:val="24"/>
                <w:szCs w:val="24"/>
              </w:rPr>
            </w:pPr>
            <w:r>
              <w:rPr>
                <w:rFonts w:hint="eastAsia"/>
                <w:sz w:val="24"/>
                <w:szCs w:val="24"/>
              </w:rPr>
              <w:t>形成设计报告，评审</w:t>
            </w:r>
          </w:p>
          <w:p>
            <w:pPr>
              <w:ind w:firstLine="0" w:firstLineChars="0"/>
              <w:jc w:val="both"/>
              <w:rPr>
                <w:sz w:val="24"/>
                <w:szCs w:val="24"/>
              </w:rPr>
            </w:pPr>
            <w:r>
              <w:rPr>
                <w:rFonts w:hint="eastAsia"/>
                <w:sz w:val="24"/>
                <w:szCs w:val="24"/>
              </w:rPr>
              <w:t>根据评审结果修改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14" w:type="dxa"/>
            <w:vMerge w:val="continue"/>
            <w:vAlign w:val="center"/>
          </w:tcPr>
          <w:p>
            <w:pPr>
              <w:ind w:firstLine="440"/>
              <w:jc w:val="both"/>
              <w:rPr>
                <w:rFonts w:ascii="宋体" w:hAnsi="宋体" w:eastAsia="宋体" w:cs="宋体"/>
                <w:color w:val="000000"/>
                <w:sz w:val="24"/>
                <w:szCs w:val="24"/>
              </w:rPr>
            </w:pPr>
          </w:p>
        </w:tc>
        <w:tc>
          <w:tcPr>
            <w:tcW w:w="1559" w:type="dxa"/>
            <w:vAlign w:val="center"/>
          </w:tcPr>
          <w:p>
            <w:pPr>
              <w:ind w:firstLine="0" w:firstLineChars="0"/>
              <w:jc w:val="both"/>
              <w:rPr>
                <w:rFonts w:ascii="宋体" w:hAnsi="宋体" w:eastAsia="宋体" w:cs="宋体"/>
                <w:color w:val="000000"/>
                <w:sz w:val="24"/>
                <w:szCs w:val="24"/>
              </w:rPr>
            </w:pPr>
            <w:r>
              <w:rPr>
                <w:rFonts w:hint="eastAsia"/>
                <w:color w:val="000000"/>
                <w:sz w:val="24"/>
                <w:szCs w:val="24"/>
              </w:rPr>
              <w:t>星期三</w:t>
            </w:r>
          </w:p>
        </w:tc>
        <w:tc>
          <w:tcPr>
            <w:tcW w:w="5229" w:type="dxa"/>
            <w:vAlign w:val="center"/>
          </w:tcPr>
          <w:p>
            <w:pPr>
              <w:ind w:firstLine="0" w:firstLineChars="0"/>
              <w:jc w:val="both"/>
              <w:rPr>
                <w:sz w:val="24"/>
                <w:szCs w:val="24"/>
              </w:rPr>
            </w:pPr>
            <w:r>
              <w:rPr>
                <w:rFonts w:hint="eastAsia"/>
                <w:sz w:val="24"/>
                <w:szCs w:val="24"/>
              </w:rPr>
              <w:t>代码开发、测试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14" w:type="dxa"/>
            <w:vMerge w:val="continue"/>
            <w:vAlign w:val="center"/>
          </w:tcPr>
          <w:p>
            <w:pPr>
              <w:ind w:firstLine="440"/>
              <w:jc w:val="both"/>
              <w:rPr>
                <w:rFonts w:ascii="宋体" w:hAnsi="宋体" w:eastAsia="宋体" w:cs="宋体"/>
                <w:color w:val="000000"/>
                <w:sz w:val="24"/>
                <w:szCs w:val="24"/>
              </w:rPr>
            </w:pPr>
          </w:p>
        </w:tc>
        <w:tc>
          <w:tcPr>
            <w:tcW w:w="1559" w:type="dxa"/>
            <w:vAlign w:val="center"/>
          </w:tcPr>
          <w:p>
            <w:pPr>
              <w:ind w:firstLine="0" w:firstLineChars="0"/>
              <w:jc w:val="both"/>
              <w:rPr>
                <w:rFonts w:ascii="宋体" w:hAnsi="宋体" w:eastAsia="宋体" w:cs="宋体"/>
                <w:color w:val="000000"/>
                <w:sz w:val="24"/>
                <w:szCs w:val="24"/>
              </w:rPr>
            </w:pPr>
            <w:r>
              <w:rPr>
                <w:rFonts w:hint="eastAsia"/>
                <w:color w:val="000000"/>
                <w:sz w:val="24"/>
                <w:szCs w:val="24"/>
              </w:rPr>
              <w:t>星期四</w:t>
            </w:r>
          </w:p>
        </w:tc>
        <w:tc>
          <w:tcPr>
            <w:tcW w:w="5229" w:type="dxa"/>
            <w:vAlign w:val="center"/>
          </w:tcPr>
          <w:p>
            <w:pPr>
              <w:ind w:firstLine="0" w:firstLineChars="0"/>
              <w:jc w:val="both"/>
              <w:rPr>
                <w:sz w:val="24"/>
                <w:szCs w:val="24"/>
              </w:rPr>
            </w:pPr>
            <w:r>
              <w:rPr>
                <w:rFonts w:hint="eastAsia"/>
                <w:sz w:val="24"/>
                <w:szCs w:val="24"/>
              </w:rPr>
              <w:t>代码开发、测试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14" w:type="dxa"/>
            <w:vMerge w:val="continue"/>
            <w:vAlign w:val="center"/>
          </w:tcPr>
          <w:p>
            <w:pPr>
              <w:ind w:firstLine="440"/>
              <w:jc w:val="both"/>
              <w:rPr>
                <w:rFonts w:ascii="宋体" w:hAnsi="宋体" w:eastAsia="宋体" w:cs="宋体"/>
                <w:color w:val="000000"/>
                <w:sz w:val="24"/>
                <w:szCs w:val="24"/>
              </w:rPr>
            </w:pPr>
          </w:p>
        </w:tc>
        <w:tc>
          <w:tcPr>
            <w:tcW w:w="1559" w:type="dxa"/>
            <w:tcBorders>
              <w:bottom w:val="single" w:color="000000" w:themeColor="text1" w:sz="4" w:space="0"/>
            </w:tcBorders>
            <w:vAlign w:val="center"/>
          </w:tcPr>
          <w:p>
            <w:pPr>
              <w:ind w:firstLine="0" w:firstLineChars="0"/>
              <w:jc w:val="both"/>
              <w:rPr>
                <w:rFonts w:ascii="宋体" w:hAnsi="宋体" w:eastAsia="宋体" w:cs="宋体"/>
                <w:color w:val="000000"/>
                <w:sz w:val="24"/>
                <w:szCs w:val="24"/>
              </w:rPr>
            </w:pPr>
            <w:r>
              <w:rPr>
                <w:rFonts w:hint="eastAsia"/>
                <w:color w:val="000000"/>
                <w:sz w:val="24"/>
                <w:szCs w:val="24"/>
              </w:rPr>
              <w:t>星期五</w:t>
            </w:r>
          </w:p>
        </w:tc>
        <w:tc>
          <w:tcPr>
            <w:tcW w:w="5229" w:type="dxa"/>
            <w:tcBorders>
              <w:bottom w:val="single" w:color="000000" w:themeColor="text1" w:sz="4" w:space="0"/>
            </w:tcBorders>
            <w:vAlign w:val="center"/>
          </w:tcPr>
          <w:p>
            <w:pPr>
              <w:ind w:firstLine="0" w:firstLineChars="0"/>
              <w:jc w:val="both"/>
              <w:rPr>
                <w:sz w:val="24"/>
                <w:szCs w:val="24"/>
              </w:rPr>
            </w:pPr>
            <w:r>
              <w:rPr>
                <w:rFonts w:hint="eastAsia"/>
                <w:sz w:val="24"/>
                <w:szCs w:val="24"/>
              </w:rPr>
              <w:t>代码开发、测试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14" w:type="dxa"/>
            <w:vMerge w:val="restart"/>
            <w:vAlign w:val="center"/>
          </w:tcPr>
          <w:p>
            <w:pPr>
              <w:ind w:firstLine="0" w:firstLineChars="0"/>
              <w:jc w:val="both"/>
              <w:rPr>
                <w:rFonts w:ascii="宋体" w:hAnsi="宋体" w:eastAsia="宋体" w:cs="宋体"/>
                <w:color w:val="000000"/>
                <w:sz w:val="24"/>
                <w:szCs w:val="24"/>
              </w:rPr>
            </w:pPr>
            <w:r>
              <w:rPr>
                <w:rFonts w:hint="eastAsia" w:ascii="宋体" w:hAnsi="宋体" w:eastAsia="宋体" w:cs="宋体"/>
                <w:color w:val="000000"/>
                <w:sz w:val="24"/>
                <w:szCs w:val="24"/>
              </w:rPr>
              <w:t>第3周</w:t>
            </w:r>
          </w:p>
        </w:tc>
        <w:tc>
          <w:tcPr>
            <w:tcW w:w="1559" w:type="dxa"/>
            <w:vAlign w:val="center"/>
          </w:tcPr>
          <w:p>
            <w:pPr>
              <w:ind w:firstLine="0" w:firstLineChars="0"/>
              <w:jc w:val="both"/>
              <w:rPr>
                <w:rFonts w:ascii="宋体" w:hAnsi="宋体" w:eastAsia="宋体" w:cs="宋体"/>
                <w:color w:val="000000"/>
                <w:sz w:val="24"/>
                <w:szCs w:val="24"/>
              </w:rPr>
            </w:pPr>
            <w:r>
              <w:rPr>
                <w:rFonts w:hint="eastAsia"/>
                <w:color w:val="000000"/>
                <w:sz w:val="24"/>
                <w:szCs w:val="24"/>
              </w:rPr>
              <w:t>星期一</w:t>
            </w:r>
          </w:p>
        </w:tc>
        <w:tc>
          <w:tcPr>
            <w:tcW w:w="5229" w:type="dxa"/>
            <w:vAlign w:val="center"/>
          </w:tcPr>
          <w:p>
            <w:pPr>
              <w:ind w:firstLine="0" w:firstLineChars="0"/>
              <w:jc w:val="both"/>
              <w:rPr>
                <w:sz w:val="24"/>
                <w:szCs w:val="24"/>
              </w:rPr>
            </w:pPr>
            <w:r>
              <w:rPr>
                <w:rFonts w:hint="eastAsia"/>
                <w:sz w:val="24"/>
                <w:szCs w:val="24"/>
              </w:rPr>
              <w:t>原型第一版开发完成，评审。</w:t>
            </w:r>
          </w:p>
          <w:p>
            <w:pPr>
              <w:ind w:firstLine="0" w:firstLineChars="0"/>
              <w:jc w:val="both"/>
              <w:rPr>
                <w:sz w:val="24"/>
                <w:szCs w:val="24"/>
              </w:rPr>
            </w:pPr>
            <w:r>
              <w:rPr>
                <w:rFonts w:hint="eastAsia"/>
                <w:sz w:val="24"/>
                <w:szCs w:val="24"/>
              </w:rPr>
              <w:t>集中讲解遇到的问题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14" w:type="dxa"/>
            <w:vMerge w:val="continue"/>
            <w:vAlign w:val="center"/>
          </w:tcPr>
          <w:p>
            <w:pPr>
              <w:ind w:firstLine="440"/>
              <w:jc w:val="both"/>
              <w:rPr>
                <w:rFonts w:ascii="宋体" w:hAnsi="宋体" w:eastAsia="宋体" w:cs="宋体"/>
                <w:color w:val="000000"/>
                <w:sz w:val="24"/>
                <w:szCs w:val="24"/>
              </w:rPr>
            </w:pPr>
          </w:p>
        </w:tc>
        <w:tc>
          <w:tcPr>
            <w:tcW w:w="1559" w:type="dxa"/>
            <w:vAlign w:val="center"/>
          </w:tcPr>
          <w:p>
            <w:pPr>
              <w:ind w:firstLine="0" w:firstLineChars="0"/>
              <w:jc w:val="both"/>
              <w:rPr>
                <w:rFonts w:ascii="宋体" w:hAnsi="宋体" w:eastAsia="宋体" w:cs="宋体"/>
                <w:color w:val="000000"/>
                <w:sz w:val="24"/>
                <w:szCs w:val="24"/>
              </w:rPr>
            </w:pPr>
            <w:r>
              <w:rPr>
                <w:rFonts w:hint="eastAsia"/>
                <w:color w:val="000000"/>
                <w:sz w:val="24"/>
                <w:szCs w:val="24"/>
              </w:rPr>
              <w:t>星期二</w:t>
            </w:r>
          </w:p>
        </w:tc>
        <w:tc>
          <w:tcPr>
            <w:tcW w:w="5229" w:type="dxa"/>
            <w:vAlign w:val="center"/>
          </w:tcPr>
          <w:p>
            <w:pPr>
              <w:ind w:firstLine="0" w:firstLineChars="0"/>
              <w:jc w:val="both"/>
              <w:rPr>
                <w:sz w:val="24"/>
                <w:szCs w:val="24"/>
              </w:rPr>
            </w:pPr>
            <w:r>
              <w:rPr>
                <w:rFonts w:hint="eastAsia"/>
                <w:sz w:val="24"/>
                <w:szCs w:val="24"/>
              </w:rPr>
              <w:t>代码开发、测试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14" w:type="dxa"/>
            <w:vMerge w:val="continue"/>
            <w:vAlign w:val="center"/>
          </w:tcPr>
          <w:p>
            <w:pPr>
              <w:ind w:firstLine="440"/>
              <w:jc w:val="both"/>
              <w:rPr>
                <w:rFonts w:ascii="宋体" w:hAnsi="宋体" w:eastAsia="宋体" w:cs="宋体"/>
                <w:color w:val="000000"/>
                <w:sz w:val="24"/>
                <w:szCs w:val="24"/>
              </w:rPr>
            </w:pPr>
          </w:p>
        </w:tc>
        <w:tc>
          <w:tcPr>
            <w:tcW w:w="1559" w:type="dxa"/>
            <w:vAlign w:val="center"/>
          </w:tcPr>
          <w:p>
            <w:pPr>
              <w:ind w:firstLine="0" w:firstLineChars="0"/>
              <w:jc w:val="both"/>
              <w:rPr>
                <w:rFonts w:ascii="宋体" w:hAnsi="宋体" w:eastAsia="宋体" w:cs="宋体"/>
                <w:color w:val="000000"/>
                <w:sz w:val="24"/>
                <w:szCs w:val="24"/>
              </w:rPr>
            </w:pPr>
            <w:r>
              <w:rPr>
                <w:rFonts w:hint="eastAsia"/>
                <w:color w:val="000000"/>
                <w:sz w:val="24"/>
                <w:szCs w:val="24"/>
              </w:rPr>
              <w:t>星期三</w:t>
            </w:r>
          </w:p>
        </w:tc>
        <w:tc>
          <w:tcPr>
            <w:tcW w:w="5229" w:type="dxa"/>
            <w:vAlign w:val="center"/>
          </w:tcPr>
          <w:p>
            <w:pPr>
              <w:ind w:firstLine="0" w:firstLineChars="0"/>
              <w:jc w:val="both"/>
              <w:rPr>
                <w:sz w:val="24"/>
                <w:szCs w:val="24"/>
              </w:rPr>
            </w:pPr>
            <w:r>
              <w:rPr>
                <w:rFonts w:hint="eastAsia"/>
                <w:sz w:val="24"/>
                <w:szCs w:val="24"/>
              </w:rPr>
              <w:t>代码开发、测试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14" w:type="dxa"/>
            <w:vMerge w:val="continue"/>
            <w:vAlign w:val="center"/>
          </w:tcPr>
          <w:p>
            <w:pPr>
              <w:ind w:firstLine="440"/>
              <w:jc w:val="both"/>
              <w:rPr>
                <w:rFonts w:ascii="宋体" w:hAnsi="宋体" w:eastAsia="宋体" w:cs="宋体"/>
                <w:color w:val="000000"/>
                <w:sz w:val="24"/>
                <w:szCs w:val="24"/>
              </w:rPr>
            </w:pPr>
          </w:p>
        </w:tc>
        <w:tc>
          <w:tcPr>
            <w:tcW w:w="1559" w:type="dxa"/>
            <w:vAlign w:val="center"/>
          </w:tcPr>
          <w:p>
            <w:pPr>
              <w:ind w:firstLine="0" w:firstLineChars="0"/>
              <w:jc w:val="both"/>
              <w:rPr>
                <w:rFonts w:ascii="宋体" w:hAnsi="宋体" w:eastAsia="宋体" w:cs="宋体"/>
                <w:color w:val="000000"/>
                <w:sz w:val="24"/>
                <w:szCs w:val="24"/>
              </w:rPr>
            </w:pPr>
            <w:r>
              <w:rPr>
                <w:rFonts w:hint="eastAsia"/>
                <w:color w:val="000000"/>
                <w:sz w:val="24"/>
                <w:szCs w:val="24"/>
              </w:rPr>
              <w:t>星期四</w:t>
            </w:r>
          </w:p>
        </w:tc>
        <w:tc>
          <w:tcPr>
            <w:tcW w:w="5229" w:type="dxa"/>
            <w:vAlign w:val="center"/>
          </w:tcPr>
          <w:p>
            <w:pPr>
              <w:ind w:firstLine="0" w:firstLineChars="0"/>
              <w:jc w:val="both"/>
              <w:rPr>
                <w:sz w:val="24"/>
                <w:szCs w:val="24"/>
              </w:rPr>
            </w:pPr>
            <w:r>
              <w:rPr>
                <w:rFonts w:hint="eastAsia"/>
                <w:sz w:val="24"/>
                <w:szCs w:val="24"/>
              </w:rPr>
              <w:t>代码开发、测试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14" w:type="dxa"/>
            <w:vMerge w:val="continue"/>
            <w:vAlign w:val="center"/>
          </w:tcPr>
          <w:p>
            <w:pPr>
              <w:ind w:firstLine="440"/>
              <w:jc w:val="both"/>
              <w:rPr>
                <w:rFonts w:ascii="宋体" w:hAnsi="宋体" w:eastAsia="宋体" w:cs="宋体"/>
                <w:color w:val="000000"/>
                <w:sz w:val="24"/>
                <w:szCs w:val="24"/>
              </w:rPr>
            </w:pPr>
          </w:p>
        </w:tc>
        <w:tc>
          <w:tcPr>
            <w:tcW w:w="1559" w:type="dxa"/>
            <w:tcBorders>
              <w:bottom w:val="single" w:color="000000" w:themeColor="text1" w:sz="4" w:space="0"/>
            </w:tcBorders>
            <w:vAlign w:val="center"/>
          </w:tcPr>
          <w:p>
            <w:pPr>
              <w:ind w:firstLine="0" w:firstLineChars="0"/>
              <w:jc w:val="both"/>
              <w:rPr>
                <w:rFonts w:ascii="宋体" w:hAnsi="宋体" w:eastAsia="宋体" w:cs="宋体"/>
                <w:color w:val="000000"/>
                <w:sz w:val="24"/>
                <w:szCs w:val="24"/>
              </w:rPr>
            </w:pPr>
            <w:r>
              <w:rPr>
                <w:rFonts w:hint="eastAsia"/>
                <w:color w:val="000000"/>
                <w:sz w:val="24"/>
                <w:szCs w:val="24"/>
              </w:rPr>
              <w:t>星期五</w:t>
            </w:r>
          </w:p>
        </w:tc>
        <w:tc>
          <w:tcPr>
            <w:tcW w:w="5229" w:type="dxa"/>
            <w:tcBorders>
              <w:bottom w:val="single" w:color="000000" w:themeColor="text1" w:sz="4" w:space="0"/>
            </w:tcBorders>
            <w:vAlign w:val="center"/>
          </w:tcPr>
          <w:p>
            <w:pPr>
              <w:ind w:firstLine="0" w:firstLineChars="0"/>
              <w:jc w:val="both"/>
              <w:rPr>
                <w:sz w:val="24"/>
                <w:szCs w:val="24"/>
              </w:rPr>
            </w:pPr>
            <w:r>
              <w:rPr>
                <w:rFonts w:hint="eastAsia"/>
                <w:sz w:val="24"/>
                <w:szCs w:val="24"/>
              </w:rPr>
              <w:t>代码开发、测试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14" w:type="dxa"/>
            <w:vMerge w:val="restart"/>
            <w:vAlign w:val="center"/>
          </w:tcPr>
          <w:p>
            <w:pPr>
              <w:ind w:firstLine="0" w:firstLineChars="0"/>
              <w:jc w:val="both"/>
              <w:rPr>
                <w:rFonts w:ascii="宋体" w:hAnsi="宋体" w:eastAsia="宋体" w:cs="宋体"/>
                <w:color w:val="000000"/>
                <w:sz w:val="24"/>
                <w:szCs w:val="24"/>
              </w:rPr>
            </w:pPr>
            <w:r>
              <w:rPr>
                <w:rFonts w:hint="eastAsia" w:ascii="宋体" w:hAnsi="宋体" w:eastAsia="宋体" w:cs="宋体"/>
                <w:color w:val="000000"/>
                <w:sz w:val="24"/>
                <w:szCs w:val="24"/>
              </w:rPr>
              <w:t>第4周</w:t>
            </w:r>
          </w:p>
        </w:tc>
        <w:tc>
          <w:tcPr>
            <w:tcW w:w="1559" w:type="dxa"/>
            <w:vAlign w:val="center"/>
          </w:tcPr>
          <w:p>
            <w:pPr>
              <w:ind w:firstLine="0" w:firstLineChars="0"/>
              <w:jc w:val="both"/>
              <w:rPr>
                <w:rFonts w:ascii="宋体" w:hAnsi="宋体" w:eastAsia="宋体" w:cs="宋体"/>
                <w:color w:val="000000"/>
                <w:sz w:val="24"/>
                <w:szCs w:val="24"/>
              </w:rPr>
            </w:pPr>
            <w:r>
              <w:rPr>
                <w:rFonts w:hint="eastAsia"/>
                <w:color w:val="000000"/>
                <w:sz w:val="24"/>
                <w:szCs w:val="24"/>
              </w:rPr>
              <w:t>星期一</w:t>
            </w:r>
          </w:p>
        </w:tc>
        <w:tc>
          <w:tcPr>
            <w:tcW w:w="5229" w:type="dxa"/>
            <w:vAlign w:val="center"/>
          </w:tcPr>
          <w:p>
            <w:pPr>
              <w:ind w:firstLine="0" w:firstLineChars="0"/>
              <w:jc w:val="both"/>
              <w:rPr>
                <w:sz w:val="24"/>
                <w:szCs w:val="24"/>
              </w:rPr>
            </w:pPr>
            <w:r>
              <w:rPr>
                <w:rFonts w:hint="eastAsia"/>
                <w:sz w:val="24"/>
                <w:szCs w:val="24"/>
              </w:rPr>
              <w:t>原型第二版开发完成，评审。</w:t>
            </w:r>
          </w:p>
          <w:p>
            <w:pPr>
              <w:ind w:firstLine="0" w:firstLineChars="0"/>
              <w:jc w:val="both"/>
              <w:rPr>
                <w:sz w:val="24"/>
                <w:szCs w:val="24"/>
              </w:rPr>
            </w:pPr>
            <w:r>
              <w:rPr>
                <w:rFonts w:hint="eastAsia"/>
                <w:sz w:val="24"/>
                <w:szCs w:val="24"/>
              </w:rPr>
              <w:t>集中讲解遇到的问题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14" w:type="dxa"/>
            <w:vMerge w:val="continue"/>
            <w:vAlign w:val="center"/>
          </w:tcPr>
          <w:p>
            <w:pPr>
              <w:ind w:firstLine="440"/>
              <w:jc w:val="both"/>
              <w:rPr>
                <w:rFonts w:ascii="宋体" w:hAnsi="宋体" w:eastAsia="宋体" w:cs="宋体"/>
                <w:color w:val="000000"/>
                <w:sz w:val="24"/>
                <w:szCs w:val="24"/>
              </w:rPr>
            </w:pPr>
          </w:p>
        </w:tc>
        <w:tc>
          <w:tcPr>
            <w:tcW w:w="1559" w:type="dxa"/>
            <w:vAlign w:val="center"/>
          </w:tcPr>
          <w:p>
            <w:pPr>
              <w:ind w:firstLine="0" w:firstLineChars="0"/>
              <w:jc w:val="both"/>
              <w:rPr>
                <w:rFonts w:ascii="宋体" w:hAnsi="宋体" w:eastAsia="宋体" w:cs="宋体"/>
                <w:color w:val="000000"/>
                <w:sz w:val="24"/>
                <w:szCs w:val="24"/>
              </w:rPr>
            </w:pPr>
            <w:r>
              <w:rPr>
                <w:rFonts w:hint="eastAsia"/>
                <w:color w:val="000000"/>
                <w:sz w:val="24"/>
                <w:szCs w:val="24"/>
              </w:rPr>
              <w:t>星期二</w:t>
            </w:r>
          </w:p>
        </w:tc>
        <w:tc>
          <w:tcPr>
            <w:tcW w:w="5229" w:type="dxa"/>
            <w:vAlign w:val="center"/>
          </w:tcPr>
          <w:p>
            <w:pPr>
              <w:ind w:firstLine="0" w:firstLineChars="0"/>
              <w:jc w:val="both"/>
              <w:rPr>
                <w:sz w:val="24"/>
                <w:szCs w:val="24"/>
              </w:rPr>
            </w:pPr>
            <w:r>
              <w:rPr>
                <w:rFonts w:hint="eastAsia"/>
                <w:sz w:val="24"/>
                <w:szCs w:val="24"/>
              </w:rPr>
              <w:t>进一步修正、测试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14" w:type="dxa"/>
            <w:vMerge w:val="continue"/>
            <w:vAlign w:val="center"/>
          </w:tcPr>
          <w:p>
            <w:pPr>
              <w:ind w:firstLine="440"/>
              <w:jc w:val="both"/>
              <w:rPr>
                <w:rFonts w:ascii="宋体" w:hAnsi="宋体" w:eastAsia="宋体" w:cs="宋体"/>
                <w:color w:val="000000"/>
                <w:sz w:val="24"/>
                <w:szCs w:val="24"/>
              </w:rPr>
            </w:pPr>
          </w:p>
        </w:tc>
        <w:tc>
          <w:tcPr>
            <w:tcW w:w="1559" w:type="dxa"/>
            <w:vAlign w:val="center"/>
          </w:tcPr>
          <w:p>
            <w:pPr>
              <w:ind w:firstLine="0" w:firstLineChars="0"/>
              <w:jc w:val="both"/>
              <w:rPr>
                <w:rFonts w:ascii="宋体" w:hAnsi="宋体" w:eastAsia="宋体" w:cs="宋体"/>
                <w:color w:val="000000"/>
                <w:sz w:val="24"/>
                <w:szCs w:val="24"/>
              </w:rPr>
            </w:pPr>
            <w:r>
              <w:rPr>
                <w:rFonts w:hint="eastAsia"/>
                <w:color w:val="000000"/>
                <w:sz w:val="24"/>
                <w:szCs w:val="24"/>
              </w:rPr>
              <w:t>星期三</w:t>
            </w:r>
          </w:p>
        </w:tc>
        <w:tc>
          <w:tcPr>
            <w:tcW w:w="5229" w:type="dxa"/>
            <w:vAlign w:val="center"/>
          </w:tcPr>
          <w:p>
            <w:pPr>
              <w:ind w:firstLine="0" w:firstLineChars="0"/>
              <w:jc w:val="both"/>
              <w:rPr>
                <w:sz w:val="24"/>
                <w:szCs w:val="24"/>
              </w:rPr>
            </w:pPr>
            <w:r>
              <w:rPr>
                <w:rFonts w:hint="eastAsia"/>
                <w:sz w:val="24"/>
                <w:szCs w:val="24"/>
              </w:rPr>
              <w:t>合并程序调试，原型第三版开发完成。</w:t>
            </w:r>
          </w:p>
          <w:p>
            <w:pPr>
              <w:ind w:firstLine="0" w:firstLineChars="0"/>
              <w:jc w:val="both"/>
              <w:rPr>
                <w:sz w:val="24"/>
                <w:szCs w:val="24"/>
              </w:rPr>
            </w:pPr>
            <w:r>
              <w:rPr>
                <w:rFonts w:hint="eastAsia"/>
                <w:sz w:val="24"/>
                <w:szCs w:val="24"/>
              </w:rPr>
              <w:t>准备提交各种作业。</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47" w:hRule="atLeast"/>
        </w:trPr>
        <w:tc>
          <w:tcPr>
            <w:tcW w:w="1514" w:type="dxa"/>
            <w:vMerge w:val="continue"/>
            <w:vAlign w:val="center"/>
          </w:tcPr>
          <w:p>
            <w:pPr>
              <w:ind w:firstLine="440"/>
              <w:jc w:val="both"/>
              <w:rPr>
                <w:rFonts w:ascii="宋体" w:hAnsi="宋体" w:eastAsia="宋体" w:cs="宋体"/>
                <w:color w:val="000000"/>
                <w:sz w:val="24"/>
                <w:szCs w:val="24"/>
              </w:rPr>
            </w:pPr>
          </w:p>
        </w:tc>
        <w:tc>
          <w:tcPr>
            <w:tcW w:w="1559" w:type="dxa"/>
            <w:vAlign w:val="center"/>
          </w:tcPr>
          <w:p>
            <w:pPr>
              <w:ind w:firstLine="0" w:firstLineChars="0"/>
              <w:jc w:val="both"/>
              <w:rPr>
                <w:rFonts w:ascii="宋体" w:hAnsi="宋体" w:eastAsia="宋体" w:cs="宋体"/>
                <w:color w:val="000000"/>
                <w:sz w:val="24"/>
                <w:szCs w:val="24"/>
              </w:rPr>
            </w:pPr>
            <w:r>
              <w:rPr>
                <w:rFonts w:hint="eastAsia"/>
                <w:color w:val="000000"/>
                <w:sz w:val="24"/>
                <w:szCs w:val="24"/>
              </w:rPr>
              <w:t>星期四</w:t>
            </w:r>
          </w:p>
        </w:tc>
        <w:tc>
          <w:tcPr>
            <w:tcW w:w="5229" w:type="dxa"/>
            <w:vAlign w:val="center"/>
          </w:tcPr>
          <w:p>
            <w:pPr>
              <w:ind w:firstLine="0" w:firstLineChars="0"/>
              <w:jc w:val="both"/>
              <w:rPr>
                <w:sz w:val="24"/>
                <w:szCs w:val="24"/>
              </w:rPr>
            </w:pPr>
            <w:r>
              <w:rPr>
                <w:rFonts w:hint="eastAsia"/>
                <w:sz w:val="24"/>
                <w:szCs w:val="24"/>
              </w:rPr>
              <w:t>小组答辩</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32" w:hRule="atLeast"/>
        </w:trPr>
        <w:tc>
          <w:tcPr>
            <w:tcW w:w="1514" w:type="dxa"/>
            <w:vMerge w:val="continue"/>
            <w:vAlign w:val="center"/>
          </w:tcPr>
          <w:p>
            <w:pPr>
              <w:ind w:firstLine="0" w:firstLineChars="0"/>
              <w:jc w:val="both"/>
              <w:rPr>
                <w:rFonts w:ascii="宋体" w:hAnsi="宋体" w:eastAsia="宋体" w:cs="宋体"/>
                <w:color w:val="000000"/>
                <w:sz w:val="24"/>
                <w:szCs w:val="24"/>
              </w:rPr>
            </w:pPr>
          </w:p>
        </w:tc>
        <w:tc>
          <w:tcPr>
            <w:tcW w:w="1559" w:type="dxa"/>
            <w:vAlign w:val="center"/>
          </w:tcPr>
          <w:p>
            <w:pPr>
              <w:ind w:firstLine="0" w:firstLineChars="0"/>
              <w:jc w:val="both"/>
              <w:rPr>
                <w:rFonts w:ascii="宋体" w:hAnsi="宋体" w:eastAsia="宋体" w:cs="宋体"/>
                <w:color w:val="000000"/>
                <w:sz w:val="24"/>
                <w:szCs w:val="24"/>
              </w:rPr>
            </w:pPr>
            <w:r>
              <w:rPr>
                <w:rFonts w:hint="eastAsia"/>
                <w:color w:val="000000"/>
                <w:sz w:val="24"/>
                <w:szCs w:val="24"/>
              </w:rPr>
              <w:t>星期五</w:t>
            </w:r>
          </w:p>
        </w:tc>
        <w:tc>
          <w:tcPr>
            <w:tcW w:w="5229" w:type="dxa"/>
            <w:vAlign w:val="center"/>
          </w:tcPr>
          <w:p>
            <w:pPr>
              <w:ind w:firstLine="0" w:firstLineChars="0"/>
              <w:jc w:val="both"/>
              <w:rPr>
                <w:sz w:val="24"/>
                <w:szCs w:val="24"/>
              </w:rPr>
            </w:pPr>
            <w:r>
              <w:rPr>
                <w:rFonts w:hint="eastAsia"/>
                <w:sz w:val="24"/>
                <w:szCs w:val="24"/>
              </w:rPr>
              <w:t>结业典礼</w:t>
            </w:r>
          </w:p>
        </w:tc>
      </w:tr>
    </w:tbl>
    <w:p>
      <w:pPr>
        <w:pStyle w:val="7"/>
        <w:ind w:left="0" w:leftChars="0" w:firstLine="0" w:firstLineChars="0"/>
        <w:rPr>
          <w:rFonts w:hint="eastAsia" w:asciiTheme="minorEastAsia" w:hAnsiTheme="minorEastAsia"/>
          <w:color w:val="000000"/>
          <w:sz w:val="28"/>
          <w:szCs w:val="28"/>
          <w:highlight w:val="yellow"/>
          <w:lang w:val="en-US" w:eastAsia="zh-CN"/>
        </w:rPr>
      </w:pP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黑体" w:hAnsi="黑体" w:eastAsia="黑体" w:cs="黑体"/>
          <w:b/>
          <w:color w:val="000000"/>
          <w:sz w:val="32"/>
          <w:szCs w:val="28"/>
        </w:rPr>
      </w:pPr>
      <w:r>
        <w:rPr>
          <w:rFonts w:hint="eastAsia" w:ascii="黑体" w:hAnsi="黑体" w:eastAsia="黑体" w:cs="黑体"/>
          <w:b/>
          <w:color w:val="000000"/>
          <w:sz w:val="32"/>
          <w:szCs w:val="28"/>
          <w:lang w:val="en-US" w:eastAsia="zh-CN"/>
        </w:rPr>
        <w:t>七、</w:t>
      </w:r>
      <w:r>
        <w:rPr>
          <w:rFonts w:hint="eastAsia" w:ascii="黑体" w:hAnsi="黑体" w:eastAsia="黑体" w:cs="黑体"/>
          <w:b/>
          <w:color w:val="000000"/>
          <w:sz w:val="32"/>
          <w:szCs w:val="28"/>
        </w:rPr>
        <w:t>实训考核标准</w:t>
      </w:r>
    </w:p>
    <w:p>
      <w:pPr>
        <w:pageBreakBefore w:val="0"/>
        <w:widowControl w:val="0"/>
        <w:kinsoku/>
        <w:wordWrap/>
        <w:overflowPunct/>
        <w:topLinePunct w:val="0"/>
        <w:autoSpaceDE/>
        <w:autoSpaceDN/>
        <w:bidi w:val="0"/>
        <w:adjustRightInd/>
        <w:snapToGrid/>
        <w:spacing w:line="360" w:lineRule="auto"/>
        <w:ind w:firstLine="560"/>
        <w:textAlignment w:val="auto"/>
        <w:rPr>
          <w:sz w:val="24"/>
          <w:szCs w:val="24"/>
        </w:rPr>
      </w:pPr>
      <w:r>
        <w:rPr>
          <w:rFonts w:hint="eastAsia"/>
          <w:sz w:val="24"/>
          <w:szCs w:val="24"/>
          <w:highlight w:val="yellow"/>
        </w:rPr>
        <w:t>实训人员考核实行百分制，主要从下面4个方面进行：</w:t>
      </w:r>
    </w:p>
    <w:p>
      <w:pPr>
        <w:pStyle w:val="2"/>
        <w:pageBreakBefore w:val="0"/>
        <w:widowControl w:val="0"/>
        <w:numPr>
          <w:ilvl w:val="0"/>
          <w:numId w:val="4"/>
        </w:numPr>
        <w:kinsoku/>
        <w:wordWrap/>
        <w:overflowPunct/>
        <w:topLinePunct w:val="0"/>
        <w:autoSpaceDE/>
        <w:autoSpaceDN/>
        <w:bidi w:val="0"/>
        <w:adjustRightInd/>
        <w:snapToGrid/>
        <w:spacing w:before="0" w:after="0" w:line="360" w:lineRule="auto"/>
        <w:ind w:left="420" w:leftChars="0" w:hanging="420" w:firstLineChars="0"/>
        <w:textAlignment w:val="auto"/>
        <w:rPr>
          <w:rFonts w:asciiTheme="minorEastAsia" w:hAnsiTheme="minorEastAsia" w:eastAsiaTheme="minorEastAsia"/>
          <w:sz w:val="24"/>
          <w:szCs w:val="24"/>
        </w:rPr>
      </w:pPr>
      <w:r>
        <w:rPr>
          <w:rFonts w:hint="eastAsia" w:asciiTheme="minorEastAsia" w:hAnsiTheme="minorEastAsia" w:eastAsiaTheme="minorEastAsia"/>
          <w:sz w:val="24"/>
          <w:szCs w:val="24"/>
        </w:rPr>
        <w:t>完成程度（总分值50）</w:t>
      </w:r>
    </w:p>
    <w:p>
      <w:pPr>
        <w:pageBreakBefore w:val="0"/>
        <w:widowControl w:val="0"/>
        <w:kinsoku/>
        <w:wordWrap/>
        <w:overflowPunct/>
        <w:topLinePunct w:val="0"/>
        <w:autoSpaceDE/>
        <w:autoSpaceDN/>
        <w:bidi w:val="0"/>
        <w:adjustRightInd/>
        <w:snapToGrid/>
        <w:spacing w:line="360" w:lineRule="auto"/>
        <w:textAlignment w:val="auto"/>
        <w:rPr>
          <w:rFonts w:asciiTheme="minorEastAsia" w:hAnsiTheme="minorEastAsia"/>
          <w:sz w:val="24"/>
          <w:szCs w:val="24"/>
        </w:rPr>
      </w:pPr>
      <w:r>
        <w:rPr>
          <w:rFonts w:hint="eastAsia" w:asciiTheme="minorEastAsia" w:hAnsiTheme="minorEastAsia"/>
          <w:sz w:val="24"/>
          <w:szCs w:val="24"/>
        </w:rPr>
        <w:t>完成程度分为五个等级：</w:t>
      </w:r>
    </w:p>
    <w:p>
      <w:pPr>
        <w:pStyle w:val="7"/>
        <w:pageBreakBefore w:val="0"/>
        <w:widowControl w:val="0"/>
        <w:numPr>
          <w:ilvl w:val="0"/>
          <w:numId w:val="5"/>
        </w:numPr>
        <w:kinsoku/>
        <w:wordWrap/>
        <w:overflowPunct/>
        <w:topLinePunct w:val="0"/>
        <w:autoSpaceDE/>
        <w:autoSpaceDN/>
        <w:bidi w:val="0"/>
        <w:adjustRightInd/>
        <w:snapToGrid/>
        <w:spacing w:line="360" w:lineRule="auto"/>
        <w:ind w:left="0" w:firstLine="480"/>
        <w:textAlignment w:val="auto"/>
        <w:rPr>
          <w:rFonts w:asciiTheme="minorEastAsia" w:hAnsiTheme="minorEastAsia"/>
          <w:sz w:val="24"/>
          <w:szCs w:val="24"/>
        </w:rPr>
      </w:pPr>
      <w:r>
        <w:rPr>
          <w:rFonts w:hint="eastAsia" w:asciiTheme="minorEastAsia" w:hAnsiTheme="minorEastAsia"/>
          <w:sz w:val="24"/>
          <w:szCs w:val="24"/>
        </w:rPr>
        <w:t>一级：完成90%以上，但尚需完善细节代码，得分45；</w:t>
      </w:r>
    </w:p>
    <w:p>
      <w:pPr>
        <w:pStyle w:val="7"/>
        <w:pageBreakBefore w:val="0"/>
        <w:widowControl w:val="0"/>
        <w:numPr>
          <w:ilvl w:val="0"/>
          <w:numId w:val="5"/>
        </w:numPr>
        <w:kinsoku/>
        <w:wordWrap/>
        <w:overflowPunct/>
        <w:topLinePunct w:val="0"/>
        <w:autoSpaceDE/>
        <w:autoSpaceDN/>
        <w:bidi w:val="0"/>
        <w:adjustRightInd/>
        <w:snapToGrid/>
        <w:spacing w:line="360" w:lineRule="auto"/>
        <w:ind w:left="0" w:firstLine="480"/>
        <w:textAlignment w:val="auto"/>
        <w:rPr>
          <w:rFonts w:asciiTheme="minorEastAsia" w:hAnsiTheme="minorEastAsia"/>
          <w:sz w:val="24"/>
          <w:szCs w:val="24"/>
        </w:rPr>
      </w:pPr>
      <w:r>
        <w:rPr>
          <w:rFonts w:hint="eastAsia" w:asciiTheme="minorEastAsia" w:hAnsiTheme="minorEastAsia"/>
          <w:sz w:val="24"/>
          <w:szCs w:val="24"/>
        </w:rPr>
        <w:t>二级：完成85%以上，存在少量bug，得分40；</w:t>
      </w:r>
    </w:p>
    <w:p>
      <w:pPr>
        <w:pStyle w:val="7"/>
        <w:pageBreakBefore w:val="0"/>
        <w:widowControl w:val="0"/>
        <w:numPr>
          <w:ilvl w:val="0"/>
          <w:numId w:val="5"/>
        </w:numPr>
        <w:kinsoku/>
        <w:wordWrap/>
        <w:overflowPunct/>
        <w:topLinePunct w:val="0"/>
        <w:autoSpaceDE/>
        <w:autoSpaceDN/>
        <w:bidi w:val="0"/>
        <w:adjustRightInd/>
        <w:snapToGrid/>
        <w:spacing w:line="360" w:lineRule="auto"/>
        <w:ind w:left="0" w:firstLine="480"/>
        <w:textAlignment w:val="auto"/>
        <w:rPr>
          <w:rFonts w:asciiTheme="minorEastAsia" w:hAnsiTheme="minorEastAsia"/>
          <w:sz w:val="24"/>
          <w:szCs w:val="24"/>
        </w:rPr>
      </w:pPr>
      <w:r>
        <w:rPr>
          <w:rFonts w:hint="eastAsia" w:asciiTheme="minorEastAsia" w:hAnsiTheme="minorEastAsia"/>
          <w:sz w:val="24"/>
          <w:szCs w:val="24"/>
        </w:rPr>
        <w:t>三级：完成75%以上，存在大量bug，得分35；</w:t>
      </w:r>
    </w:p>
    <w:p>
      <w:pPr>
        <w:pStyle w:val="7"/>
        <w:pageBreakBefore w:val="0"/>
        <w:widowControl w:val="0"/>
        <w:numPr>
          <w:ilvl w:val="0"/>
          <w:numId w:val="5"/>
        </w:numPr>
        <w:kinsoku/>
        <w:wordWrap/>
        <w:overflowPunct/>
        <w:topLinePunct w:val="0"/>
        <w:autoSpaceDE/>
        <w:autoSpaceDN/>
        <w:bidi w:val="0"/>
        <w:adjustRightInd/>
        <w:snapToGrid/>
        <w:spacing w:line="360" w:lineRule="auto"/>
        <w:ind w:left="0" w:firstLine="480"/>
        <w:textAlignment w:val="auto"/>
        <w:rPr>
          <w:rFonts w:asciiTheme="minorEastAsia" w:hAnsiTheme="minorEastAsia"/>
          <w:sz w:val="24"/>
          <w:szCs w:val="24"/>
        </w:rPr>
      </w:pPr>
      <w:r>
        <w:rPr>
          <w:rFonts w:hint="eastAsia" w:asciiTheme="minorEastAsia" w:hAnsiTheme="minorEastAsia"/>
          <w:sz w:val="24"/>
          <w:szCs w:val="24"/>
        </w:rPr>
        <w:t>四级：完成60%以上，存在大量bug，得分20；</w:t>
      </w:r>
    </w:p>
    <w:p>
      <w:pPr>
        <w:pStyle w:val="7"/>
        <w:pageBreakBefore w:val="0"/>
        <w:widowControl w:val="0"/>
        <w:numPr>
          <w:ilvl w:val="0"/>
          <w:numId w:val="5"/>
        </w:numPr>
        <w:kinsoku/>
        <w:wordWrap/>
        <w:overflowPunct/>
        <w:topLinePunct w:val="0"/>
        <w:autoSpaceDE/>
        <w:autoSpaceDN/>
        <w:bidi w:val="0"/>
        <w:adjustRightInd/>
        <w:snapToGrid/>
        <w:spacing w:line="360" w:lineRule="auto"/>
        <w:ind w:left="0" w:firstLine="480"/>
        <w:textAlignment w:val="auto"/>
        <w:rPr>
          <w:rFonts w:asciiTheme="minorEastAsia" w:hAnsiTheme="minorEastAsia"/>
          <w:sz w:val="24"/>
          <w:szCs w:val="24"/>
        </w:rPr>
      </w:pPr>
      <w:r>
        <w:rPr>
          <w:rFonts w:hint="eastAsia" w:asciiTheme="minorEastAsia" w:hAnsiTheme="minorEastAsia"/>
          <w:sz w:val="24"/>
          <w:szCs w:val="24"/>
        </w:rPr>
        <w:t>五级：完成60%以下，得分20分以下；</w:t>
      </w:r>
    </w:p>
    <w:p>
      <w:pPr>
        <w:pStyle w:val="2"/>
        <w:pageBreakBefore w:val="0"/>
        <w:widowControl w:val="0"/>
        <w:numPr>
          <w:ilvl w:val="0"/>
          <w:numId w:val="6"/>
        </w:numPr>
        <w:kinsoku/>
        <w:wordWrap/>
        <w:overflowPunct/>
        <w:topLinePunct w:val="0"/>
        <w:autoSpaceDE/>
        <w:autoSpaceDN/>
        <w:bidi w:val="0"/>
        <w:adjustRightInd/>
        <w:snapToGrid/>
        <w:spacing w:before="0" w:after="0" w:line="360" w:lineRule="auto"/>
        <w:ind w:left="420" w:leftChars="0" w:hanging="420" w:firstLineChars="0"/>
        <w:textAlignment w:val="auto"/>
        <w:rPr>
          <w:rFonts w:asciiTheme="minorEastAsia" w:hAnsiTheme="minorEastAsia" w:eastAsiaTheme="minorEastAsia"/>
          <w:sz w:val="24"/>
          <w:szCs w:val="24"/>
        </w:rPr>
      </w:pPr>
      <w:r>
        <w:rPr>
          <w:rFonts w:hint="eastAsia" w:asciiTheme="minorEastAsia" w:hAnsiTheme="minorEastAsia" w:eastAsiaTheme="minorEastAsia"/>
          <w:sz w:val="24"/>
          <w:szCs w:val="24"/>
        </w:rPr>
        <w:t>解决问题能力（总分值10）</w:t>
      </w:r>
    </w:p>
    <w:p>
      <w:pPr>
        <w:pageBreakBefore w:val="0"/>
        <w:widowControl w:val="0"/>
        <w:kinsoku/>
        <w:wordWrap/>
        <w:overflowPunct/>
        <w:topLinePunct w:val="0"/>
        <w:autoSpaceDE/>
        <w:autoSpaceDN/>
        <w:bidi w:val="0"/>
        <w:adjustRightInd/>
        <w:snapToGrid/>
        <w:spacing w:line="360" w:lineRule="auto"/>
        <w:textAlignment w:val="auto"/>
        <w:rPr>
          <w:rFonts w:asciiTheme="minorEastAsia" w:hAnsiTheme="minorEastAsia"/>
          <w:sz w:val="24"/>
          <w:szCs w:val="24"/>
        </w:rPr>
      </w:pPr>
      <w:r>
        <w:rPr>
          <w:rFonts w:hint="eastAsia" w:asciiTheme="minorEastAsia" w:hAnsiTheme="minorEastAsia"/>
          <w:sz w:val="24"/>
          <w:szCs w:val="24"/>
        </w:rPr>
        <w:t>主要参考遇到问题自己解决的能力，以及解答完毕后解决问题能力。</w:t>
      </w:r>
    </w:p>
    <w:p>
      <w:pPr>
        <w:pStyle w:val="2"/>
        <w:pageBreakBefore w:val="0"/>
        <w:widowControl w:val="0"/>
        <w:numPr>
          <w:ilvl w:val="0"/>
          <w:numId w:val="6"/>
        </w:numPr>
        <w:kinsoku/>
        <w:wordWrap/>
        <w:overflowPunct/>
        <w:topLinePunct w:val="0"/>
        <w:autoSpaceDE/>
        <w:autoSpaceDN/>
        <w:bidi w:val="0"/>
        <w:adjustRightInd/>
        <w:snapToGrid/>
        <w:spacing w:before="0" w:after="0" w:line="360" w:lineRule="auto"/>
        <w:ind w:left="420" w:leftChars="0" w:hanging="420" w:firstLineChars="0"/>
        <w:textAlignment w:val="auto"/>
        <w:rPr>
          <w:rFonts w:asciiTheme="minorEastAsia" w:hAnsiTheme="minorEastAsia" w:eastAsiaTheme="minorEastAsia"/>
          <w:sz w:val="24"/>
          <w:szCs w:val="24"/>
        </w:rPr>
      </w:pPr>
      <w:r>
        <w:rPr>
          <w:rFonts w:hint="eastAsia" w:asciiTheme="minorEastAsia" w:hAnsiTheme="minorEastAsia" w:eastAsiaTheme="minorEastAsia"/>
          <w:sz w:val="24"/>
          <w:szCs w:val="24"/>
        </w:rPr>
        <w:t>团队能力（总分值20）</w:t>
      </w:r>
    </w:p>
    <w:p>
      <w:pPr>
        <w:pStyle w:val="7"/>
        <w:pageBreakBefore w:val="0"/>
        <w:widowControl w:val="0"/>
        <w:numPr>
          <w:ilvl w:val="0"/>
          <w:numId w:val="7"/>
        </w:numPr>
        <w:kinsoku/>
        <w:wordWrap/>
        <w:overflowPunct/>
        <w:topLinePunct w:val="0"/>
        <w:autoSpaceDE/>
        <w:autoSpaceDN/>
        <w:bidi w:val="0"/>
        <w:adjustRightInd/>
        <w:snapToGrid/>
        <w:spacing w:line="360" w:lineRule="auto"/>
        <w:ind w:left="0" w:firstLine="480"/>
        <w:textAlignment w:val="auto"/>
        <w:rPr>
          <w:rFonts w:asciiTheme="minorEastAsia" w:hAnsiTheme="minorEastAsia"/>
          <w:sz w:val="24"/>
          <w:szCs w:val="24"/>
        </w:rPr>
      </w:pPr>
      <w:r>
        <w:rPr>
          <w:rFonts w:hint="eastAsia" w:asciiTheme="minorEastAsia" w:hAnsiTheme="minorEastAsia"/>
          <w:sz w:val="24"/>
          <w:szCs w:val="24"/>
        </w:rPr>
        <w:t>与团队内部成员互动能力以及活跃度；</w:t>
      </w:r>
    </w:p>
    <w:p>
      <w:pPr>
        <w:pStyle w:val="7"/>
        <w:pageBreakBefore w:val="0"/>
        <w:widowControl w:val="0"/>
        <w:numPr>
          <w:ilvl w:val="0"/>
          <w:numId w:val="7"/>
        </w:numPr>
        <w:kinsoku/>
        <w:wordWrap/>
        <w:overflowPunct/>
        <w:topLinePunct w:val="0"/>
        <w:autoSpaceDE/>
        <w:autoSpaceDN/>
        <w:bidi w:val="0"/>
        <w:adjustRightInd/>
        <w:snapToGrid/>
        <w:spacing w:line="360" w:lineRule="auto"/>
        <w:ind w:left="0" w:firstLine="480"/>
        <w:textAlignment w:val="auto"/>
        <w:rPr>
          <w:rFonts w:asciiTheme="minorEastAsia" w:hAnsiTheme="minorEastAsia"/>
          <w:sz w:val="24"/>
          <w:szCs w:val="24"/>
        </w:rPr>
      </w:pPr>
      <w:r>
        <w:rPr>
          <w:rFonts w:hint="eastAsia" w:asciiTheme="minorEastAsia" w:hAnsiTheme="minorEastAsia"/>
          <w:sz w:val="24"/>
          <w:szCs w:val="24"/>
        </w:rPr>
        <w:t>帮助组内其他成员或者组外成员；</w:t>
      </w:r>
    </w:p>
    <w:p>
      <w:pPr>
        <w:pStyle w:val="7"/>
        <w:pageBreakBefore w:val="0"/>
        <w:widowControl w:val="0"/>
        <w:numPr>
          <w:ilvl w:val="0"/>
          <w:numId w:val="7"/>
        </w:numPr>
        <w:kinsoku/>
        <w:wordWrap/>
        <w:overflowPunct/>
        <w:topLinePunct w:val="0"/>
        <w:autoSpaceDE/>
        <w:autoSpaceDN/>
        <w:bidi w:val="0"/>
        <w:adjustRightInd/>
        <w:snapToGrid/>
        <w:spacing w:line="360" w:lineRule="auto"/>
        <w:ind w:left="0" w:firstLine="480"/>
        <w:textAlignment w:val="auto"/>
        <w:rPr>
          <w:rFonts w:asciiTheme="minorEastAsia" w:hAnsiTheme="minorEastAsia"/>
          <w:sz w:val="24"/>
          <w:szCs w:val="24"/>
        </w:rPr>
      </w:pPr>
      <w:r>
        <w:rPr>
          <w:rFonts w:hint="eastAsia" w:asciiTheme="minorEastAsia" w:hAnsiTheme="minorEastAsia"/>
          <w:sz w:val="24"/>
          <w:szCs w:val="24"/>
        </w:rPr>
        <w:t>组内讨论；</w:t>
      </w:r>
    </w:p>
    <w:p>
      <w:pPr>
        <w:pStyle w:val="7"/>
        <w:pageBreakBefore w:val="0"/>
        <w:widowControl w:val="0"/>
        <w:numPr>
          <w:ilvl w:val="0"/>
          <w:numId w:val="7"/>
        </w:numPr>
        <w:kinsoku/>
        <w:wordWrap/>
        <w:overflowPunct/>
        <w:topLinePunct w:val="0"/>
        <w:autoSpaceDE/>
        <w:autoSpaceDN/>
        <w:bidi w:val="0"/>
        <w:adjustRightInd/>
        <w:snapToGrid/>
        <w:spacing w:line="360" w:lineRule="auto"/>
        <w:ind w:left="0" w:firstLine="480"/>
        <w:textAlignment w:val="auto"/>
        <w:rPr>
          <w:rFonts w:asciiTheme="minorEastAsia" w:hAnsiTheme="minorEastAsia"/>
          <w:sz w:val="24"/>
          <w:szCs w:val="24"/>
        </w:rPr>
      </w:pPr>
      <w:r>
        <w:rPr>
          <w:rFonts w:hint="eastAsia" w:asciiTheme="minorEastAsia" w:hAnsiTheme="minorEastAsia"/>
          <w:sz w:val="24"/>
          <w:szCs w:val="24"/>
        </w:rPr>
        <w:t>组内角色，是否服从安排；</w:t>
      </w:r>
    </w:p>
    <w:p>
      <w:pPr>
        <w:pStyle w:val="7"/>
        <w:pageBreakBefore w:val="0"/>
        <w:widowControl w:val="0"/>
        <w:numPr>
          <w:ilvl w:val="0"/>
          <w:numId w:val="7"/>
        </w:numPr>
        <w:kinsoku/>
        <w:wordWrap/>
        <w:overflowPunct/>
        <w:topLinePunct w:val="0"/>
        <w:autoSpaceDE/>
        <w:autoSpaceDN/>
        <w:bidi w:val="0"/>
        <w:adjustRightInd/>
        <w:snapToGrid/>
        <w:spacing w:line="360" w:lineRule="auto"/>
        <w:ind w:left="0" w:firstLine="480"/>
        <w:textAlignment w:val="auto"/>
        <w:rPr>
          <w:rFonts w:asciiTheme="minorEastAsia" w:hAnsiTheme="minorEastAsia"/>
          <w:sz w:val="24"/>
          <w:szCs w:val="24"/>
        </w:rPr>
      </w:pPr>
      <w:r>
        <w:rPr>
          <w:rFonts w:hint="eastAsia" w:asciiTheme="minorEastAsia" w:hAnsiTheme="minorEastAsia"/>
          <w:sz w:val="24"/>
          <w:szCs w:val="24"/>
        </w:rPr>
        <w:t>结合组完成任务情况；</w:t>
      </w:r>
    </w:p>
    <w:p>
      <w:pPr>
        <w:pStyle w:val="2"/>
        <w:pageBreakBefore w:val="0"/>
        <w:widowControl w:val="0"/>
        <w:numPr>
          <w:ilvl w:val="0"/>
          <w:numId w:val="8"/>
        </w:numPr>
        <w:kinsoku/>
        <w:wordWrap/>
        <w:overflowPunct/>
        <w:topLinePunct w:val="0"/>
        <w:autoSpaceDE/>
        <w:autoSpaceDN/>
        <w:bidi w:val="0"/>
        <w:adjustRightInd/>
        <w:snapToGrid/>
        <w:spacing w:before="0" w:after="0" w:line="360" w:lineRule="auto"/>
        <w:ind w:left="420" w:leftChars="0" w:hanging="420" w:firstLineChars="0"/>
        <w:textAlignment w:val="auto"/>
        <w:rPr>
          <w:rFonts w:asciiTheme="minorEastAsia" w:hAnsiTheme="minorEastAsia" w:eastAsiaTheme="minorEastAsia"/>
          <w:sz w:val="24"/>
          <w:szCs w:val="24"/>
        </w:rPr>
      </w:pPr>
      <w:r>
        <w:rPr>
          <w:rFonts w:hint="eastAsia" w:asciiTheme="minorEastAsia" w:hAnsiTheme="minorEastAsia" w:eastAsiaTheme="minorEastAsia"/>
          <w:sz w:val="24"/>
          <w:szCs w:val="24"/>
        </w:rPr>
        <w:t>工作态度（总分值20）</w:t>
      </w:r>
    </w:p>
    <w:p>
      <w:pPr>
        <w:pStyle w:val="7"/>
        <w:pageBreakBefore w:val="0"/>
        <w:widowControl w:val="0"/>
        <w:numPr>
          <w:ilvl w:val="0"/>
          <w:numId w:val="9"/>
        </w:numPr>
        <w:kinsoku/>
        <w:wordWrap/>
        <w:overflowPunct/>
        <w:topLinePunct w:val="0"/>
        <w:autoSpaceDE/>
        <w:autoSpaceDN/>
        <w:bidi w:val="0"/>
        <w:adjustRightInd/>
        <w:snapToGrid/>
        <w:spacing w:line="360" w:lineRule="auto"/>
        <w:ind w:left="0" w:firstLine="480"/>
        <w:textAlignment w:val="auto"/>
        <w:rPr>
          <w:rFonts w:asciiTheme="minorEastAsia" w:hAnsiTheme="minorEastAsia"/>
          <w:sz w:val="24"/>
          <w:szCs w:val="24"/>
        </w:rPr>
      </w:pPr>
      <w:r>
        <w:rPr>
          <w:rFonts w:hint="eastAsia" w:asciiTheme="minorEastAsia" w:hAnsiTheme="minorEastAsia"/>
          <w:sz w:val="24"/>
          <w:szCs w:val="24"/>
        </w:rPr>
        <w:t>对待实训态度</w:t>
      </w:r>
    </w:p>
    <w:p>
      <w:pPr>
        <w:pStyle w:val="7"/>
        <w:pageBreakBefore w:val="0"/>
        <w:widowControl w:val="0"/>
        <w:numPr>
          <w:ilvl w:val="0"/>
          <w:numId w:val="9"/>
        </w:numPr>
        <w:kinsoku/>
        <w:wordWrap/>
        <w:overflowPunct/>
        <w:topLinePunct w:val="0"/>
        <w:autoSpaceDE/>
        <w:autoSpaceDN/>
        <w:bidi w:val="0"/>
        <w:adjustRightInd/>
        <w:snapToGrid/>
        <w:spacing w:line="360" w:lineRule="auto"/>
        <w:ind w:left="0" w:firstLine="480"/>
        <w:textAlignment w:val="auto"/>
        <w:rPr>
          <w:rFonts w:asciiTheme="minorEastAsia" w:hAnsiTheme="minorEastAsia"/>
          <w:sz w:val="24"/>
          <w:szCs w:val="24"/>
        </w:rPr>
      </w:pPr>
      <w:r>
        <w:rPr>
          <w:rFonts w:hint="eastAsia" w:asciiTheme="minorEastAsia" w:hAnsiTheme="minorEastAsia"/>
          <w:sz w:val="24"/>
          <w:szCs w:val="24"/>
        </w:rPr>
        <w:t>工作认真负责程度</w:t>
      </w:r>
    </w:p>
    <w:p>
      <w:pPr>
        <w:pStyle w:val="7"/>
        <w:pageBreakBefore w:val="0"/>
        <w:widowControl w:val="0"/>
        <w:numPr>
          <w:ilvl w:val="0"/>
          <w:numId w:val="9"/>
        </w:numPr>
        <w:kinsoku/>
        <w:wordWrap/>
        <w:overflowPunct/>
        <w:topLinePunct w:val="0"/>
        <w:autoSpaceDE/>
        <w:autoSpaceDN/>
        <w:bidi w:val="0"/>
        <w:adjustRightInd/>
        <w:snapToGrid/>
        <w:spacing w:line="360" w:lineRule="auto"/>
        <w:ind w:left="0" w:firstLine="480"/>
        <w:textAlignment w:val="auto"/>
        <w:rPr>
          <w:rFonts w:asciiTheme="minorEastAsia" w:hAnsiTheme="minorEastAsia"/>
          <w:sz w:val="24"/>
          <w:szCs w:val="24"/>
        </w:rPr>
      </w:pPr>
      <w:r>
        <w:rPr>
          <w:rFonts w:hint="eastAsia" w:asciiTheme="minorEastAsia" w:hAnsiTheme="minorEastAsia"/>
          <w:sz w:val="24"/>
          <w:szCs w:val="24"/>
        </w:rPr>
        <w:t>是否违反规定纪律</w:t>
      </w:r>
    </w:p>
    <w:p>
      <w:pPr>
        <w:pStyle w:val="7"/>
        <w:pageBreakBefore w:val="0"/>
        <w:widowControl w:val="0"/>
        <w:numPr>
          <w:ilvl w:val="0"/>
          <w:numId w:val="9"/>
        </w:numPr>
        <w:kinsoku/>
        <w:wordWrap/>
        <w:overflowPunct/>
        <w:topLinePunct w:val="0"/>
        <w:autoSpaceDE/>
        <w:autoSpaceDN/>
        <w:bidi w:val="0"/>
        <w:adjustRightInd/>
        <w:snapToGrid/>
        <w:spacing w:line="360" w:lineRule="auto"/>
        <w:ind w:left="0" w:firstLine="480"/>
        <w:textAlignment w:val="auto"/>
        <w:rPr>
          <w:rFonts w:asciiTheme="minorEastAsia" w:hAnsiTheme="minorEastAsia"/>
          <w:sz w:val="24"/>
          <w:szCs w:val="24"/>
        </w:rPr>
      </w:pPr>
      <w:r>
        <w:rPr>
          <w:rFonts w:hint="eastAsia" w:asciiTheme="minorEastAsia" w:hAnsiTheme="minorEastAsia"/>
          <w:sz w:val="24"/>
          <w:szCs w:val="24"/>
        </w:rPr>
        <w:t>完成工作质量</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黑体" w:hAnsi="黑体" w:eastAsia="黑体" w:cs="黑体"/>
          <w:b/>
          <w:color w:val="000000"/>
          <w:sz w:val="32"/>
          <w:szCs w:val="28"/>
        </w:rPr>
      </w:pP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outlineLvl w:val="9"/>
        <w:rPr>
          <w:rFonts w:hint="eastAsia"/>
          <w:sz w:val="36"/>
          <w:szCs w:val="36"/>
          <w:lang w:val="en-US" w:eastAsia="zh-CN"/>
        </w:rPr>
      </w:pPr>
      <w:r>
        <w:rPr>
          <w:rFonts w:hint="eastAsia"/>
          <w:sz w:val="28"/>
          <w:szCs w:val="28"/>
          <w:lang w:val="en-US" w:eastAsia="zh-CN"/>
        </w:rPr>
        <w:t xml:space="preserve"> </w:t>
      </w:r>
      <w:r>
        <w:rPr>
          <w:rFonts w:hint="eastAsia"/>
          <w:sz w:val="36"/>
          <w:szCs w:val="36"/>
          <w:lang w:val="en-US" w:eastAsia="zh-CN"/>
        </w:rPr>
        <w:t xml:space="preserve">                              </w:t>
      </w:r>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rPr>
        <w:rFonts w:hint="eastAsia" w:eastAsiaTheme="minorEastAsia"/>
        <w:lang w:val="en-US" w:eastAsia="zh-CN"/>
      </w:rPr>
    </w:pPr>
    <w:r>
      <w:rPr>
        <w:rFonts w:hint="eastAsia"/>
        <w:lang w:val="en-US" w:eastAsia="zh-CN"/>
      </w:rPr>
      <w:t xml:space="preserve">                             </w:t>
    </w:r>
    <w:r>
      <w:rPr>
        <w:rFonts w:hint="eastAsia" w:ascii="黑体" w:hAnsi="黑体" w:eastAsia="黑体"/>
        <w:sz w:val="28"/>
        <w:szCs w:val="22"/>
      </w:rPr>
      <w:t>山大软件学院实训项目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D13FD5"/>
    <w:multiLevelType w:val="singleLevel"/>
    <w:tmpl w:val="A9D13FD5"/>
    <w:lvl w:ilvl="0" w:tentative="0">
      <w:start w:val="1"/>
      <w:numFmt w:val="bullet"/>
      <w:lvlText w:val=""/>
      <w:lvlJc w:val="left"/>
      <w:pPr>
        <w:ind w:left="420" w:hanging="420"/>
      </w:pPr>
      <w:rPr>
        <w:rFonts w:hint="default" w:ascii="Wingdings" w:hAnsi="Wingdings"/>
      </w:rPr>
    </w:lvl>
  </w:abstractNum>
  <w:abstractNum w:abstractNumId="1">
    <w:nsid w:val="EA7D5D1F"/>
    <w:multiLevelType w:val="singleLevel"/>
    <w:tmpl w:val="EA7D5D1F"/>
    <w:lvl w:ilvl="0" w:tentative="0">
      <w:start w:val="1"/>
      <w:numFmt w:val="decimal"/>
      <w:suff w:val="nothing"/>
      <w:lvlText w:val="%1、"/>
      <w:lvlJc w:val="left"/>
    </w:lvl>
  </w:abstractNum>
  <w:abstractNum w:abstractNumId="2">
    <w:nsid w:val="0378463E"/>
    <w:multiLevelType w:val="multilevel"/>
    <w:tmpl w:val="0378463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1719973"/>
    <w:multiLevelType w:val="singleLevel"/>
    <w:tmpl w:val="11719973"/>
    <w:lvl w:ilvl="0" w:tentative="0">
      <w:start w:val="1"/>
      <w:numFmt w:val="bullet"/>
      <w:lvlText w:val=""/>
      <w:lvlJc w:val="left"/>
      <w:pPr>
        <w:ind w:left="420" w:hanging="420"/>
      </w:pPr>
      <w:rPr>
        <w:rFonts w:hint="default" w:ascii="Wingdings" w:hAnsi="Wingdings"/>
      </w:rPr>
    </w:lvl>
  </w:abstractNum>
  <w:abstractNum w:abstractNumId="4">
    <w:nsid w:val="12D26FC6"/>
    <w:multiLevelType w:val="singleLevel"/>
    <w:tmpl w:val="12D26FC6"/>
    <w:lvl w:ilvl="0" w:tentative="0">
      <w:start w:val="1"/>
      <w:numFmt w:val="bullet"/>
      <w:lvlText w:val=""/>
      <w:lvlJc w:val="left"/>
      <w:pPr>
        <w:ind w:left="420" w:hanging="420"/>
      </w:pPr>
      <w:rPr>
        <w:rFonts w:hint="default" w:ascii="Wingdings" w:hAnsi="Wingdings"/>
      </w:rPr>
    </w:lvl>
  </w:abstractNum>
  <w:abstractNum w:abstractNumId="5">
    <w:nsid w:val="215322DA"/>
    <w:multiLevelType w:val="multilevel"/>
    <w:tmpl w:val="215322DA"/>
    <w:lvl w:ilvl="0" w:tentative="0">
      <w:start w:val="1"/>
      <w:numFmt w:val="decimal"/>
      <w:lvlText w:val="%1"/>
      <w:lvlJc w:val="left"/>
      <w:pPr>
        <w:ind w:left="432" w:hanging="432"/>
      </w:pPr>
      <w:rPr>
        <w:rFonts w:hint="eastAsia"/>
      </w:rPr>
    </w:lvl>
    <w:lvl w:ilvl="1" w:tentative="0">
      <w:start w:val="1"/>
      <w:numFmt w:val="decimal"/>
      <w:pStyle w:val="2"/>
      <w:lvlText w:val="%1.%2"/>
      <w:lvlJc w:val="left"/>
      <w:pPr>
        <w:ind w:left="576" w:hanging="576"/>
      </w:pPr>
      <w:rPr>
        <w:rFonts w:hint="eastAsia"/>
      </w:rPr>
    </w:lvl>
    <w:lvl w:ilvl="2" w:tentative="0">
      <w:start w:val="1"/>
      <w:numFmt w:val="decimal"/>
      <w:lvlText w:val="%1.%2.%3"/>
      <w:lvlJc w:val="left"/>
      <w:pPr>
        <w:ind w:left="720" w:hanging="720"/>
      </w:pPr>
      <w:rPr>
        <w:rFonts w:hint="eastAsia"/>
      </w:rPr>
    </w:lvl>
    <w:lvl w:ilvl="3" w:tentative="0">
      <w:start w:val="1"/>
      <w:numFmt w:val="decimal"/>
      <w:lvlText w:val="%1.%2.%3.%4"/>
      <w:lvlJc w:val="left"/>
      <w:pPr>
        <w:ind w:left="864" w:hanging="864"/>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4" w:tentative="0">
      <w:start w:val="1"/>
      <w:numFmt w:val="decimal"/>
      <w:lvlText w:val="%1.%2.%3.%4.%5"/>
      <w:lvlJc w:val="left"/>
      <w:pPr>
        <w:ind w:left="1008" w:hanging="100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6">
    <w:nsid w:val="3F31A71F"/>
    <w:multiLevelType w:val="singleLevel"/>
    <w:tmpl w:val="3F31A71F"/>
    <w:lvl w:ilvl="0" w:tentative="0">
      <w:start w:val="1"/>
      <w:numFmt w:val="decimal"/>
      <w:lvlText w:val="%1."/>
      <w:lvlJc w:val="left"/>
      <w:pPr>
        <w:tabs>
          <w:tab w:val="left" w:pos="312"/>
        </w:tabs>
      </w:pPr>
    </w:lvl>
  </w:abstractNum>
  <w:abstractNum w:abstractNumId="7">
    <w:nsid w:val="65F836CA"/>
    <w:multiLevelType w:val="multilevel"/>
    <w:tmpl w:val="65F836CA"/>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794C3B45"/>
    <w:multiLevelType w:val="multilevel"/>
    <w:tmpl w:val="794C3B4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5"/>
  </w:num>
  <w:num w:numId="2">
    <w:abstractNumId w:val="6"/>
  </w:num>
  <w:num w:numId="3">
    <w:abstractNumId w:val="1"/>
  </w:num>
  <w:num w:numId="4">
    <w:abstractNumId w:val="3"/>
  </w:num>
  <w:num w:numId="5">
    <w:abstractNumId w:val="2"/>
  </w:num>
  <w:num w:numId="6">
    <w:abstractNumId w:val="4"/>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CD0AD3"/>
    <w:rsid w:val="08B3184C"/>
    <w:rsid w:val="1F6D3826"/>
    <w:rsid w:val="3ACD0AD3"/>
    <w:rsid w:val="40C8792F"/>
    <w:rsid w:val="693977A3"/>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numPr>
        <w:ilvl w:val="1"/>
        <w:numId w:val="1"/>
      </w:numPr>
      <w:spacing w:before="260" w:after="260" w:line="415" w:lineRule="auto"/>
      <w:ind w:firstLine="0" w:firstLineChars="0"/>
      <w:outlineLvl w:val="1"/>
    </w:pPr>
    <w:rPr>
      <w:rFonts w:asciiTheme="majorHAnsi" w:hAnsiTheme="majorHAnsi" w:eastAsiaTheme="majorEastAsia" w:cstheme="majorBidi"/>
      <w:b/>
      <w:bCs/>
      <w:sz w:val="32"/>
      <w:szCs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paragraph" w:customStyle="1" w:styleId="7">
    <w:name w:val="列出段落1"/>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h\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2018-06-29T05:55:00Z</dcterms:created>
  <dc:creator>幽沢Severus</dc:creator>
  <cp:lastModifiedBy>幽沢Severus</cp:lastModifiedBy>
  <dcterms:modified xsi:type="dcterms:W3CDTF">2018-06-29T06:01:53Z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