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5000" w14:textId="77777777" w:rsidR="00E9258C" w:rsidRPr="00E9258C" w:rsidRDefault="00E9258C" w:rsidP="00E9258C">
      <w:pPr>
        <w:rPr>
          <w:b/>
          <w:bCs/>
        </w:rPr>
      </w:pPr>
      <w:r w:rsidRPr="00E9258C">
        <w:rPr>
          <w:b/>
          <w:bCs/>
        </w:rPr>
        <w:t>Instructions</w:t>
      </w:r>
    </w:p>
    <w:p w14:paraId="15D4E040" w14:textId="77777777" w:rsidR="00E9258C" w:rsidRPr="00E9258C" w:rsidRDefault="00E9258C" w:rsidP="00E9258C">
      <w:proofErr w:type="spellStart"/>
      <w:r w:rsidRPr="00E9258C">
        <w:t>Tạo</w:t>
      </w:r>
      <w:proofErr w:type="spellEnd"/>
      <w:r w:rsidRPr="00E9258C">
        <w:t xml:space="preserve"> </w:t>
      </w:r>
      <w:proofErr w:type="spellStart"/>
      <w:r w:rsidRPr="00E9258C">
        <w:t>một</w:t>
      </w:r>
      <w:proofErr w:type="spellEnd"/>
      <w:r w:rsidRPr="00E9258C">
        <w:t xml:space="preserve"> </w:t>
      </w:r>
      <w:proofErr w:type="spellStart"/>
      <w:r w:rsidRPr="00E9258C">
        <w:t>trang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tập</w:t>
      </w:r>
      <w:proofErr w:type="spellEnd"/>
      <w:r w:rsidRPr="00E9258C">
        <w:t xml:space="preserve"> </w:t>
      </w:r>
      <w:proofErr w:type="spellStart"/>
      <w:r w:rsidRPr="00E9258C">
        <w:t>để</w:t>
      </w:r>
      <w:proofErr w:type="spellEnd"/>
      <w:r w:rsidRPr="00E9258C">
        <w:t xml:space="preserve"> </w:t>
      </w:r>
      <w:proofErr w:type="spellStart"/>
      <w:r w:rsidRPr="00E9258C">
        <w:t>hiển</w:t>
      </w:r>
      <w:proofErr w:type="spellEnd"/>
      <w:r w:rsidRPr="00E9258C">
        <w:t xml:space="preserve"> </w:t>
      </w:r>
      <w:proofErr w:type="spellStart"/>
      <w:r w:rsidRPr="00E9258C">
        <w:t>thị</w:t>
      </w:r>
      <w:proofErr w:type="spellEnd"/>
      <w:r w:rsidRPr="00E9258C">
        <w:t>:</w:t>
      </w:r>
      <w:r w:rsidRPr="00E9258C">
        <w:br/>
      </w:r>
    </w:p>
    <w:p w14:paraId="22ABBF55" w14:textId="77777777" w:rsidR="00E9258C" w:rsidRPr="00E9258C" w:rsidRDefault="00E9258C" w:rsidP="00E9258C">
      <w:pPr>
        <w:numPr>
          <w:ilvl w:val="0"/>
          <w:numId w:val="1"/>
        </w:numPr>
      </w:pPr>
      <w:r w:rsidRPr="00E9258C">
        <w:t xml:space="preserve">Thông tin </w:t>
      </w:r>
      <w:proofErr w:type="spellStart"/>
      <w:r w:rsidRPr="00E9258C">
        <w:t>sinh</w:t>
      </w:r>
      <w:proofErr w:type="spellEnd"/>
      <w:r w:rsidRPr="00E9258C">
        <w:t xml:space="preserve"> </w:t>
      </w:r>
      <w:proofErr w:type="spellStart"/>
      <w:r w:rsidRPr="00E9258C">
        <w:t>viên</w:t>
      </w:r>
      <w:proofErr w:type="spellEnd"/>
      <w:r w:rsidRPr="00E9258C">
        <w:t xml:space="preserve"> (</w:t>
      </w:r>
      <w:proofErr w:type="spellStart"/>
      <w:r w:rsidRPr="00E9258C">
        <w:t>họ</w:t>
      </w:r>
      <w:proofErr w:type="spellEnd"/>
      <w:r w:rsidRPr="00E9258C">
        <w:t xml:space="preserve"> </w:t>
      </w:r>
      <w:proofErr w:type="spellStart"/>
      <w:r w:rsidRPr="00E9258C">
        <w:t>tên</w:t>
      </w:r>
      <w:proofErr w:type="spellEnd"/>
      <w:r w:rsidRPr="00E9258C">
        <w:t>, MSSV, Email)</w:t>
      </w:r>
    </w:p>
    <w:p w14:paraId="31D7EFAE" w14:textId="77777777" w:rsidR="00E9258C" w:rsidRPr="00E9258C" w:rsidRDefault="00E9258C" w:rsidP="00E9258C">
      <w:pPr>
        <w:numPr>
          <w:ilvl w:val="0"/>
          <w:numId w:val="1"/>
        </w:numPr>
      </w:pP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tập</w:t>
      </w:r>
      <w:proofErr w:type="spellEnd"/>
      <w:r w:rsidRPr="00E9258C">
        <w:t xml:space="preserve"> </w:t>
      </w:r>
      <w:proofErr w:type="spellStart"/>
      <w:r w:rsidRPr="00E9258C">
        <w:t>gồm</w:t>
      </w:r>
      <w:proofErr w:type="spellEnd"/>
      <w:r w:rsidRPr="00E9258C">
        <w:t xml:space="preserve">: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kỳ</w:t>
      </w:r>
      <w:proofErr w:type="spellEnd"/>
      <w:r w:rsidRPr="00E9258C">
        <w:t xml:space="preserve">, </w:t>
      </w:r>
      <w:proofErr w:type="spellStart"/>
      <w:r w:rsidRPr="00E9258C">
        <w:t>mã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phần</w:t>
      </w:r>
      <w:proofErr w:type="spellEnd"/>
      <w:r w:rsidRPr="00E9258C">
        <w:t xml:space="preserve">, </w:t>
      </w:r>
      <w:proofErr w:type="spellStart"/>
      <w:r w:rsidRPr="00E9258C">
        <w:t>tên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phần</w:t>
      </w:r>
      <w:proofErr w:type="spellEnd"/>
      <w:r w:rsidRPr="00E9258C">
        <w:t xml:space="preserve">, </w:t>
      </w:r>
      <w:proofErr w:type="spellStart"/>
      <w:r w:rsidRPr="00E9258C">
        <w:t>số</w:t>
      </w:r>
      <w:proofErr w:type="spellEnd"/>
      <w:r w:rsidRPr="00E9258C">
        <w:t xml:space="preserve"> </w:t>
      </w:r>
      <w:proofErr w:type="spellStart"/>
      <w:r w:rsidRPr="00E9258C">
        <w:t>tín</w:t>
      </w:r>
      <w:proofErr w:type="spellEnd"/>
      <w:r w:rsidRPr="00E9258C">
        <w:t xml:space="preserve"> </w:t>
      </w:r>
      <w:proofErr w:type="spellStart"/>
      <w:r w:rsidRPr="00E9258C">
        <w:t>chỉ</w:t>
      </w:r>
      <w:proofErr w:type="spellEnd"/>
      <w:r w:rsidRPr="00E9258C">
        <w:t xml:space="preserve">, </w:t>
      </w:r>
      <w:proofErr w:type="spellStart"/>
      <w:r w:rsidRPr="00E9258C">
        <w:t>điểm</w:t>
      </w:r>
      <w:proofErr w:type="spellEnd"/>
      <w:r w:rsidRPr="00E9258C">
        <w:t xml:space="preserve"> </w:t>
      </w:r>
      <w:proofErr w:type="spellStart"/>
      <w:r w:rsidRPr="00E9258C">
        <w:t>số</w:t>
      </w:r>
      <w:proofErr w:type="spellEnd"/>
      <w:r w:rsidRPr="00E9258C">
        <w:t xml:space="preserve">, </w:t>
      </w:r>
      <w:proofErr w:type="spellStart"/>
      <w:r w:rsidRPr="00E9258C">
        <w:t>điểm</w:t>
      </w:r>
      <w:proofErr w:type="spellEnd"/>
      <w:r w:rsidRPr="00E9258C">
        <w:t xml:space="preserve"> </w:t>
      </w:r>
      <w:proofErr w:type="spellStart"/>
      <w:r w:rsidRPr="00E9258C">
        <w:t>chữ</w:t>
      </w:r>
      <w:proofErr w:type="spellEnd"/>
      <w:r w:rsidRPr="00E9258C">
        <w:t xml:space="preserve"> </w:t>
      </w:r>
      <w:proofErr w:type="spellStart"/>
      <w:r w:rsidRPr="00E9258C">
        <w:t>của</w:t>
      </w:r>
      <w:proofErr w:type="spellEnd"/>
      <w:r w:rsidRPr="00E9258C">
        <w:t xml:space="preserve"> </w:t>
      </w:r>
      <w:proofErr w:type="spellStart"/>
      <w:r w:rsidRPr="00E9258C">
        <w:t>các</w:t>
      </w:r>
      <w:proofErr w:type="spellEnd"/>
      <w:r w:rsidRPr="00E9258C">
        <w:t xml:space="preserve"> </w:t>
      </w:r>
      <w:proofErr w:type="spellStart"/>
      <w:r w:rsidRPr="00E9258C">
        <w:t>môn</w:t>
      </w:r>
      <w:proofErr w:type="spellEnd"/>
      <w:r w:rsidRPr="00E9258C">
        <w:t xml:space="preserve"> </w:t>
      </w:r>
      <w:proofErr w:type="spellStart"/>
      <w:r w:rsidRPr="00E9258C">
        <w:t>trong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kỳ</w:t>
      </w:r>
      <w:proofErr w:type="spellEnd"/>
      <w:r w:rsidRPr="00E9258C">
        <w:t xml:space="preserve"> 2024.1 </w:t>
      </w:r>
      <w:proofErr w:type="spellStart"/>
      <w:r w:rsidRPr="00E9258C">
        <w:t>và</w:t>
      </w:r>
      <w:proofErr w:type="spellEnd"/>
      <w:r w:rsidRPr="00E9258C">
        <w:t xml:space="preserve"> 2024.2 </w:t>
      </w:r>
      <w:proofErr w:type="spellStart"/>
      <w:r w:rsidRPr="00E9258C">
        <w:t>vừa</w:t>
      </w:r>
      <w:proofErr w:type="spellEnd"/>
      <w:r w:rsidRPr="00E9258C">
        <w:t xml:space="preserve"> qua.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có</w:t>
      </w:r>
      <w:proofErr w:type="spellEnd"/>
      <w:r w:rsidRPr="00E9258C">
        <w:t xml:space="preserve"> </w:t>
      </w:r>
      <w:proofErr w:type="spellStart"/>
      <w:r w:rsidRPr="00E9258C">
        <w:t>thể</w:t>
      </w:r>
      <w:proofErr w:type="spellEnd"/>
      <w:r w:rsidRPr="00E9258C">
        <w:t xml:space="preserve"> </w:t>
      </w:r>
      <w:proofErr w:type="spellStart"/>
      <w:r w:rsidRPr="00E9258C">
        <w:t>dưới</w:t>
      </w:r>
      <w:proofErr w:type="spellEnd"/>
      <w:r w:rsidRPr="00E9258C">
        <w:t xml:space="preserve"> </w:t>
      </w:r>
      <w:proofErr w:type="spellStart"/>
      <w:r w:rsidRPr="00E9258C">
        <w:t>dạng</w:t>
      </w:r>
      <w:proofErr w:type="spellEnd"/>
      <w:r w:rsidRPr="00E9258C">
        <w:t xml:space="preserve"> </w:t>
      </w:r>
      <w:proofErr w:type="spellStart"/>
      <w:r w:rsidRPr="00E9258C">
        <w:t>bảng</w:t>
      </w:r>
      <w:proofErr w:type="spellEnd"/>
      <w:r w:rsidRPr="00E9258C">
        <w:t xml:space="preserve"> </w:t>
      </w:r>
      <w:proofErr w:type="spellStart"/>
      <w:r w:rsidRPr="00E9258C">
        <w:t>hoặc</w:t>
      </w:r>
      <w:proofErr w:type="spellEnd"/>
      <w:r w:rsidRPr="00E9258C">
        <w:t xml:space="preserve"> </w:t>
      </w:r>
      <w:proofErr w:type="spellStart"/>
      <w:r w:rsidRPr="00E9258C">
        <w:t>một</w:t>
      </w:r>
      <w:proofErr w:type="spellEnd"/>
      <w:r w:rsidRPr="00E9258C">
        <w:t xml:space="preserve"> </w:t>
      </w:r>
      <w:proofErr w:type="spellStart"/>
      <w:r w:rsidRPr="00E9258C">
        <w:t>định</w:t>
      </w:r>
      <w:proofErr w:type="spellEnd"/>
      <w:r w:rsidRPr="00E9258C">
        <w:t xml:space="preserve"> </w:t>
      </w:r>
      <w:proofErr w:type="spellStart"/>
      <w:r w:rsidRPr="00E9258C">
        <w:t>dạng</w:t>
      </w:r>
      <w:proofErr w:type="spellEnd"/>
      <w:r w:rsidRPr="00E9258C">
        <w:t xml:space="preserve"> </w:t>
      </w:r>
      <w:proofErr w:type="spellStart"/>
      <w:r w:rsidRPr="00E9258C">
        <w:t>tùy</w:t>
      </w:r>
      <w:proofErr w:type="spellEnd"/>
      <w:r w:rsidRPr="00E9258C">
        <w:t xml:space="preserve"> </w:t>
      </w:r>
      <w:proofErr w:type="spellStart"/>
      <w:r w:rsidRPr="00E9258C">
        <w:t>thích</w:t>
      </w:r>
      <w:proofErr w:type="spellEnd"/>
      <w:r w:rsidRPr="00E9258C">
        <w:t>.</w:t>
      </w:r>
      <w:r w:rsidRPr="00E9258C">
        <w:br/>
      </w:r>
    </w:p>
    <w:p w14:paraId="4412AAD8" w14:textId="77777777" w:rsidR="00E9258C" w:rsidRPr="00E9258C" w:rsidRDefault="00E9258C" w:rsidP="00E9258C">
      <w:pPr>
        <w:numPr>
          <w:ilvl w:val="0"/>
          <w:numId w:val="1"/>
        </w:numPr>
      </w:pPr>
      <w:r w:rsidRPr="00E9258C">
        <w:t xml:space="preserve">Các </w:t>
      </w:r>
      <w:proofErr w:type="spellStart"/>
      <w:r w:rsidRPr="00E9258C">
        <w:t>nút</w:t>
      </w:r>
      <w:proofErr w:type="spellEnd"/>
      <w:r w:rsidRPr="00E9258C">
        <w:t xml:space="preserve"> </w:t>
      </w:r>
      <w:proofErr w:type="spellStart"/>
      <w:r w:rsidRPr="00E9258C">
        <w:t>thao</w:t>
      </w:r>
      <w:proofErr w:type="spellEnd"/>
      <w:r w:rsidRPr="00E9258C">
        <w:t xml:space="preserve"> </w:t>
      </w:r>
      <w:proofErr w:type="spellStart"/>
      <w:r w:rsidRPr="00E9258C">
        <w:t>tác</w:t>
      </w:r>
      <w:proofErr w:type="spellEnd"/>
      <w:r w:rsidRPr="00E9258C">
        <w:t xml:space="preserve"> </w:t>
      </w:r>
      <w:proofErr w:type="spellStart"/>
      <w:r w:rsidRPr="00E9258C">
        <w:t>gồm</w:t>
      </w:r>
      <w:proofErr w:type="spellEnd"/>
    </w:p>
    <w:p w14:paraId="1B3108FF" w14:textId="77777777" w:rsidR="00E9258C" w:rsidRPr="00E9258C" w:rsidRDefault="00E9258C" w:rsidP="00E9258C">
      <w:pPr>
        <w:numPr>
          <w:ilvl w:val="1"/>
          <w:numId w:val="1"/>
        </w:numPr>
      </w:pPr>
      <w:r w:rsidRPr="00E9258C">
        <w:t xml:space="preserve">Button Highlight: </w:t>
      </w:r>
      <w:proofErr w:type="spellStart"/>
      <w:r w:rsidRPr="00E9258C">
        <w:t>tô</w:t>
      </w:r>
      <w:proofErr w:type="spellEnd"/>
      <w:r w:rsidRPr="00E9258C">
        <w:t xml:space="preserve"> </w:t>
      </w:r>
      <w:proofErr w:type="spellStart"/>
      <w:r w:rsidRPr="00E9258C">
        <w:t>màu</w:t>
      </w:r>
      <w:proofErr w:type="spellEnd"/>
      <w:r w:rsidRPr="00E9258C">
        <w:t xml:space="preserve"> </w:t>
      </w:r>
      <w:proofErr w:type="spellStart"/>
      <w:r w:rsidRPr="00E9258C">
        <w:t>xanh</w:t>
      </w:r>
      <w:proofErr w:type="spellEnd"/>
      <w:r w:rsidRPr="00E9258C">
        <w:t xml:space="preserve"> "</w:t>
      </w:r>
      <w:proofErr w:type="spellStart"/>
      <w:r w:rsidRPr="00E9258C">
        <w:t>dòng</w:t>
      </w:r>
      <w:proofErr w:type="spellEnd"/>
      <w:r w:rsidRPr="00E9258C">
        <w:t xml:space="preserve">"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A, A+; </w:t>
      </w:r>
      <w:proofErr w:type="spellStart"/>
      <w:r w:rsidRPr="00E9258C">
        <w:t>tô</w:t>
      </w:r>
      <w:proofErr w:type="spellEnd"/>
      <w:r w:rsidRPr="00E9258C">
        <w:t xml:space="preserve"> </w:t>
      </w:r>
      <w:proofErr w:type="spellStart"/>
      <w:r w:rsidRPr="00E9258C">
        <w:t>màu</w:t>
      </w:r>
      <w:proofErr w:type="spellEnd"/>
      <w:r w:rsidRPr="00E9258C">
        <w:t xml:space="preserve"> </w:t>
      </w:r>
      <w:proofErr w:type="spellStart"/>
      <w:r w:rsidRPr="00E9258C">
        <w:t>đen</w:t>
      </w:r>
      <w:proofErr w:type="spellEnd"/>
      <w:r w:rsidRPr="00E9258C">
        <w:t xml:space="preserve"> </w:t>
      </w:r>
      <w:proofErr w:type="spellStart"/>
      <w:r w:rsidRPr="00E9258C">
        <w:t>những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F</w:t>
      </w:r>
    </w:p>
    <w:p w14:paraId="4332E106" w14:textId="77777777" w:rsidR="00E9258C" w:rsidRPr="00E9258C" w:rsidRDefault="00E9258C" w:rsidP="00E9258C">
      <w:pPr>
        <w:numPr>
          <w:ilvl w:val="1"/>
          <w:numId w:val="1"/>
        </w:numPr>
      </w:pPr>
      <w:r w:rsidRPr="00E9258C">
        <w:t xml:space="preserve">Button GPA: </w:t>
      </w:r>
      <w:proofErr w:type="spellStart"/>
      <w:r w:rsidRPr="00E9258C">
        <w:t>tính</w:t>
      </w:r>
      <w:proofErr w:type="spellEnd"/>
      <w:r w:rsidRPr="00E9258C">
        <w:t xml:space="preserve"> </w:t>
      </w:r>
      <w:proofErr w:type="spellStart"/>
      <w:r w:rsidRPr="00E9258C">
        <w:t>toán</w:t>
      </w:r>
      <w:proofErr w:type="spellEnd"/>
      <w:r w:rsidRPr="00E9258C">
        <w:t xml:space="preserve"> </w:t>
      </w:r>
      <w:proofErr w:type="spellStart"/>
      <w:r w:rsidRPr="00E9258C">
        <w:t>điểm</w:t>
      </w:r>
      <w:proofErr w:type="spellEnd"/>
      <w:r w:rsidRPr="00E9258C">
        <w:t xml:space="preserve"> </w:t>
      </w:r>
      <w:proofErr w:type="spellStart"/>
      <w:r w:rsidRPr="00E9258C">
        <w:t>trung</w:t>
      </w:r>
      <w:proofErr w:type="spellEnd"/>
      <w:r w:rsidRPr="00E9258C">
        <w:t xml:space="preserve"> </w:t>
      </w:r>
      <w:proofErr w:type="spellStart"/>
      <w:r w:rsidRPr="00E9258C">
        <w:t>bình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kỳ</w:t>
      </w:r>
      <w:proofErr w:type="spellEnd"/>
      <w:r w:rsidRPr="00E9258C">
        <w:t xml:space="preserve"> 2024.1 </w:t>
      </w:r>
      <w:proofErr w:type="spellStart"/>
      <w:r w:rsidRPr="00E9258C">
        <w:t>và</w:t>
      </w:r>
      <w:proofErr w:type="spellEnd"/>
      <w:r w:rsidRPr="00E9258C">
        <w:t xml:space="preserve"> 2024.2</w:t>
      </w:r>
    </w:p>
    <w:p w14:paraId="11EF7A79" w14:textId="77777777" w:rsidR="00E9258C" w:rsidRPr="00E9258C" w:rsidRDefault="00E9258C" w:rsidP="00E9258C">
      <w:pPr>
        <w:numPr>
          <w:ilvl w:val="1"/>
          <w:numId w:val="1"/>
        </w:numPr>
      </w:pPr>
      <w:r w:rsidRPr="00E9258C">
        <w:t xml:space="preserve">Button Filter: </w:t>
      </w:r>
      <w:proofErr w:type="spellStart"/>
      <w:r w:rsidRPr="00E9258C">
        <w:t>chỉ</w:t>
      </w:r>
      <w:proofErr w:type="spellEnd"/>
      <w:r w:rsidRPr="00E9258C">
        <w:t xml:space="preserve"> </w:t>
      </w:r>
      <w:proofErr w:type="spellStart"/>
      <w:r w:rsidRPr="00E9258C">
        <w:t>giữ</w:t>
      </w:r>
      <w:proofErr w:type="spellEnd"/>
      <w:r w:rsidRPr="00E9258C">
        <w:t xml:space="preserve"> </w:t>
      </w:r>
      <w:proofErr w:type="spellStart"/>
      <w:r w:rsidRPr="00E9258C">
        <w:t>lại</w:t>
      </w:r>
      <w:proofErr w:type="spellEnd"/>
      <w:r w:rsidRPr="00E9258C">
        <w:t xml:space="preserve"> </w:t>
      </w:r>
      <w:proofErr w:type="spellStart"/>
      <w:r w:rsidRPr="00E9258C">
        <w:t>các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A, A+</w:t>
      </w:r>
    </w:p>
    <w:p w14:paraId="2B3A3EE3" w14:textId="77777777" w:rsidR="00E9258C" w:rsidRPr="00E9258C" w:rsidRDefault="00E9258C" w:rsidP="00E9258C">
      <w:pPr>
        <w:numPr>
          <w:ilvl w:val="1"/>
          <w:numId w:val="1"/>
        </w:numPr>
      </w:pPr>
      <w:r w:rsidRPr="00E9258C">
        <w:t xml:space="preserve">Button Sort: </w:t>
      </w:r>
      <w:proofErr w:type="spellStart"/>
      <w:r w:rsidRPr="00E9258C">
        <w:t>sắp</w:t>
      </w:r>
      <w:proofErr w:type="spellEnd"/>
      <w:r w:rsidRPr="00E9258C">
        <w:t xml:space="preserve"> </w:t>
      </w:r>
      <w:proofErr w:type="spellStart"/>
      <w:r w:rsidRPr="00E9258C">
        <w:t>xếp</w:t>
      </w:r>
      <w:proofErr w:type="spellEnd"/>
      <w:r w:rsidRPr="00E9258C">
        <w:t xml:space="preserve"> </w:t>
      </w:r>
      <w:proofErr w:type="spellStart"/>
      <w:r w:rsidRPr="00E9258C">
        <w:t>các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theo</w:t>
      </w:r>
      <w:proofErr w:type="spellEnd"/>
      <w:r w:rsidRPr="00E9258C">
        <w:t xml:space="preserve"> </w:t>
      </w:r>
      <w:proofErr w:type="spellStart"/>
      <w:r w:rsidRPr="00E9258C">
        <w:t>thứ</w:t>
      </w:r>
      <w:proofErr w:type="spellEnd"/>
      <w:r w:rsidRPr="00E9258C">
        <w:t xml:space="preserve"> </w:t>
      </w:r>
      <w:proofErr w:type="spellStart"/>
      <w:r w:rsidRPr="00E9258C">
        <w:t>tự</w:t>
      </w:r>
      <w:proofErr w:type="spellEnd"/>
      <w:r w:rsidRPr="00E9258C">
        <w:t xml:space="preserve"> </w:t>
      </w:r>
      <w:proofErr w:type="spellStart"/>
      <w:r w:rsidRPr="00E9258C">
        <w:t>điểm</w:t>
      </w:r>
      <w:proofErr w:type="spellEnd"/>
      <w:r w:rsidRPr="00E9258C">
        <w:t xml:space="preserve"> </w:t>
      </w:r>
      <w:proofErr w:type="spellStart"/>
      <w:r w:rsidRPr="00E9258C">
        <w:t>số</w:t>
      </w:r>
      <w:proofErr w:type="spellEnd"/>
      <w:r w:rsidRPr="00E9258C">
        <w:t xml:space="preserve"> </w:t>
      </w:r>
      <w:proofErr w:type="spellStart"/>
      <w:r w:rsidRPr="00E9258C">
        <w:t>tăng</w:t>
      </w:r>
      <w:proofErr w:type="spellEnd"/>
      <w:r w:rsidRPr="00E9258C">
        <w:t xml:space="preserve"> </w:t>
      </w:r>
      <w:proofErr w:type="spellStart"/>
      <w:r w:rsidRPr="00E9258C">
        <w:t>dần</w:t>
      </w:r>
      <w:proofErr w:type="spellEnd"/>
    </w:p>
    <w:p w14:paraId="748B5684" w14:textId="77777777" w:rsidR="00E9258C" w:rsidRPr="00E9258C" w:rsidRDefault="00E9258C" w:rsidP="00E9258C">
      <w:proofErr w:type="spellStart"/>
      <w:r w:rsidRPr="00E9258C">
        <w:t>Yêu</w:t>
      </w:r>
      <w:proofErr w:type="spellEnd"/>
      <w:r w:rsidRPr="00E9258C">
        <w:t xml:space="preserve"> </w:t>
      </w:r>
      <w:proofErr w:type="spellStart"/>
      <w:r w:rsidRPr="00E9258C">
        <w:t>cầu</w:t>
      </w:r>
      <w:proofErr w:type="spellEnd"/>
      <w:r w:rsidRPr="00E9258C">
        <w:t xml:space="preserve"> </w:t>
      </w:r>
      <w:proofErr w:type="spellStart"/>
      <w:r w:rsidRPr="00E9258C">
        <w:t>nộp</w:t>
      </w:r>
      <w:proofErr w:type="spellEnd"/>
      <w:r w:rsidRPr="00E9258C">
        <w:t>:</w:t>
      </w:r>
    </w:p>
    <w:p w14:paraId="2082EDCE" w14:textId="77777777" w:rsidR="00E9258C" w:rsidRPr="00E9258C" w:rsidRDefault="00E9258C" w:rsidP="00E9258C">
      <w:pPr>
        <w:numPr>
          <w:ilvl w:val="0"/>
          <w:numId w:val="2"/>
        </w:numPr>
      </w:pPr>
      <w:r w:rsidRPr="00E9258C">
        <w:t xml:space="preserve">Trang HTML </w:t>
      </w:r>
      <w:proofErr w:type="spellStart"/>
      <w:r w:rsidRPr="00E9258C">
        <w:t>có</w:t>
      </w:r>
      <w:proofErr w:type="spellEnd"/>
      <w:r w:rsidRPr="00E9258C">
        <w:t xml:space="preserve"> </w:t>
      </w:r>
      <w:proofErr w:type="spellStart"/>
      <w:r w:rsidRPr="00E9258C">
        <w:t>chứa</w:t>
      </w:r>
      <w:proofErr w:type="spellEnd"/>
      <w:r w:rsidRPr="00E9258C">
        <w:t xml:space="preserve"> HTML, CSS, JS</w:t>
      </w:r>
    </w:p>
    <w:p w14:paraId="59E9C862" w14:textId="77777777" w:rsidR="00E9258C" w:rsidRPr="00E9258C" w:rsidRDefault="00E9258C" w:rsidP="00E9258C">
      <w:pPr>
        <w:numPr>
          <w:ilvl w:val="0"/>
          <w:numId w:val="2"/>
        </w:numPr>
      </w:pPr>
      <w:proofErr w:type="spellStart"/>
      <w:r w:rsidRPr="00E9258C">
        <w:t>Ảnh</w:t>
      </w:r>
      <w:proofErr w:type="spellEnd"/>
      <w:r w:rsidRPr="00E9258C">
        <w:t xml:space="preserve"> </w:t>
      </w:r>
      <w:proofErr w:type="spellStart"/>
      <w:r w:rsidRPr="00E9258C">
        <w:t>chụp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tập</w:t>
      </w:r>
      <w:proofErr w:type="spellEnd"/>
      <w:r w:rsidRPr="00E9258C">
        <w:t xml:space="preserve"> </w:t>
      </w:r>
      <w:proofErr w:type="spellStart"/>
      <w:r w:rsidRPr="00E9258C">
        <w:t>thật</w:t>
      </w:r>
      <w:proofErr w:type="spellEnd"/>
      <w:r w:rsidRPr="00E9258C">
        <w:t xml:space="preserve"> </w:t>
      </w:r>
      <w:proofErr w:type="spellStart"/>
      <w:r w:rsidRPr="00E9258C">
        <w:t>của</w:t>
      </w:r>
      <w:proofErr w:type="spellEnd"/>
      <w:r w:rsidRPr="00E9258C">
        <w:t xml:space="preserve"> </w:t>
      </w:r>
      <w:proofErr w:type="spellStart"/>
      <w:r w:rsidRPr="00E9258C">
        <w:t>sinh</w:t>
      </w:r>
      <w:proofErr w:type="spellEnd"/>
      <w:r w:rsidRPr="00E9258C">
        <w:t xml:space="preserve"> </w:t>
      </w:r>
      <w:proofErr w:type="spellStart"/>
      <w:r w:rsidRPr="00E9258C">
        <w:t>viên</w:t>
      </w:r>
      <w:proofErr w:type="spellEnd"/>
      <w:r w:rsidRPr="00E9258C">
        <w:t xml:space="preserve"> </w:t>
      </w:r>
      <w:proofErr w:type="spellStart"/>
      <w:r w:rsidRPr="00E9258C">
        <w:t>trong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kỳ</w:t>
      </w:r>
      <w:proofErr w:type="spellEnd"/>
      <w:r w:rsidRPr="00E9258C">
        <w:t xml:space="preserve"> 2024.1 </w:t>
      </w:r>
      <w:proofErr w:type="spellStart"/>
      <w:r w:rsidRPr="00E9258C">
        <w:t>và</w:t>
      </w:r>
      <w:proofErr w:type="spellEnd"/>
      <w:r w:rsidRPr="00E9258C">
        <w:t xml:space="preserve"> 2024.2</w:t>
      </w:r>
    </w:p>
    <w:p w14:paraId="78B93B8E" w14:textId="77777777" w:rsidR="00E9258C" w:rsidRPr="00E9258C" w:rsidRDefault="00E9258C" w:rsidP="00E9258C">
      <w:pPr>
        <w:numPr>
          <w:ilvl w:val="0"/>
          <w:numId w:val="2"/>
        </w:numPr>
      </w:pPr>
      <w:proofErr w:type="spellStart"/>
      <w:r w:rsidRPr="00E9258C">
        <w:t>Ảnh</w:t>
      </w:r>
      <w:proofErr w:type="spellEnd"/>
      <w:r w:rsidRPr="00E9258C">
        <w:t xml:space="preserve"> </w:t>
      </w:r>
      <w:proofErr w:type="spellStart"/>
      <w:r w:rsidRPr="00E9258C">
        <w:t>chụp</w:t>
      </w:r>
      <w:proofErr w:type="spellEnd"/>
      <w:r w:rsidRPr="00E9258C">
        <w:t xml:space="preserve"> </w:t>
      </w:r>
      <w:proofErr w:type="spellStart"/>
      <w:r w:rsidRPr="00E9258C">
        <w:t>minh</w:t>
      </w:r>
      <w:proofErr w:type="spellEnd"/>
      <w:r w:rsidRPr="00E9258C">
        <w:t xml:space="preserve"> </w:t>
      </w:r>
      <w:proofErr w:type="spellStart"/>
      <w:r w:rsidRPr="00E9258C">
        <w:t>họa</w:t>
      </w:r>
      <w:proofErr w:type="spellEnd"/>
      <w:r w:rsidRPr="00E9258C">
        <w:t xml:space="preserve"> </w:t>
      </w:r>
      <w:proofErr w:type="spellStart"/>
      <w:r w:rsidRPr="00E9258C">
        <w:t>một</w:t>
      </w:r>
      <w:proofErr w:type="spellEnd"/>
      <w:r w:rsidRPr="00E9258C">
        <w:t xml:space="preserve"> </w:t>
      </w:r>
      <w:proofErr w:type="spellStart"/>
      <w:r w:rsidRPr="00E9258C">
        <w:t>thao</w:t>
      </w:r>
      <w:proofErr w:type="spellEnd"/>
      <w:r w:rsidRPr="00E9258C">
        <w:t xml:space="preserve"> </w:t>
      </w:r>
      <w:proofErr w:type="spellStart"/>
      <w:r w:rsidRPr="00E9258C">
        <w:t>tác</w:t>
      </w:r>
      <w:proofErr w:type="spellEnd"/>
      <w:r w:rsidRPr="00E9258C">
        <w:t xml:space="preserve">, </w:t>
      </w:r>
      <w:proofErr w:type="spellStart"/>
      <w:r w:rsidRPr="00E9258C">
        <w:t>kèm</w:t>
      </w:r>
      <w:proofErr w:type="spellEnd"/>
      <w:r w:rsidRPr="00E9258C">
        <w:t xml:space="preserve"> </w:t>
      </w:r>
      <w:proofErr w:type="spellStart"/>
      <w:r w:rsidRPr="00E9258C">
        <w:t>thông</w:t>
      </w:r>
      <w:proofErr w:type="spellEnd"/>
      <w:r w:rsidRPr="00E9258C">
        <w:t xml:space="preserve"> tin </w:t>
      </w:r>
      <w:proofErr w:type="spellStart"/>
      <w:r w:rsidRPr="00E9258C">
        <w:t>máy</w:t>
      </w:r>
      <w:proofErr w:type="spellEnd"/>
      <w:r w:rsidRPr="00E9258C">
        <w:t xml:space="preserve"> </w:t>
      </w:r>
      <w:proofErr w:type="spellStart"/>
      <w:r w:rsidRPr="00E9258C">
        <w:t>tính</w:t>
      </w:r>
      <w:proofErr w:type="spellEnd"/>
    </w:p>
    <w:p w14:paraId="32F06911" w14:textId="5B3EB3C3" w:rsidR="00E546C9" w:rsidRDefault="00B65DBC">
      <w:r>
        <w:t>Trang html</w:t>
      </w:r>
    </w:p>
    <w:p w14:paraId="35C47FA1" w14:textId="0F42A2F4" w:rsidR="00B65DBC" w:rsidRDefault="00B65DBC">
      <w:r w:rsidRPr="00B65DBC">
        <w:lastRenderedPageBreak/>
        <w:drawing>
          <wp:inline distT="0" distB="0" distL="0" distR="0" wp14:anchorId="2FE801E2" wp14:editId="08A5BE6D">
            <wp:extent cx="5943600" cy="3488055"/>
            <wp:effectExtent l="0" t="0" r="0" b="0"/>
            <wp:docPr id="90353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73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DBC">
        <w:drawing>
          <wp:inline distT="0" distB="0" distL="0" distR="0" wp14:anchorId="0A7226BD" wp14:editId="5562400A">
            <wp:extent cx="5943600" cy="3459480"/>
            <wp:effectExtent l="0" t="0" r="0" b="7620"/>
            <wp:docPr id="116745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8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F33F" w14:textId="77777777" w:rsidR="00B65DBC" w:rsidRPr="00E9258C" w:rsidRDefault="00B65DBC" w:rsidP="00B65DBC">
      <w:pPr>
        <w:numPr>
          <w:ilvl w:val="0"/>
          <w:numId w:val="2"/>
        </w:numPr>
      </w:pPr>
      <w:proofErr w:type="spellStart"/>
      <w:r w:rsidRPr="00E9258C">
        <w:t>Ảnh</w:t>
      </w:r>
      <w:proofErr w:type="spellEnd"/>
      <w:r w:rsidRPr="00E9258C">
        <w:t xml:space="preserve"> </w:t>
      </w:r>
      <w:proofErr w:type="spellStart"/>
      <w:r w:rsidRPr="00E9258C">
        <w:t>chụp</w:t>
      </w:r>
      <w:proofErr w:type="spellEnd"/>
      <w:r w:rsidRPr="00E9258C">
        <w:t xml:space="preserve"> </w:t>
      </w:r>
      <w:proofErr w:type="spellStart"/>
      <w:r w:rsidRPr="00E9258C">
        <w:t>kết</w:t>
      </w:r>
      <w:proofErr w:type="spellEnd"/>
      <w:r w:rsidRPr="00E9258C">
        <w:t xml:space="preserve"> </w:t>
      </w:r>
      <w:proofErr w:type="spellStart"/>
      <w:r w:rsidRPr="00E9258C">
        <w:t>quả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tập</w:t>
      </w:r>
      <w:proofErr w:type="spellEnd"/>
      <w:r w:rsidRPr="00E9258C">
        <w:t xml:space="preserve"> </w:t>
      </w:r>
      <w:proofErr w:type="spellStart"/>
      <w:r w:rsidRPr="00E9258C">
        <w:t>thật</w:t>
      </w:r>
      <w:proofErr w:type="spellEnd"/>
      <w:r w:rsidRPr="00E9258C">
        <w:t xml:space="preserve"> </w:t>
      </w:r>
      <w:proofErr w:type="spellStart"/>
      <w:r w:rsidRPr="00E9258C">
        <w:t>của</w:t>
      </w:r>
      <w:proofErr w:type="spellEnd"/>
      <w:r w:rsidRPr="00E9258C">
        <w:t xml:space="preserve"> </w:t>
      </w:r>
      <w:proofErr w:type="spellStart"/>
      <w:r w:rsidRPr="00E9258C">
        <w:t>sinh</w:t>
      </w:r>
      <w:proofErr w:type="spellEnd"/>
      <w:r w:rsidRPr="00E9258C">
        <w:t xml:space="preserve"> </w:t>
      </w:r>
      <w:proofErr w:type="spellStart"/>
      <w:r w:rsidRPr="00E9258C">
        <w:t>viên</w:t>
      </w:r>
      <w:proofErr w:type="spellEnd"/>
      <w:r w:rsidRPr="00E9258C">
        <w:t xml:space="preserve"> </w:t>
      </w:r>
      <w:proofErr w:type="spellStart"/>
      <w:r w:rsidRPr="00E9258C">
        <w:t>trong</w:t>
      </w:r>
      <w:proofErr w:type="spellEnd"/>
      <w:r w:rsidRPr="00E9258C">
        <w:t xml:space="preserve"> </w:t>
      </w:r>
      <w:proofErr w:type="spellStart"/>
      <w:r w:rsidRPr="00E9258C">
        <w:t>học</w:t>
      </w:r>
      <w:proofErr w:type="spellEnd"/>
      <w:r w:rsidRPr="00E9258C">
        <w:t xml:space="preserve"> </w:t>
      </w:r>
      <w:proofErr w:type="spellStart"/>
      <w:r w:rsidRPr="00E9258C">
        <w:t>kỳ</w:t>
      </w:r>
      <w:proofErr w:type="spellEnd"/>
      <w:r w:rsidRPr="00E9258C">
        <w:t xml:space="preserve"> 2024.1 </w:t>
      </w:r>
      <w:proofErr w:type="spellStart"/>
      <w:r w:rsidRPr="00E9258C">
        <w:t>và</w:t>
      </w:r>
      <w:proofErr w:type="spellEnd"/>
      <w:r w:rsidRPr="00E9258C">
        <w:t xml:space="preserve"> 2024.2</w:t>
      </w:r>
    </w:p>
    <w:p w14:paraId="01A29607" w14:textId="77777777" w:rsidR="00B65DBC" w:rsidRDefault="00B65DBC"/>
    <w:p w14:paraId="6CE68347" w14:textId="1E612DCB" w:rsidR="00B65DBC" w:rsidRDefault="00B65DBC">
      <w:pPr>
        <w:rPr>
          <w:noProof/>
        </w:rPr>
      </w:pPr>
      <w:r w:rsidRPr="00B65DBC">
        <w:lastRenderedPageBreak/>
        <w:drawing>
          <wp:inline distT="0" distB="0" distL="0" distR="0" wp14:anchorId="79F9D102" wp14:editId="2D96FCD8">
            <wp:extent cx="5943600" cy="3107055"/>
            <wp:effectExtent l="0" t="0" r="0" b="0"/>
            <wp:docPr id="43814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18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DBC">
        <w:rPr>
          <w:noProof/>
        </w:rPr>
        <w:t xml:space="preserve"> </w:t>
      </w:r>
      <w:r w:rsidRPr="00B65DBC">
        <w:drawing>
          <wp:inline distT="0" distB="0" distL="0" distR="0" wp14:anchorId="5412AE07" wp14:editId="2E711BF0">
            <wp:extent cx="5943600" cy="2646045"/>
            <wp:effectExtent l="0" t="0" r="0" b="1905"/>
            <wp:docPr id="1446781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12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4885" w14:textId="5B84FE85" w:rsidR="00FA3CFB" w:rsidRDefault="00FA3CFB">
      <w:r>
        <w:rPr>
          <w:noProof/>
        </w:rPr>
        <w:lastRenderedPageBreak/>
        <w:t>Chụp thao tác sort và in đậm lên</w:t>
      </w:r>
      <w:r w:rsidRPr="00FA3CFB">
        <w:rPr>
          <w:noProof/>
        </w:rPr>
        <w:t xml:space="preserve"> </w:t>
      </w:r>
      <w:r w:rsidRPr="00FA3CFB">
        <w:rPr>
          <w:noProof/>
        </w:rPr>
        <w:drawing>
          <wp:inline distT="0" distB="0" distL="0" distR="0" wp14:anchorId="404F00A5" wp14:editId="1EAF6706">
            <wp:extent cx="5943600" cy="2968625"/>
            <wp:effectExtent l="0" t="0" r="0" b="3175"/>
            <wp:docPr id="146875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86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4D57"/>
    <w:multiLevelType w:val="multilevel"/>
    <w:tmpl w:val="736A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F65D6"/>
    <w:multiLevelType w:val="multilevel"/>
    <w:tmpl w:val="145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47769">
    <w:abstractNumId w:val="0"/>
  </w:num>
  <w:num w:numId="2" w16cid:durableId="30127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8C"/>
    <w:rsid w:val="00000B74"/>
    <w:rsid w:val="006B0D81"/>
    <w:rsid w:val="009F4BCD"/>
    <w:rsid w:val="00B65DBC"/>
    <w:rsid w:val="00C40AC8"/>
    <w:rsid w:val="00E546C9"/>
    <w:rsid w:val="00E9258C"/>
    <w:rsid w:val="00FA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AA1C"/>
  <w15:chartTrackingRefBased/>
  <w15:docId w15:val="{CF3761B1-157F-4FFD-AFE7-80E64365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DBC"/>
  </w:style>
  <w:style w:type="paragraph" w:styleId="Heading1">
    <w:name w:val="heading 1"/>
    <w:basedOn w:val="Normal"/>
    <w:next w:val="Normal"/>
    <w:link w:val="Heading1Char"/>
    <w:uiPriority w:val="9"/>
    <w:qFormat/>
    <w:rsid w:val="00E9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Son Tung 20225425</dc:creator>
  <cp:keywords/>
  <dc:description/>
  <cp:lastModifiedBy>Do Son Tung 20225425</cp:lastModifiedBy>
  <cp:revision>3</cp:revision>
  <dcterms:created xsi:type="dcterms:W3CDTF">2025-10-18T14:50:00Z</dcterms:created>
  <dcterms:modified xsi:type="dcterms:W3CDTF">2025-10-18T15:20:00Z</dcterms:modified>
</cp:coreProperties>
</file>